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21"/>
          <w:szCs w:val="21"/>
          <w:highlight w:val="white"/>
          <w:rtl w:val="0"/>
        </w:rPr>
        <w:t xml:space="preserve">Lorem ipsum dolor sit amet, consectetur adipiscing elit. Nam fermentum sit amet justo at vestibulum. Sed rutrum est nulla, aliquam pellentesque risus mattis blandit. Duis eu nibh vehicula, tincidunt sem quis, pretium velit. In hac habitasse platea dictumst. Praesent a libero velit. Vivamus orci ligula, mattis non auctor ut, dapibus in dolor. Nunc nec sem purus. In rutrum iaculis ipsum, et laoreet magna laoreet non. Suspendisse in libero sollicitudin nisl faucibus aliquam at ut sem. Nullam vitae aliquam quam. Sed.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