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41569498"/>
        <w:docPartObj>
          <w:docPartGallery w:val="Cover Pages"/>
          <w:docPartUnique/>
        </w:docPartObj>
      </w:sdtPr>
      <w:sdtEndPr>
        <w:rPr>
          <w:rFonts w:asciiTheme="minorHAnsi" w:hAnsiTheme="minorHAnsi"/>
          <w:b/>
          <w:color w:val="595959" w:themeColor="text1" w:themeTint="A6"/>
          <w:sz w:val="36"/>
          <w:szCs w:val="36"/>
        </w:rPr>
      </w:sdtEndPr>
      <w:sdtContent>
        <w:p w14:paraId="201ECE94" w14:textId="6B1AA8DF" w:rsidR="00354148" w:rsidRDefault="0035414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A3B235" wp14:editId="70573D56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3175" b="381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rgbClr val="242D3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Georgia Pro" w:hAnsi="Georgia Pro"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r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846E711" w14:textId="69C1D795" w:rsidR="00354148" w:rsidRPr="003618BC" w:rsidRDefault="00354148" w:rsidP="00354148">
                                    <w:pPr>
                                      <w:pStyle w:val="Titre"/>
                                      <w:rPr>
                                        <w:rFonts w:ascii="Georgia Pro" w:hAnsi="Georgia Pro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3618BC">
                                      <w:rPr>
                                        <w:rFonts w:ascii="Georgia Pro" w:hAnsi="Georgia Pro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Dossier de Compétences</w:t>
                                    </w:r>
                                  </w:p>
                                </w:sdtContent>
                              </w:sdt>
                              <w:p w14:paraId="231B3897" w14:textId="77777777" w:rsidR="00354148" w:rsidRDefault="00354148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6656C248" w14:textId="2BBADE94" w:rsidR="00354148" w:rsidRDefault="00354148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FA3B235" id="Rectangle 16" o:spid="_x0000_s1026" style="position:absolute;left:0;text-align:left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" fillcolor="#242d3d" stroked="f">
                    <v:textbox inset="21.6pt,1in,21.6pt">
                      <w:txbxContent>
                        <w:sdt>
                          <w:sdtPr>
                            <w:rPr>
                              <w:rFonts w:ascii="Georgia Pro" w:hAnsi="Georgia Pro"/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r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846E711" w14:textId="69C1D795" w:rsidR="00354148" w:rsidRPr="003618BC" w:rsidRDefault="00354148" w:rsidP="00354148">
                              <w:pPr>
                                <w:pStyle w:val="Titre"/>
                                <w:rPr>
                                  <w:rFonts w:ascii="Georgia Pro" w:hAnsi="Georgia Pro"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3618BC">
                                <w:rPr>
                                  <w:rFonts w:ascii="Georgia Pro" w:hAnsi="Georgia Pro"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Dossier de Compétences</w:t>
                              </w:r>
                            </w:p>
                          </w:sdtContent>
                        </w:sdt>
                        <w:p w14:paraId="231B3897" w14:textId="77777777" w:rsidR="00354148" w:rsidRDefault="00354148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6656C248" w14:textId="2BBADE94" w:rsidR="00354148" w:rsidRDefault="00354148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37D9CE" wp14:editId="0B440F7B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0" b="381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rgbClr val="91B4C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Georgia Pro" w:hAnsi="Georgia Pro" w:cstheme="minorBidi"/>
                                    <w:color w:val="FFFFFF" w:themeColor="background1"/>
                                    <w:sz w:val="32"/>
                                    <w:szCs w:val="24"/>
                                  </w:rPr>
                                  <w:alias w:val="Sous-titr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96844A9" w14:textId="74360D6A" w:rsidR="00354148" w:rsidRPr="00E61B3D" w:rsidRDefault="003618BC" w:rsidP="00E61B3D">
                                    <w:pPr>
                                      <w:pStyle w:val="Sous-titre"/>
                                      <w:rPr>
                                        <w:rFonts w:ascii="Georgia Pro" w:hAnsi="Georgia Pro" w:cstheme="minorBidi"/>
                                        <w:color w:val="FFFFFF" w:themeColor="background1"/>
                                        <w:sz w:val="32"/>
                                        <w:szCs w:val="24"/>
                                      </w:rPr>
                                    </w:pPr>
                                    <w:r w:rsidRPr="00E61B3D">
                                      <w:rPr>
                                        <w:rFonts w:ascii="Georgia Pro" w:hAnsi="Georgia Pro" w:cstheme="minorBidi"/>
                                        <w:color w:val="FFFFFF" w:themeColor="background1"/>
                                        <w:sz w:val="32"/>
                                        <w:szCs w:val="24"/>
                                      </w:rPr>
                                      <w:t>Ingénieur en Electricité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3937D9CE" id="Rectangle 472" o:spid="_x0000_s1027" style="position:absolute;left:0;text-align:left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" fillcolor="#91b4c5" stroked="f" strokeweight="1.5pt">
                    <v:stroke endcap="round"/>
                    <v:textbox inset="14.4pt,,14.4pt">
                      <w:txbxContent>
                        <w:sdt>
                          <w:sdtPr>
                            <w:rPr>
                              <w:rFonts w:ascii="Georgia Pro" w:hAnsi="Georgia Pro" w:cstheme="minorBidi"/>
                              <w:color w:val="FFFFFF" w:themeColor="background1"/>
                              <w:sz w:val="32"/>
                              <w:szCs w:val="24"/>
                            </w:rPr>
                            <w:alias w:val="Sous-titr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296844A9" w14:textId="74360D6A" w:rsidR="00354148" w:rsidRPr="00E61B3D" w:rsidRDefault="003618BC" w:rsidP="00E61B3D">
                              <w:pPr>
                                <w:pStyle w:val="Sous-titre"/>
                                <w:rPr>
                                  <w:rFonts w:ascii="Georgia Pro" w:hAnsi="Georgia Pro" w:cstheme="minorBidi"/>
                                  <w:color w:val="FFFFFF" w:themeColor="background1"/>
                                  <w:sz w:val="32"/>
                                  <w:szCs w:val="24"/>
                                </w:rPr>
                              </w:pPr>
                              <w:r w:rsidRPr="00E61B3D">
                                <w:rPr>
                                  <w:rFonts w:ascii="Georgia Pro" w:hAnsi="Georgia Pro" w:cstheme="minorBidi"/>
                                  <w:color w:val="FFFFFF" w:themeColor="background1"/>
                                  <w:sz w:val="32"/>
                                  <w:szCs w:val="24"/>
                                </w:rPr>
                                <w:t>Ingénieur en Electricité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8E7CCAB" w14:textId="77777777" w:rsidR="00354148" w:rsidRDefault="00354148"/>
        <w:p w14:paraId="0536C6CB" w14:textId="39D7C0FC" w:rsidR="006200D6" w:rsidRDefault="00354148">
          <w:pPr>
            <w:overflowPunct/>
            <w:autoSpaceDE/>
            <w:autoSpaceDN/>
            <w:adjustRightInd/>
            <w:jc w:val="left"/>
            <w:textAlignment w:val="auto"/>
            <w:rPr>
              <w:rFonts w:asciiTheme="minorHAnsi" w:hAnsiTheme="minorHAnsi"/>
              <w:b/>
              <w:color w:val="595959" w:themeColor="text1" w:themeTint="A6"/>
              <w:sz w:val="36"/>
              <w:szCs w:val="36"/>
            </w:rPr>
          </w:pPr>
          <w:r>
            <w:rPr>
              <w:rFonts w:asciiTheme="minorHAnsi" w:hAnsiTheme="minorHAnsi"/>
              <w:b/>
              <w:color w:val="595959" w:themeColor="text1" w:themeTint="A6"/>
              <w:sz w:val="36"/>
              <w:szCs w:val="36"/>
            </w:rPr>
            <w:br w:type="page"/>
          </w:r>
        </w:p>
      </w:sdtContent>
    </w:sdt>
    <w:p w14:paraId="41024E0C" w14:textId="7A7F2989" w:rsidR="00D50F33" w:rsidRPr="003618BC" w:rsidRDefault="00E0348D">
      <w:pPr>
        <w:overflowPunct/>
        <w:autoSpaceDE/>
        <w:autoSpaceDN/>
        <w:adjustRightInd/>
        <w:jc w:val="left"/>
        <w:textAlignment w:val="auto"/>
        <w:rPr>
          <w:rFonts w:ascii="Georgia Pro" w:hAnsi="Georgia Pro"/>
          <w:b/>
          <w:color w:val="242D3D"/>
          <w:sz w:val="36"/>
          <w:szCs w:val="36"/>
        </w:rPr>
      </w:pPr>
      <w:r w:rsidRPr="003618BC">
        <w:rPr>
          <w:rFonts w:ascii="Georgia Pro" w:hAnsi="Georgia Pro"/>
          <w:b/>
          <w:color w:val="242D3D"/>
          <w:sz w:val="36"/>
          <w:szCs w:val="36"/>
        </w:rPr>
        <w:lastRenderedPageBreak/>
        <w:t>Thierno</w:t>
      </w:r>
      <w:r w:rsidR="00D50F33" w:rsidRPr="003618BC">
        <w:rPr>
          <w:rFonts w:ascii="Georgia Pro" w:hAnsi="Georgia Pro"/>
          <w:b/>
          <w:color w:val="242D3D"/>
          <w:sz w:val="36"/>
          <w:szCs w:val="36"/>
        </w:rPr>
        <w:t xml:space="preserve"> </w:t>
      </w:r>
      <w:r w:rsidR="000F4EE7">
        <w:rPr>
          <w:rFonts w:ascii="Georgia Pro" w:hAnsi="Georgia Pro"/>
          <w:b/>
          <w:color w:val="242D3D"/>
          <w:sz w:val="36"/>
          <w:szCs w:val="36"/>
        </w:rPr>
        <w:t xml:space="preserve">Hamdiata </w:t>
      </w:r>
      <w:r w:rsidRPr="003618BC">
        <w:rPr>
          <w:rFonts w:ascii="Georgia Pro" w:hAnsi="Georgia Pro"/>
          <w:b/>
          <w:color w:val="242D3D"/>
          <w:sz w:val="36"/>
          <w:szCs w:val="36"/>
        </w:rPr>
        <w:t>BALDE</w:t>
      </w:r>
    </w:p>
    <w:p w14:paraId="2A4B9F78" w14:textId="22D4ECD9" w:rsidR="00D50F33" w:rsidRDefault="00D50F33" w:rsidP="00D50F33">
      <w:pPr>
        <w:overflowPunct/>
        <w:autoSpaceDE/>
        <w:autoSpaceDN/>
        <w:adjustRightInd/>
        <w:jc w:val="left"/>
        <w:textAlignment w:val="auto"/>
        <w:rPr>
          <w:rFonts w:asciiTheme="minorHAnsi" w:hAnsiTheme="minorHAnsi"/>
          <w:color w:val="595959" w:themeColor="text1" w:themeTint="A6"/>
          <w:sz w:val="22"/>
          <w:szCs w:val="22"/>
        </w:rPr>
      </w:pPr>
    </w:p>
    <w:p w14:paraId="32317C90" w14:textId="77777777" w:rsidR="00287140" w:rsidRPr="00287140" w:rsidRDefault="00287140" w:rsidP="00D50F33">
      <w:pPr>
        <w:overflowPunct/>
        <w:autoSpaceDE/>
        <w:autoSpaceDN/>
        <w:adjustRightInd/>
        <w:jc w:val="left"/>
        <w:textAlignment w:val="auto"/>
        <w:rPr>
          <w:rFonts w:asciiTheme="minorHAnsi" w:hAnsiTheme="minorHAnsi"/>
          <w:color w:val="595959" w:themeColor="text1" w:themeTint="A6"/>
          <w:sz w:val="22"/>
          <w:szCs w:val="22"/>
        </w:rPr>
      </w:pPr>
    </w:p>
    <w:tbl>
      <w:tblPr>
        <w:tblStyle w:val="Grilledutableau"/>
        <w:tblW w:w="8902" w:type="dxa"/>
        <w:tblLook w:val="04A0" w:firstRow="1" w:lastRow="0" w:firstColumn="1" w:lastColumn="0" w:noHBand="0" w:noVBand="1"/>
      </w:tblPr>
      <w:tblGrid>
        <w:gridCol w:w="8902"/>
      </w:tblGrid>
      <w:tr w:rsidR="00D50F33" w:rsidRPr="00211F49" w14:paraId="03CE4FB4" w14:textId="77777777" w:rsidTr="003618BC">
        <w:trPr>
          <w:trHeight w:val="381"/>
        </w:trPr>
        <w:tc>
          <w:tcPr>
            <w:tcW w:w="8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</w:tcPr>
          <w:p w14:paraId="2F845C1B" w14:textId="77777777" w:rsidR="00D50F33" w:rsidRPr="003618BC" w:rsidRDefault="00D50F33" w:rsidP="009E4B19">
            <w:pPr>
              <w:tabs>
                <w:tab w:val="left" w:pos="6057"/>
              </w:tabs>
              <w:jc w:val="left"/>
              <w:rPr>
                <w:rFonts w:ascii="Georgia Pro" w:hAnsi="Georgia Pro"/>
                <w:b/>
                <w:bCs/>
                <w:color w:val="7F7F7F"/>
                <w:sz w:val="26"/>
                <w:szCs w:val="26"/>
              </w:rPr>
            </w:pPr>
            <w:r w:rsidRPr="003618BC">
              <w:rPr>
                <w:rFonts w:ascii="Georgia Pro" w:hAnsi="Georgia Pro"/>
                <w:b/>
                <w:bCs/>
                <w:sz w:val="26"/>
                <w:szCs w:val="26"/>
              </w:rPr>
              <w:t>Compétences métiers</w:t>
            </w:r>
          </w:p>
        </w:tc>
      </w:tr>
      <w:tr w:rsidR="00D50F33" w:rsidRPr="007F0E21" w14:paraId="31C4A81E" w14:textId="77777777" w:rsidTr="00C90AB6">
        <w:trPr>
          <w:trHeight w:val="498"/>
        </w:trPr>
        <w:tc>
          <w:tcPr>
            <w:tcW w:w="8902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DB3E3AB" w14:textId="77777777" w:rsidR="00E0348D" w:rsidRPr="00E00C0A" w:rsidRDefault="00E0348D" w:rsidP="00E0348D">
            <w:pPr>
              <w:pStyle w:val="Paragraphedeliste"/>
              <w:numPr>
                <w:ilvl w:val="0"/>
                <w:numId w:val="19"/>
              </w:numPr>
              <w:spacing w:after="0" w:line="259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E00C0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Coordination et pilotage des études dans le cadre des installations électriques HT/BT</w:t>
            </w:r>
          </w:p>
          <w:p w14:paraId="0AC544B4" w14:textId="77777777" w:rsidR="00E0348D" w:rsidRPr="00E00C0A" w:rsidRDefault="00E0348D" w:rsidP="00E0348D">
            <w:pPr>
              <w:pStyle w:val="Paragraphedeliste"/>
              <w:numPr>
                <w:ilvl w:val="0"/>
                <w:numId w:val="19"/>
              </w:numPr>
              <w:spacing w:after="0" w:line="259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E00C0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Réalisation des notes de calculs</w:t>
            </w:r>
          </w:p>
          <w:p w14:paraId="2380C3C6" w14:textId="2FCAD4A9" w:rsidR="00E0348D" w:rsidRPr="00E00C0A" w:rsidRDefault="00E0348D" w:rsidP="00E0348D">
            <w:pPr>
              <w:pStyle w:val="Paragraphedeliste"/>
              <w:numPr>
                <w:ilvl w:val="0"/>
                <w:numId w:val="19"/>
              </w:numPr>
              <w:spacing w:after="0" w:line="259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E00C0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Etudes de conceptions HT/BT</w:t>
            </w:r>
          </w:p>
          <w:p w14:paraId="241C848D" w14:textId="77777777" w:rsidR="00E0348D" w:rsidRPr="00E00C0A" w:rsidRDefault="00E0348D" w:rsidP="00E0348D">
            <w:pPr>
              <w:pStyle w:val="Paragraphedeliste"/>
              <w:numPr>
                <w:ilvl w:val="0"/>
                <w:numId w:val="19"/>
              </w:numPr>
              <w:spacing w:after="0" w:line="259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E00C0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Rédaction des spécifications techniques</w:t>
            </w:r>
          </w:p>
          <w:p w14:paraId="134D1A3C" w14:textId="05299748" w:rsidR="00E0348D" w:rsidRPr="00E0348D" w:rsidRDefault="00E0348D" w:rsidP="00E0348D">
            <w:pPr>
              <w:pStyle w:val="Paragraphedeliste"/>
              <w:numPr>
                <w:ilvl w:val="0"/>
                <w:numId w:val="19"/>
              </w:numPr>
              <w:spacing w:after="0" w:line="259" w:lineRule="auto"/>
              <w:rPr>
                <w:szCs w:val="24"/>
              </w:rPr>
            </w:pPr>
            <w:r w:rsidRPr="00E00C0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Consultation des offres techniques des fournisseurs</w:t>
            </w:r>
          </w:p>
          <w:p w14:paraId="2A08E1A1" w14:textId="77777777" w:rsidR="00287140" w:rsidRPr="00D50F33" w:rsidRDefault="00287140" w:rsidP="00287140">
            <w:pPr>
              <w:pStyle w:val="Paragraphedeliste"/>
              <w:tabs>
                <w:tab w:val="left" w:pos="6057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14:paraId="60725D70" w14:textId="77777777" w:rsidR="00287140" w:rsidRDefault="00287140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tbl>
      <w:tblPr>
        <w:tblStyle w:val="Grilledutableau"/>
        <w:tblW w:w="8902" w:type="dxa"/>
        <w:tblLook w:val="04A0" w:firstRow="1" w:lastRow="0" w:firstColumn="1" w:lastColumn="0" w:noHBand="0" w:noVBand="1"/>
      </w:tblPr>
      <w:tblGrid>
        <w:gridCol w:w="3652"/>
        <w:gridCol w:w="3969"/>
        <w:gridCol w:w="1281"/>
      </w:tblGrid>
      <w:tr w:rsidR="00287140" w:rsidRPr="00D50F33" w14:paraId="6AF6D714" w14:textId="77777777" w:rsidTr="003618BC">
        <w:trPr>
          <w:trHeight w:val="431"/>
        </w:trPr>
        <w:tc>
          <w:tcPr>
            <w:tcW w:w="8902" w:type="dxa"/>
            <w:gridSpan w:val="3"/>
            <w:shd w:val="clear" w:color="auto" w:fill="242D3D"/>
          </w:tcPr>
          <w:p w14:paraId="1E778A06" w14:textId="77777777" w:rsidR="00287140" w:rsidRPr="003618BC" w:rsidRDefault="00287140" w:rsidP="009E4B19">
            <w:pPr>
              <w:tabs>
                <w:tab w:val="left" w:pos="6057"/>
              </w:tabs>
              <w:jc w:val="left"/>
              <w:rPr>
                <w:rFonts w:ascii="Georgia Pro" w:hAnsi="Georgia Pro"/>
                <w:b/>
                <w:bCs/>
                <w:color w:val="7F7F7F"/>
                <w:sz w:val="26"/>
                <w:szCs w:val="26"/>
              </w:rPr>
            </w:pPr>
            <w:r w:rsidRPr="003618BC">
              <w:rPr>
                <w:rFonts w:ascii="Georgia Pro" w:hAnsi="Georgia Pro"/>
                <w:b/>
                <w:bCs/>
                <w:sz w:val="26"/>
                <w:szCs w:val="26"/>
              </w:rPr>
              <w:t>Résumé Chronologique des Expériences</w:t>
            </w:r>
          </w:p>
        </w:tc>
      </w:tr>
      <w:tr w:rsidR="00952F9F" w:rsidRPr="00211F49" w14:paraId="50FAC108" w14:textId="77777777" w:rsidTr="00942CE7">
        <w:tc>
          <w:tcPr>
            <w:tcW w:w="36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E32EDCF" w14:textId="381502F3" w:rsidR="00952F9F" w:rsidRPr="0028042D" w:rsidRDefault="00952F9F" w:rsidP="00952F9F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proofErr w:type="spellStart"/>
            <w:r>
              <w:rPr>
                <w:rFonts w:asciiTheme="majorHAnsi" w:hAnsiTheme="majorHAnsi"/>
                <w:b/>
                <w:sz w:val="16"/>
                <w:szCs w:val="22"/>
              </w:rPr>
              <w:t>Berim</w:t>
            </w:r>
            <w:proofErr w:type="spellEnd"/>
          </w:p>
          <w:p w14:paraId="46A4D365" w14:textId="4E9D04F9" w:rsidR="00952F9F" w:rsidRPr="0028042D" w:rsidRDefault="00952F9F" w:rsidP="00952F9F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 w:rsidRPr="00E0348D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 xml:space="preserve"> </w:t>
            </w:r>
            <w:r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>Tertiaire</w:t>
            </w:r>
          </w:p>
        </w:tc>
        <w:tc>
          <w:tcPr>
            <w:tcW w:w="396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C4EAA20" w14:textId="04E705EE" w:rsidR="00952F9F" w:rsidRPr="00E0348D" w:rsidRDefault="00952F9F" w:rsidP="00952F9F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 w:rsidRPr="00E0348D">
              <w:rPr>
                <w:rFonts w:asciiTheme="minorHAnsi" w:hAnsiTheme="minorHAnsi"/>
                <w:sz w:val="16"/>
                <w:szCs w:val="22"/>
              </w:rPr>
              <w:t>Ingénieur d’études en électricité</w:t>
            </w:r>
          </w:p>
        </w:tc>
        <w:tc>
          <w:tcPr>
            <w:tcW w:w="128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0E15EB3" w14:textId="5F161CBC" w:rsidR="00952F9F" w:rsidRDefault="000F4EE7" w:rsidP="00952F9F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2</w:t>
            </w:r>
            <w:r w:rsidR="00952F9F">
              <w:rPr>
                <w:rFonts w:asciiTheme="minorHAnsi" w:hAnsiTheme="minorHAnsi"/>
                <w:sz w:val="16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22"/>
              </w:rPr>
              <w:t>ans</w:t>
            </w:r>
            <w:r w:rsidR="00952F9F">
              <w:rPr>
                <w:rFonts w:asciiTheme="minorHAnsi" w:hAnsiTheme="minorHAnsi"/>
                <w:sz w:val="16"/>
                <w:szCs w:val="22"/>
              </w:rPr>
              <w:t xml:space="preserve"> </w:t>
            </w:r>
          </w:p>
        </w:tc>
      </w:tr>
      <w:tr w:rsidR="00606971" w:rsidRPr="00211F49" w14:paraId="476BA8C8" w14:textId="77777777" w:rsidTr="00942CE7">
        <w:tc>
          <w:tcPr>
            <w:tcW w:w="36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0A228D8" w14:textId="43D735C9" w:rsidR="00060276" w:rsidRPr="0028042D" w:rsidRDefault="00A22573" w:rsidP="00060276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 w:rsidRPr="0028042D">
              <w:rPr>
                <w:rFonts w:asciiTheme="majorHAnsi" w:hAnsiTheme="majorHAnsi"/>
                <w:b/>
                <w:sz w:val="16"/>
                <w:szCs w:val="22"/>
              </w:rPr>
              <w:t>Sanofi</w:t>
            </w:r>
          </w:p>
          <w:p w14:paraId="1866DE0A" w14:textId="19CAD29B" w:rsidR="00606971" w:rsidRPr="00E0348D" w:rsidRDefault="00060276" w:rsidP="00060276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 w:rsidRPr="00E0348D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 xml:space="preserve"> Industriel</w:t>
            </w:r>
            <w:r w:rsidR="00A22573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 xml:space="preserve"> - Pharmaceutique</w:t>
            </w:r>
          </w:p>
        </w:tc>
        <w:tc>
          <w:tcPr>
            <w:tcW w:w="396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D60F6A1" w14:textId="002258EF" w:rsidR="00606971" w:rsidRPr="00E0348D" w:rsidRDefault="00556025" w:rsidP="00556025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 w:rsidRPr="00E0348D">
              <w:rPr>
                <w:rFonts w:asciiTheme="minorHAnsi" w:hAnsiTheme="minorHAnsi"/>
                <w:sz w:val="16"/>
                <w:szCs w:val="22"/>
              </w:rPr>
              <w:t>Ingénieur d’études en électricité</w:t>
            </w:r>
          </w:p>
        </w:tc>
        <w:tc>
          <w:tcPr>
            <w:tcW w:w="128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BE265E4" w14:textId="54BD18A4" w:rsidR="00606971" w:rsidRDefault="00EB2E27" w:rsidP="009E4B19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1</w:t>
            </w:r>
            <w:r w:rsidR="00064298">
              <w:rPr>
                <w:rFonts w:asciiTheme="minorHAnsi" w:hAnsiTheme="minorHAnsi"/>
                <w:sz w:val="16"/>
                <w:szCs w:val="22"/>
              </w:rPr>
              <w:t>9</w:t>
            </w:r>
            <w:r w:rsidR="00562567">
              <w:rPr>
                <w:rFonts w:asciiTheme="minorHAnsi" w:hAnsiTheme="minorHAnsi"/>
                <w:sz w:val="16"/>
                <w:szCs w:val="22"/>
              </w:rPr>
              <w:t xml:space="preserve"> mois</w:t>
            </w:r>
            <w:r w:rsidR="00BA0E59">
              <w:rPr>
                <w:rFonts w:asciiTheme="minorHAnsi" w:hAnsiTheme="minorHAnsi"/>
                <w:sz w:val="16"/>
                <w:szCs w:val="22"/>
              </w:rPr>
              <w:t xml:space="preserve"> </w:t>
            </w:r>
          </w:p>
        </w:tc>
      </w:tr>
      <w:tr w:rsidR="00A22573" w:rsidRPr="00211F49" w14:paraId="17AA5C73" w14:textId="77777777" w:rsidTr="00942CE7">
        <w:tc>
          <w:tcPr>
            <w:tcW w:w="36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134646" w14:textId="77777777" w:rsidR="00A22573" w:rsidRDefault="00A22573" w:rsidP="00A22573">
            <w:pPr>
              <w:tabs>
                <w:tab w:val="left" w:pos="6057"/>
              </w:tabs>
              <w:jc w:val="center"/>
              <w:rPr>
                <w:szCs w:val="24"/>
              </w:rPr>
            </w:pPr>
            <w:r>
              <w:rPr>
                <w:rFonts w:asciiTheme="majorHAnsi" w:hAnsiTheme="majorHAnsi"/>
                <w:b/>
                <w:sz w:val="16"/>
                <w:szCs w:val="22"/>
              </w:rPr>
              <w:t>Ineo Nucléaire</w:t>
            </w:r>
          </w:p>
          <w:p w14:paraId="36467094" w14:textId="0B7BDF46" w:rsidR="00A22573" w:rsidRDefault="00A22573" w:rsidP="00A22573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 w:rsidRPr="00E0348D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 xml:space="preserve"> Industriel</w:t>
            </w:r>
          </w:p>
        </w:tc>
        <w:tc>
          <w:tcPr>
            <w:tcW w:w="396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759B236" w14:textId="2A312D04" w:rsidR="00A22573" w:rsidRPr="00E0348D" w:rsidRDefault="00A22573" w:rsidP="00A22573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 w:rsidRPr="00E0348D">
              <w:rPr>
                <w:rFonts w:asciiTheme="minorHAnsi" w:hAnsiTheme="minorHAnsi"/>
                <w:sz w:val="16"/>
                <w:szCs w:val="22"/>
              </w:rPr>
              <w:t>Ingénieur d’études en électricité</w:t>
            </w:r>
          </w:p>
        </w:tc>
        <w:tc>
          <w:tcPr>
            <w:tcW w:w="128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716904A" w14:textId="3B98A8DA" w:rsidR="00A22573" w:rsidRDefault="00A22573" w:rsidP="00A22573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 xml:space="preserve">11 mois </w:t>
            </w:r>
          </w:p>
        </w:tc>
      </w:tr>
      <w:tr w:rsidR="00287140" w:rsidRPr="00211F49" w14:paraId="4C00771C" w14:textId="77777777" w:rsidTr="00942CE7">
        <w:tc>
          <w:tcPr>
            <w:tcW w:w="36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390328A" w14:textId="77777777" w:rsidR="00E0348D" w:rsidRDefault="00E0348D" w:rsidP="009E4B19">
            <w:pPr>
              <w:tabs>
                <w:tab w:val="left" w:pos="6057"/>
              </w:tabs>
              <w:jc w:val="center"/>
              <w:rPr>
                <w:szCs w:val="24"/>
              </w:rPr>
            </w:pPr>
            <w:r w:rsidRPr="00E0348D">
              <w:rPr>
                <w:rFonts w:asciiTheme="majorHAnsi" w:hAnsiTheme="majorHAnsi"/>
                <w:b/>
                <w:sz w:val="16"/>
                <w:szCs w:val="22"/>
              </w:rPr>
              <w:t>Groupe ECIA</w:t>
            </w:r>
            <w:r w:rsidRPr="000136F4">
              <w:rPr>
                <w:szCs w:val="24"/>
              </w:rPr>
              <w:t xml:space="preserve">   </w:t>
            </w:r>
          </w:p>
          <w:p w14:paraId="6D1C4FC3" w14:textId="5B91FE1B" w:rsidR="00287140" w:rsidRPr="00287140" w:rsidRDefault="00E0348D" w:rsidP="009E4B19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 w:rsidRPr="00E0348D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 xml:space="preserve"> Industriel</w:t>
            </w:r>
          </w:p>
        </w:tc>
        <w:tc>
          <w:tcPr>
            <w:tcW w:w="396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0E41ECC" w14:textId="176D936A" w:rsidR="00E0348D" w:rsidRPr="00E0348D" w:rsidRDefault="00E0348D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 w:rsidRPr="00E0348D">
              <w:rPr>
                <w:rFonts w:asciiTheme="minorHAnsi" w:hAnsiTheme="minorHAnsi"/>
                <w:sz w:val="16"/>
                <w:szCs w:val="22"/>
              </w:rPr>
              <w:t>Ingénieur d’études en électricité</w:t>
            </w:r>
          </w:p>
          <w:p w14:paraId="722CD017" w14:textId="3A6A73AA" w:rsidR="00287140" w:rsidRPr="00287140" w:rsidRDefault="0028714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</w:p>
        </w:tc>
        <w:tc>
          <w:tcPr>
            <w:tcW w:w="128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C38040F" w14:textId="4556D5D9" w:rsidR="00287140" w:rsidRPr="00287140" w:rsidRDefault="00030475" w:rsidP="009E4B19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6</w:t>
            </w:r>
            <w:r w:rsidR="00E0348D">
              <w:rPr>
                <w:rFonts w:asciiTheme="minorHAnsi" w:hAnsiTheme="minorHAnsi"/>
                <w:sz w:val="16"/>
                <w:szCs w:val="22"/>
              </w:rPr>
              <w:t xml:space="preserve"> mois </w:t>
            </w:r>
          </w:p>
        </w:tc>
      </w:tr>
      <w:tr w:rsidR="00287140" w:rsidRPr="00211F49" w14:paraId="3DAFBE35" w14:textId="77777777" w:rsidTr="00942CE7">
        <w:tc>
          <w:tcPr>
            <w:tcW w:w="36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AD05177" w14:textId="77777777" w:rsidR="002F2C00" w:rsidRDefault="002F2C00" w:rsidP="0028714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</w:pPr>
            <w:r w:rsidRPr="002F2C00">
              <w:rPr>
                <w:rFonts w:asciiTheme="majorHAnsi" w:hAnsiTheme="majorHAnsi"/>
                <w:b/>
                <w:sz w:val="16"/>
                <w:szCs w:val="22"/>
              </w:rPr>
              <w:t>Egis</w:t>
            </w:r>
            <w:r w:rsidRPr="00287140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 xml:space="preserve"> </w:t>
            </w:r>
          </w:p>
          <w:p w14:paraId="455EAE57" w14:textId="183ADB44" w:rsidR="00287140" w:rsidRPr="00287140" w:rsidRDefault="002F2C00" w:rsidP="0028714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sz w:val="16"/>
                <w:szCs w:val="22"/>
              </w:rPr>
            </w:pPr>
            <w:r w:rsidRPr="002F2C00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>Tertiaire</w:t>
            </w:r>
          </w:p>
        </w:tc>
        <w:tc>
          <w:tcPr>
            <w:tcW w:w="396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E16037F" w14:textId="77777777" w:rsidR="002F2C00" w:rsidRPr="00E0348D" w:rsidRDefault="002F2C0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 w:rsidRPr="00E0348D">
              <w:rPr>
                <w:rFonts w:asciiTheme="minorHAnsi" w:hAnsiTheme="minorHAnsi"/>
                <w:sz w:val="16"/>
                <w:szCs w:val="22"/>
              </w:rPr>
              <w:t>Ingénieur d’études en électricité</w:t>
            </w:r>
          </w:p>
          <w:p w14:paraId="5C531206" w14:textId="436468D1" w:rsidR="00287140" w:rsidRPr="00287140" w:rsidRDefault="0028714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</w:p>
        </w:tc>
        <w:tc>
          <w:tcPr>
            <w:tcW w:w="128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9E768E3" w14:textId="3FEAFFFD" w:rsidR="00287140" w:rsidRPr="00287140" w:rsidRDefault="00F4319A" w:rsidP="00287140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2</w:t>
            </w:r>
            <w:r w:rsidR="002F2C00">
              <w:rPr>
                <w:rFonts w:asciiTheme="minorHAnsi" w:hAnsiTheme="minorHAnsi"/>
                <w:sz w:val="16"/>
                <w:szCs w:val="22"/>
              </w:rPr>
              <w:t xml:space="preserve"> an</w:t>
            </w:r>
            <w:r>
              <w:rPr>
                <w:rFonts w:asciiTheme="minorHAnsi" w:hAnsiTheme="minorHAnsi"/>
                <w:sz w:val="16"/>
                <w:szCs w:val="22"/>
              </w:rPr>
              <w:t>s</w:t>
            </w:r>
          </w:p>
        </w:tc>
      </w:tr>
      <w:tr w:rsidR="00287140" w:rsidRPr="00211F49" w14:paraId="12D0210F" w14:textId="77777777" w:rsidTr="00942CE7">
        <w:tc>
          <w:tcPr>
            <w:tcW w:w="36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20C6E8" w14:textId="0614B8E8" w:rsidR="00287140" w:rsidRPr="00287140" w:rsidRDefault="002F2C00" w:rsidP="0028714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>
              <w:rPr>
                <w:rFonts w:asciiTheme="majorHAnsi" w:hAnsiTheme="majorHAnsi"/>
                <w:b/>
                <w:sz w:val="16"/>
                <w:szCs w:val="22"/>
              </w:rPr>
              <w:t>Setec</w:t>
            </w:r>
          </w:p>
          <w:p w14:paraId="767B68FA" w14:textId="09DE66C1" w:rsidR="00287140" w:rsidRPr="00287140" w:rsidRDefault="002F2C00" w:rsidP="0028714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i/>
                <w:sz w:val="16"/>
                <w:szCs w:val="22"/>
              </w:rPr>
            </w:pPr>
            <w:r w:rsidRPr="002F2C00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>Tertiaire</w:t>
            </w:r>
          </w:p>
        </w:tc>
        <w:tc>
          <w:tcPr>
            <w:tcW w:w="396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B887708" w14:textId="77777777" w:rsidR="002F2C00" w:rsidRPr="00E0348D" w:rsidRDefault="002F2C0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 w:rsidRPr="00E0348D">
              <w:rPr>
                <w:rFonts w:asciiTheme="minorHAnsi" w:hAnsiTheme="minorHAnsi"/>
                <w:sz w:val="16"/>
                <w:szCs w:val="22"/>
              </w:rPr>
              <w:t>Ingénieur d’études en électricité</w:t>
            </w:r>
          </w:p>
          <w:p w14:paraId="77772F96" w14:textId="201BF4BB" w:rsidR="00287140" w:rsidRPr="00287140" w:rsidRDefault="0028714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</w:p>
        </w:tc>
        <w:tc>
          <w:tcPr>
            <w:tcW w:w="128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2697592" w14:textId="7C1A625C" w:rsidR="00287140" w:rsidRPr="00287140" w:rsidRDefault="002F2C00" w:rsidP="00287140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5 mois</w:t>
            </w:r>
          </w:p>
        </w:tc>
      </w:tr>
      <w:tr w:rsidR="00287140" w:rsidRPr="00211F49" w14:paraId="49090FCD" w14:textId="77777777" w:rsidTr="00942CE7">
        <w:tc>
          <w:tcPr>
            <w:tcW w:w="36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90E6B5" w14:textId="1760F5DE" w:rsidR="00287140" w:rsidRPr="00287140" w:rsidRDefault="002F2C00" w:rsidP="0028714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>
              <w:rPr>
                <w:rFonts w:asciiTheme="majorHAnsi" w:hAnsiTheme="majorHAnsi"/>
                <w:b/>
                <w:sz w:val="16"/>
                <w:szCs w:val="22"/>
              </w:rPr>
              <w:t>Sanofi</w:t>
            </w:r>
          </w:p>
          <w:p w14:paraId="32EF98AD" w14:textId="03D92F01" w:rsidR="00287140" w:rsidRPr="00287140" w:rsidRDefault="002F2C00" w:rsidP="0028714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i/>
                <w:sz w:val="16"/>
                <w:szCs w:val="22"/>
              </w:rPr>
            </w:pPr>
            <w:r w:rsidRPr="002F2C00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>Industriel</w:t>
            </w:r>
          </w:p>
        </w:tc>
        <w:tc>
          <w:tcPr>
            <w:tcW w:w="396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4C498E7" w14:textId="77777777" w:rsidR="002F2C00" w:rsidRPr="00E0348D" w:rsidRDefault="002F2C0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 w:rsidRPr="00E0348D">
              <w:rPr>
                <w:rFonts w:asciiTheme="minorHAnsi" w:hAnsiTheme="minorHAnsi"/>
                <w:sz w:val="16"/>
                <w:szCs w:val="22"/>
              </w:rPr>
              <w:t>Ingénieur d’études en électricité</w:t>
            </w:r>
          </w:p>
          <w:p w14:paraId="2CC10668" w14:textId="505C01F9" w:rsidR="00287140" w:rsidRPr="00287140" w:rsidRDefault="0028714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</w:p>
        </w:tc>
        <w:tc>
          <w:tcPr>
            <w:tcW w:w="128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41F8A4B" w14:textId="2CA467EE" w:rsidR="00287140" w:rsidRPr="00287140" w:rsidRDefault="002F2C00" w:rsidP="00287140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2 ans 7 mois</w:t>
            </w:r>
          </w:p>
        </w:tc>
      </w:tr>
      <w:tr w:rsidR="002F2C00" w:rsidRPr="00211F49" w14:paraId="39F1E179" w14:textId="77777777" w:rsidTr="00942CE7">
        <w:tc>
          <w:tcPr>
            <w:tcW w:w="36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B309D7" w14:textId="77777777" w:rsidR="002F2C00" w:rsidRPr="00287140" w:rsidRDefault="002F2C00" w:rsidP="002F2C0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>
              <w:rPr>
                <w:rFonts w:asciiTheme="majorHAnsi" w:hAnsiTheme="majorHAnsi"/>
                <w:b/>
                <w:sz w:val="16"/>
                <w:szCs w:val="22"/>
              </w:rPr>
              <w:t>Technip</w:t>
            </w:r>
          </w:p>
          <w:p w14:paraId="60CB9A84" w14:textId="138D6ABB" w:rsidR="002F2C00" w:rsidRDefault="002F2C00" w:rsidP="002F2C0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 w:rsidRPr="002F2C00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>Industriel</w:t>
            </w:r>
          </w:p>
        </w:tc>
        <w:tc>
          <w:tcPr>
            <w:tcW w:w="396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3443185" w14:textId="77777777" w:rsidR="002F2C00" w:rsidRPr="00E0348D" w:rsidRDefault="002F2C0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 w:rsidRPr="00E0348D">
              <w:rPr>
                <w:rFonts w:asciiTheme="minorHAnsi" w:hAnsiTheme="minorHAnsi"/>
                <w:sz w:val="16"/>
                <w:szCs w:val="22"/>
              </w:rPr>
              <w:t>Ingénieur d’études en électricité</w:t>
            </w:r>
          </w:p>
          <w:p w14:paraId="7DF391B1" w14:textId="77777777" w:rsidR="002F2C00" w:rsidRPr="00E0348D" w:rsidRDefault="002F2C0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</w:p>
        </w:tc>
        <w:tc>
          <w:tcPr>
            <w:tcW w:w="128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429280B" w14:textId="5A2C8DE3" w:rsidR="002F2C00" w:rsidRDefault="002F2C00" w:rsidP="002F2C00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2 ans</w:t>
            </w:r>
          </w:p>
        </w:tc>
      </w:tr>
      <w:tr w:rsidR="00FD3D50" w:rsidRPr="00211F49" w14:paraId="5A252230" w14:textId="77777777" w:rsidTr="00942CE7">
        <w:tc>
          <w:tcPr>
            <w:tcW w:w="36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3D345D" w14:textId="77777777" w:rsidR="00FD3D50" w:rsidRPr="00287140" w:rsidRDefault="00FD3D50" w:rsidP="00FD3D5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>
              <w:rPr>
                <w:rFonts w:asciiTheme="majorHAnsi" w:hAnsiTheme="majorHAnsi"/>
                <w:b/>
                <w:sz w:val="16"/>
                <w:szCs w:val="22"/>
              </w:rPr>
              <w:t>Colas Rail</w:t>
            </w:r>
          </w:p>
          <w:p w14:paraId="4A567ED9" w14:textId="100EC7C7" w:rsidR="00FD3D50" w:rsidRDefault="00FD3D50" w:rsidP="00FD3D5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 w:rsidRPr="002F2C00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>Ferroviaire</w:t>
            </w:r>
          </w:p>
        </w:tc>
        <w:tc>
          <w:tcPr>
            <w:tcW w:w="396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212E321" w14:textId="77777777" w:rsidR="00FD3D50" w:rsidRPr="00E0348D" w:rsidRDefault="00FD3D5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 xml:space="preserve">Chargé </w:t>
            </w:r>
            <w:r w:rsidRPr="00E0348D">
              <w:rPr>
                <w:rFonts w:asciiTheme="minorHAnsi" w:hAnsiTheme="minorHAnsi"/>
                <w:sz w:val="16"/>
                <w:szCs w:val="22"/>
              </w:rPr>
              <w:t>d’études en électricité</w:t>
            </w:r>
          </w:p>
          <w:p w14:paraId="734D344A" w14:textId="77777777" w:rsidR="00FD3D50" w:rsidRDefault="00FD3D5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</w:p>
        </w:tc>
        <w:tc>
          <w:tcPr>
            <w:tcW w:w="128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3DC0127" w14:textId="49A0278E" w:rsidR="00FD3D50" w:rsidRDefault="00FD3D50" w:rsidP="00FD3D50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1 ans 5 mois</w:t>
            </w:r>
          </w:p>
        </w:tc>
      </w:tr>
      <w:tr w:rsidR="00287140" w:rsidRPr="00211F49" w14:paraId="2C38C8DB" w14:textId="77777777" w:rsidTr="00942CE7">
        <w:tc>
          <w:tcPr>
            <w:tcW w:w="36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BAFF9EB" w14:textId="60508A36" w:rsidR="00287140" w:rsidRPr="00287140" w:rsidRDefault="00FD3D50" w:rsidP="0028714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b/>
                <w:sz w:val="16"/>
                <w:szCs w:val="22"/>
              </w:rPr>
            </w:pPr>
            <w:r>
              <w:rPr>
                <w:rFonts w:asciiTheme="majorHAnsi" w:hAnsiTheme="majorHAnsi"/>
                <w:b/>
                <w:sz w:val="16"/>
                <w:szCs w:val="22"/>
              </w:rPr>
              <w:t>AVEO</w:t>
            </w:r>
          </w:p>
          <w:p w14:paraId="2913B365" w14:textId="1CBD6667" w:rsidR="00287140" w:rsidRPr="00287140" w:rsidRDefault="00FD3D50" w:rsidP="00287140">
            <w:pPr>
              <w:tabs>
                <w:tab w:val="left" w:pos="6057"/>
              </w:tabs>
              <w:jc w:val="center"/>
              <w:rPr>
                <w:rFonts w:asciiTheme="majorHAnsi" w:hAnsiTheme="majorHAnsi"/>
                <w:i/>
                <w:sz w:val="16"/>
                <w:szCs w:val="22"/>
              </w:rPr>
            </w:pPr>
            <w:r w:rsidRPr="00FD3D50">
              <w:rPr>
                <w:rFonts w:asciiTheme="majorHAnsi" w:hAnsiTheme="majorHAnsi"/>
                <w:i/>
                <w:color w:val="A6A6A6" w:themeColor="background1" w:themeShade="A6"/>
                <w:sz w:val="16"/>
                <w:szCs w:val="22"/>
              </w:rPr>
              <w:t>Industriel</w:t>
            </w:r>
          </w:p>
        </w:tc>
        <w:tc>
          <w:tcPr>
            <w:tcW w:w="396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D1BFEFC" w14:textId="55814395" w:rsidR="002F2C00" w:rsidRPr="00E0348D" w:rsidRDefault="002F2C0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 xml:space="preserve">Chargé </w:t>
            </w:r>
            <w:r w:rsidRPr="00E0348D">
              <w:rPr>
                <w:rFonts w:asciiTheme="minorHAnsi" w:hAnsiTheme="minorHAnsi"/>
                <w:sz w:val="16"/>
                <w:szCs w:val="22"/>
              </w:rPr>
              <w:t>d’études en électricité</w:t>
            </w:r>
          </w:p>
          <w:p w14:paraId="73D5E974" w14:textId="60FB8B4D" w:rsidR="00287140" w:rsidRPr="00287140" w:rsidRDefault="00287140" w:rsidP="00942CE7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</w:p>
        </w:tc>
        <w:tc>
          <w:tcPr>
            <w:tcW w:w="128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069F715" w14:textId="579AA7AE" w:rsidR="00287140" w:rsidRPr="00287140" w:rsidRDefault="00FD3D50" w:rsidP="00287140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2</w:t>
            </w:r>
            <w:r w:rsidR="002F2C00">
              <w:rPr>
                <w:rFonts w:asciiTheme="minorHAnsi" w:hAnsiTheme="minorHAnsi"/>
                <w:sz w:val="16"/>
                <w:szCs w:val="22"/>
              </w:rPr>
              <w:t xml:space="preserve"> ans </w:t>
            </w:r>
            <w:r>
              <w:rPr>
                <w:rFonts w:asciiTheme="minorHAnsi" w:hAnsiTheme="minorHAnsi"/>
                <w:sz w:val="16"/>
                <w:szCs w:val="22"/>
              </w:rPr>
              <w:t>4</w:t>
            </w:r>
            <w:r w:rsidR="002F2C00">
              <w:rPr>
                <w:rFonts w:asciiTheme="minorHAnsi" w:hAnsiTheme="minorHAnsi"/>
                <w:sz w:val="16"/>
                <w:szCs w:val="22"/>
              </w:rPr>
              <w:t xml:space="preserve"> mois</w:t>
            </w:r>
          </w:p>
        </w:tc>
      </w:tr>
    </w:tbl>
    <w:p w14:paraId="197E4683" w14:textId="77777777" w:rsidR="00D50F33" w:rsidRDefault="00D50F33">
      <w:pPr>
        <w:overflowPunct/>
        <w:autoSpaceDE/>
        <w:autoSpaceDN/>
        <w:adjustRightInd/>
        <w:jc w:val="left"/>
        <w:textAlignment w:val="auto"/>
        <w:rPr>
          <w:rFonts w:asciiTheme="minorHAnsi" w:hAnsiTheme="minorHAnsi"/>
          <w:b/>
          <w:color w:val="595959" w:themeColor="text1" w:themeTint="A6"/>
          <w:sz w:val="20"/>
        </w:rPr>
      </w:pPr>
    </w:p>
    <w:p w14:paraId="1C63D7F9" w14:textId="77777777" w:rsidR="00C90AB6" w:rsidRPr="00C90AB6" w:rsidRDefault="00C90AB6">
      <w:pPr>
        <w:overflowPunct/>
        <w:autoSpaceDE/>
        <w:autoSpaceDN/>
        <w:adjustRightInd/>
        <w:jc w:val="left"/>
        <w:textAlignment w:val="auto"/>
        <w:rPr>
          <w:rFonts w:asciiTheme="minorHAnsi" w:hAnsiTheme="minorHAnsi"/>
          <w:b/>
          <w:color w:val="595959" w:themeColor="text1" w:themeTint="A6"/>
          <w:sz w:val="20"/>
        </w:rPr>
      </w:pPr>
    </w:p>
    <w:tbl>
      <w:tblPr>
        <w:tblStyle w:val="Grilledutableau"/>
        <w:tblW w:w="8902" w:type="dxa"/>
        <w:tblLook w:val="04A0" w:firstRow="1" w:lastRow="0" w:firstColumn="1" w:lastColumn="0" w:noHBand="0" w:noVBand="1"/>
      </w:tblPr>
      <w:tblGrid>
        <w:gridCol w:w="2122"/>
        <w:gridCol w:w="6780"/>
      </w:tblGrid>
      <w:tr w:rsidR="00C90AB6" w:rsidRPr="00287140" w14:paraId="5498A9B7" w14:textId="77777777" w:rsidTr="003618BC">
        <w:trPr>
          <w:trHeight w:val="431"/>
        </w:trPr>
        <w:tc>
          <w:tcPr>
            <w:tcW w:w="8902" w:type="dxa"/>
            <w:gridSpan w:val="2"/>
            <w:shd w:val="clear" w:color="auto" w:fill="242D3D"/>
          </w:tcPr>
          <w:p w14:paraId="3D6130C4" w14:textId="77777777" w:rsidR="00C90AB6" w:rsidRPr="003618BC" w:rsidRDefault="00C90AB6" w:rsidP="009E4B19">
            <w:pPr>
              <w:tabs>
                <w:tab w:val="left" w:pos="6057"/>
              </w:tabs>
              <w:jc w:val="left"/>
              <w:rPr>
                <w:rFonts w:ascii="Georgia Pro" w:hAnsi="Georgia Pro"/>
                <w:b/>
                <w:bCs/>
                <w:color w:val="7F7F7F"/>
                <w:sz w:val="26"/>
                <w:szCs w:val="26"/>
              </w:rPr>
            </w:pPr>
            <w:r w:rsidRPr="003618BC">
              <w:rPr>
                <w:rFonts w:ascii="Georgia Pro" w:hAnsi="Georgia Pro"/>
                <w:b/>
                <w:bCs/>
                <w:sz w:val="26"/>
                <w:szCs w:val="26"/>
              </w:rPr>
              <w:t>Formations</w:t>
            </w:r>
          </w:p>
        </w:tc>
      </w:tr>
      <w:tr w:rsidR="00C90AB6" w:rsidRPr="00287140" w14:paraId="36F8F2CA" w14:textId="77777777" w:rsidTr="00C90AB6">
        <w:trPr>
          <w:trHeight w:val="380"/>
        </w:trPr>
        <w:tc>
          <w:tcPr>
            <w:tcW w:w="212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FB3BB80" w14:textId="057ADBC1" w:rsidR="00C90AB6" w:rsidRPr="00287140" w:rsidRDefault="00FD3D50" w:rsidP="00C90AB6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2009</w:t>
            </w:r>
          </w:p>
        </w:tc>
        <w:tc>
          <w:tcPr>
            <w:tcW w:w="67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D2D1E87" w14:textId="2A92CB55" w:rsidR="00C90AB6" w:rsidRPr="00287140" w:rsidRDefault="00C90AB6" w:rsidP="00C90AB6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Diplôme</w:t>
            </w:r>
            <w:r w:rsidR="00FD3D50">
              <w:rPr>
                <w:rFonts w:asciiTheme="minorHAnsi" w:hAnsiTheme="minorHAnsi"/>
                <w:sz w:val="16"/>
                <w:szCs w:val="22"/>
              </w:rPr>
              <w:t> : BAC+5 – Gestion des Réseaux d’Energies Electriques - Université Lille1</w:t>
            </w:r>
          </w:p>
        </w:tc>
      </w:tr>
      <w:tr w:rsidR="00C90AB6" w:rsidRPr="00287140" w14:paraId="691EDC1D" w14:textId="77777777" w:rsidTr="00C90AB6">
        <w:trPr>
          <w:trHeight w:val="414"/>
        </w:trPr>
        <w:tc>
          <w:tcPr>
            <w:tcW w:w="212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7870FBF" w14:textId="4FD807D6" w:rsidR="00C90AB6" w:rsidRPr="00287140" w:rsidRDefault="00FD3D50" w:rsidP="00C90AB6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2010</w:t>
            </w:r>
          </w:p>
        </w:tc>
        <w:tc>
          <w:tcPr>
            <w:tcW w:w="67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373B620" w14:textId="78AEA180" w:rsidR="00C90AB6" w:rsidRPr="00287140" w:rsidRDefault="00C90AB6" w:rsidP="00C90AB6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Diplôme</w:t>
            </w:r>
            <w:r w:rsidR="00FD3D50">
              <w:rPr>
                <w:rFonts w:asciiTheme="minorHAnsi" w:hAnsiTheme="minorHAnsi"/>
                <w:sz w:val="16"/>
                <w:szCs w:val="22"/>
              </w:rPr>
              <w:t> : Certification – Production et Distribution des Réseaux Electriques - CNAM</w:t>
            </w:r>
          </w:p>
        </w:tc>
      </w:tr>
    </w:tbl>
    <w:p w14:paraId="5FEF335A" w14:textId="77777777" w:rsidR="00C90AB6" w:rsidRDefault="00C90AB6">
      <w:pPr>
        <w:overflowPunct/>
        <w:autoSpaceDE/>
        <w:autoSpaceDN/>
        <w:adjustRightInd/>
        <w:jc w:val="left"/>
        <w:textAlignment w:val="auto"/>
        <w:rPr>
          <w:rFonts w:asciiTheme="minorHAnsi" w:hAnsiTheme="minorHAnsi"/>
          <w:b/>
          <w:color w:val="595959" w:themeColor="text1" w:themeTint="A6"/>
          <w:sz w:val="22"/>
          <w:szCs w:val="36"/>
        </w:rPr>
      </w:pPr>
    </w:p>
    <w:p w14:paraId="7691F655" w14:textId="77777777" w:rsidR="00C90AB6" w:rsidRPr="00C90AB6" w:rsidRDefault="00C90AB6">
      <w:pPr>
        <w:overflowPunct/>
        <w:autoSpaceDE/>
        <w:autoSpaceDN/>
        <w:adjustRightInd/>
        <w:jc w:val="left"/>
        <w:textAlignment w:val="auto"/>
        <w:rPr>
          <w:rFonts w:asciiTheme="minorHAnsi" w:hAnsiTheme="minorHAnsi"/>
          <w:b/>
          <w:color w:val="595959" w:themeColor="text1" w:themeTint="A6"/>
          <w:sz w:val="22"/>
          <w:szCs w:val="36"/>
        </w:rPr>
      </w:pPr>
    </w:p>
    <w:tbl>
      <w:tblPr>
        <w:tblStyle w:val="Grilledutableau"/>
        <w:tblW w:w="8902" w:type="dxa"/>
        <w:tblLook w:val="04A0" w:firstRow="1" w:lastRow="0" w:firstColumn="1" w:lastColumn="0" w:noHBand="0" w:noVBand="1"/>
      </w:tblPr>
      <w:tblGrid>
        <w:gridCol w:w="2122"/>
        <w:gridCol w:w="6780"/>
      </w:tblGrid>
      <w:tr w:rsidR="00C90AB6" w:rsidRPr="00287140" w14:paraId="2A2B8C54" w14:textId="77777777" w:rsidTr="003618BC">
        <w:trPr>
          <w:trHeight w:val="431"/>
        </w:trPr>
        <w:tc>
          <w:tcPr>
            <w:tcW w:w="8902" w:type="dxa"/>
            <w:gridSpan w:val="2"/>
            <w:shd w:val="clear" w:color="auto" w:fill="242D3D"/>
          </w:tcPr>
          <w:p w14:paraId="58A417A2" w14:textId="77777777" w:rsidR="00C90AB6" w:rsidRPr="003618BC" w:rsidRDefault="00C90AB6" w:rsidP="009E4B19">
            <w:pPr>
              <w:tabs>
                <w:tab w:val="left" w:pos="6057"/>
              </w:tabs>
              <w:jc w:val="left"/>
              <w:rPr>
                <w:rFonts w:ascii="Georgia Pro" w:hAnsi="Georgia Pro"/>
                <w:b/>
                <w:bCs/>
                <w:color w:val="7F7F7F"/>
                <w:sz w:val="26"/>
                <w:szCs w:val="26"/>
              </w:rPr>
            </w:pPr>
            <w:r w:rsidRPr="003618BC">
              <w:rPr>
                <w:rFonts w:ascii="Georgia Pro" w:hAnsi="Georgia Pro"/>
                <w:b/>
                <w:bCs/>
                <w:sz w:val="26"/>
                <w:szCs w:val="26"/>
              </w:rPr>
              <w:t>Logiciels</w:t>
            </w:r>
          </w:p>
        </w:tc>
      </w:tr>
      <w:tr w:rsidR="00C90AB6" w:rsidRPr="00287140" w14:paraId="3CB97B12" w14:textId="77777777" w:rsidTr="00C90AB6">
        <w:trPr>
          <w:trHeight w:val="380"/>
        </w:trPr>
        <w:tc>
          <w:tcPr>
            <w:tcW w:w="212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3B32A43" w14:textId="39A482E6" w:rsidR="00C90AB6" w:rsidRPr="00287140" w:rsidRDefault="00FD3D50" w:rsidP="009E4B19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16"/>
                <w:szCs w:val="22"/>
              </w:rPr>
              <w:t>Autocad</w:t>
            </w:r>
            <w:proofErr w:type="spellEnd"/>
          </w:p>
        </w:tc>
        <w:tc>
          <w:tcPr>
            <w:tcW w:w="67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B692B92" w14:textId="0E0386B9" w:rsidR="00C90AB6" w:rsidRPr="00287140" w:rsidRDefault="00FD3D50" w:rsidP="009E4B19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Niveau 3</w:t>
            </w:r>
            <w:r w:rsidR="00952F9F">
              <w:rPr>
                <w:rFonts w:asciiTheme="minorHAnsi" w:hAnsiTheme="minorHAnsi"/>
                <w:sz w:val="16"/>
                <w:szCs w:val="22"/>
              </w:rPr>
              <w:t>,5</w:t>
            </w:r>
          </w:p>
        </w:tc>
      </w:tr>
      <w:tr w:rsidR="00C90AB6" w:rsidRPr="00287140" w14:paraId="0612629B" w14:textId="77777777" w:rsidTr="00C90AB6">
        <w:trPr>
          <w:trHeight w:val="414"/>
        </w:trPr>
        <w:tc>
          <w:tcPr>
            <w:tcW w:w="212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2B34545" w14:textId="6DF5468F" w:rsidR="00C90AB6" w:rsidRPr="00287140" w:rsidRDefault="00FD3D50" w:rsidP="009E4B19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16"/>
                <w:szCs w:val="22"/>
              </w:rPr>
              <w:t>Caneco</w:t>
            </w:r>
            <w:proofErr w:type="spellEnd"/>
            <w:r>
              <w:rPr>
                <w:rFonts w:asciiTheme="minorHAnsi" w:hAnsiTheme="minorHAnsi"/>
                <w:sz w:val="16"/>
                <w:szCs w:val="22"/>
              </w:rPr>
              <w:t xml:space="preserve"> BT</w:t>
            </w:r>
          </w:p>
        </w:tc>
        <w:tc>
          <w:tcPr>
            <w:tcW w:w="67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27538D7" w14:textId="44BABA83" w:rsidR="00C90AB6" w:rsidRPr="00287140" w:rsidRDefault="00FD3D50" w:rsidP="009E4B19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Niveau 3</w:t>
            </w:r>
          </w:p>
        </w:tc>
      </w:tr>
      <w:tr w:rsidR="00FD3D50" w:rsidRPr="00287140" w14:paraId="30827010" w14:textId="77777777" w:rsidTr="00C90AB6">
        <w:trPr>
          <w:trHeight w:val="414"/>
        </w:trPr>
        <w:tc>
          <w:tcPr>
            <w:tcW w:w="212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3809400" w14:textId="70BDA86D" w:rsidR="00FD3D50" w:rsidRDefault="00FD3D50" w:rsidP="009E4B19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16"/>
                <w:szCs w:val="22"/>
              </w:rPr>
              <w:t>Dialux</w:t>
            </w:r>
            <w:proofErr w:type="spellEnd"/>
          </w:p>
        </w:tc>
        <w:tc>
          <w:tcPr>
            <w:tcW w:w="67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6BA9F6A" w14:textId="407D2F24" w:rsidR="00FD3D50" w:rsidRDefault="00FD3D50" w:rsidP="009E4B19">
            <w:pPr>
              <w:tabs>
                <w:tab w:val="left" w:pos="6057"/>
              </w:tabs>
              <w:jc w:val="center"/>
              <w:rPr>
                <w:rFonts w:asciiTheme="minorHAnsi" w:hAnsiTheme="minorHAnsi"/>
                <w:sz w:val="16"/>
                <w:szCs w:val="22"/>
              </w:rPr>
            </w:pPr>
            <w:r>
              <w:rPr>
                <w:rFonts w:asciiTheme="minorHAnsi" w:hAnsiTheme="minorHAnsi"/>
                <w:sz w:val="16"/>
                <w:szCs w:val="22"/>
              </w:rPr>
              <w:t>Niveau 2</w:t>
            </w:r>
          </w:p>
        </w:tc>
      </w:tr>
    </w:tbl>
    <w:p w14:paraId="0A5D8743" w14:textId="77777777" w:rsidR="00C90AB6" w:rsidRPr="00BD5239" w:rsidRDefault="00C90AB6" w:rsidP="00C90AB6">
      <w:pPr>
        <w:rPr>
          <w:rFonts w:asciiTheme="majorHAnsi" w:hAnsiTheme="majorHAnsi" w:cs="Tahoma"/>
          <w:color w:val="7F7F7F"/>
          <w:sz w:val="14"/>
          <w:szCs w:val="18"/>
        </w:rPr>
      </w:pPr>
      <w:r w:rsidRPr="00BD5239">
        <w:rPr>
          <w:rFonts w:asciiTheme="majorHAnsi" w:hAnsiTheme="majorHAnsi" w:cs="Tahoma"/>
          <w:color w:val="7F7F7F"/>
          <w:sz w:val="14"/>
          <w:szCs w:val="18"/>
        </w:rPr>
        <w:t>Légende : Niveau 1 : Débutant | Niveau 2 : Moyen | Niveau 3 : Professionnel | Niveau 4 : Expert</w:t>
      </w:r>
    </w:p>
    <w:p w14:paraId="4AF79782" w14:textId="77777777" w:rsidR="00952F9F" w:rsidRDefault="00952F9F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p w14:paraId="5ED1AE41" w14:textId="77777777" w:rsidR="00952F9F" w:rsidRDefault="00952F9F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p w14:paraId="5FFF9F5C" w14:textId="77777777" w:rsidR="00952F9F" w:rsidRDefault="00952F9F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p w14:paraId="25BE73F5" w14:textId="77777777" w:rsidR="00952F9F" w:rsidRDefault="00952F9F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p w14:paraId="5CBC87AA" w14:textId="77777777" w:rsidR="00952F9F" w:rsidRDefault="00952F9F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p w14:paraId="629413EC" w14:textId="77777777" w:rsidR="00952F9F" w:rsidRDefault="00952F9F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tbl>
      <w:tblPr>
        <w:tblStyle w:val="Grilledetableauclaire"/>
        <w:tblW w:w="8935" w:type="dxa"/>
        <w:tblLook w:val="0480" w:firstRow="0" w:lastRow="0" w:firstColumn="1" w:lastColumn="0" w:noHBand="0" w:noVBand="1"/>
      </w:tblPr>
      <w:tblGrid>
        <w:gridCol w:w="4677"/>
        <w:gridCol w:w="4258"/>
      </w:tblGrid>
      <w:tr w:rsidR="00952F9F" w:rsidRPr="00BD5239" w14:paraId="14D9EA1D" w14:textId="77777777" w:rsidTr="00A902A2">
        <w:trPr>
          <w:trHeight w:val="529"/>
        </w:trPr>
        <w:tc>
          <w:tcPr>
            <w:tcW w:w="8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  <w:vAlign w:val="center"/>
          </w:tcPr>
          <w:p w14:paraId="55BED40D" w14:textId="58E7EF25" w:rsidR="00952F9F" w:rsidRPr="00D90519" w:rsidRDefault="00952F9F" w:rsidP="00CB3C9D">
            <w:pPr>
              <w:jc w:val="center"/>
              <w:rPr>
                <w:rFonts w:ascii="Georgia Pro" w:hAnsi="Georgia Pro" w:cs="Tahoma"/>
                <w:b/>
                <w:bCs/>
                <w:sz w:val="22"/>
                <w:szCs w:val="18"/>
              </w:rPr>
            </w:pPr>
            <w:r w:rsidRPr="00D90519">
              <w:rPr>
                <w:rFonts w:ascii="Georgia Pro" w:hAnsi="Georgia Pro" w:cs="Tahoma"/>
                <w:b/>
                <w:bCs/>
                <w:sz w:val="26"/>
                <w:szCs w:val="26"/>
              </w:rPr>
              <w:lastRenderedPageBreak/>
              <w:t>BERIM</w:t>
            </w:r>
          </w:p>
        </w:tc>
      </w:tr>
      <w:tr w:rsidR="00952F9F" w:rsidRPr="00C90AB6" w14:paraId="530EAAA7" w14:textId="77777777" w:rsidTr="00A902A2">
        <w:trPr>
          <w:trHeight w:val="437"/>
        </w:trPr>
        <w:tc>
          <w:tcPr>
            <w:tcW w:w="8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29E3" w14:textId="77777777" w:rsidR="00952F9F" w:rsidRPr="00C90AB6" w:rsidRDefault="00952F9F" w:rsidP="00CB3C9D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FD3D50">
              <w:rPr>
                <w:rFonts w:asciiTheme="minorHAnsi" w:hAnsiTheme="minorHAnsi" w:cs="Tahoma"/>
                <w:sz w:val="18"/>
                <w:szCs w:val="18"/>
              </w:rPr>
              <w:t>Ingénieur d’études en électricité</w:t>
            </w:r>
          </w:p>
        </w:tc>
      </w:tr>
      <w:tr w:rsidR="00952F9F" w:rsidRPr="00C90AB6" w14:paraId="6242E969" w14:textId="77777777" w:rsidTr="00A902A2">
        <w:trPr>
          <w:trHeight w:val="384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5A38E" w14:textId="64BCCC46" w:rsidR="00952F9F" w:rsidRPr="00C90AB6" w:rsidRDefault="00952F9F" w:rsidP="00CB3C9D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Début </w:t>
            </w:r>
            <w:r>
              <w:rPr>
                <w:rFonts w:asciiTheme="minorHAnsi" w:hAnsiTheme="minorHAnsi" w:cs="Tahoma"/>
                <w:sz w:val="18"/>
                <w:szCs w:val="18"/>
              </w:rPr>
              <w:t>06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>
              <w:rPr>
                <w:rFonts w:asciiTheme="minorHAnsi" w:hAnsiTheme="minorHAnsi" w:cs="Tahoma"/>
                <w:sz w:val="18"/>
                <w:szCs w:val="18"/>
              </w:rPr>
              <w:t>2023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6516" w14:textId="3AE31878" w:rsidR="00952F9F" w:rsidRPr="00C90AB6" w:rsidRDefault="000F4EE7" w:rsidP="00CB3C9D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Fin 07/2025</w:t>
            </w:r>
          </w:p>
        </w:tc>
      </w:tr>
      <w:tr w:rsidR="00952F9F" w:rsidRPr="00C90AB6" w14:paraId="47AA10D6" w14:textId="77777777" w:rsidTr="00A902A2">
        <w:trPr>
          <w:trHeight w:val="9652"/>
        </w:trPr>
        <w:tc>
          <w:tcPr>
            <w:tcW w:w="8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15B0E" w14:textId="77777777" w:rsidR="00952F9F" w:rsidRPr="00691ECC" w:rsidRDefault="00952F9F" w:rsidP="00CB3C9D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 w:val="14"/>
                <w:szCs w:val="22"/>
              </w:rPr>
            </w:pPr>
          </w:p>
          <w:p w14:paraId="1B0EEFDF" w14:textId="77777777" w:rsidR="00952F9F" w:rsidRPr="00691ECC" w:rsidRDefault="00952F9F" w:rsidP="00CB3C9D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Problématique/Contexte</w:t>
            </w:r>
            <w:r w:rsidRPr="006A45D5">
              <w:rPr>
                <w:rFonts w:ascii="Calibri" w:hAnsi="Calibri" w:cs="Tahoma"/>
                <w:color w:val="7F7F7F"/>
                <w:szCs w:val="22"/>
              </w:rPr>
              <w:t> </w:t>
            </w:r>
            <w:r>
              <w:rPr>
                <w:rFonts w:ascii="Calibri" w:hAnsi="Calibri" w:cs="Tahoma"/>
                <w:color w:val="7F7F7F"/>
                <w:szCs w:val="22"/>
              </w:rPr>
              <w:t>du projet</w:t>
            </w:r>
          </w:p>
          <w:p w14:paraId="2714F1F0" w14:textId="76E95CF7" w:rsidR="00952F9F" w:rsidRPr="00942CE7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Collège</w:t>
            </w:r>
            <w:r w:rsidR="00064298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s :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</w:t>
            </w:r>
            <w:r w:rsidR="00A83092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Dannemarie</w:t>
            </w:r>
            <w:r w:rsidR="00064298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– Moussy-Le-Neuf – </w:t>
            </w:r>
            <w:r w:rsidR="00A902A2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Coubert </w:t>
            </w:r>
            <w:r w:rsidR="00A902A2"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:</w:t>
            </w:r>
            <w:r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Travaux </w:t>
            </w:r>
            <w:r w:rsidR="00064298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neuf</w:t>
            </w:r>
            <w:r w:rsidR="00C92DB5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s</w:t>
            </w:r>
          </w:p>
          <w:p w14:paraId="6992594E" w14:textId="3C3CA0DE" w:rsidR="00952F9F" w:rsidRPr="00C92DB5" w:rsidRDefault="00A83092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szCs w:val="24"/>
              </w:rPr>
            </w:pP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Ancien siège de l’humanité – Niemeyer (St Denis)</w:t>
            </w:r>
            <w:r w:rsidR="00952F9F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 : Tavaux de réaménagement</w:t>
            </w:r>
            <w:r w:rsidR="00B45B84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bureaux</w:t>
            </w:r>
          </w:p>
          <w:p w14:paraId="46691762" w14:textId="7B76D289" w:rsidR="00C92DB5" w:rsidRDefault="00C92DB5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Ecole P</w:t>
            </w:r>
            <w:r w:rsidRPr="00C92DB5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olytechnique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– Palaiseau : Restructuration de l’école Polytechnique</w:t>
            </w:r>
          </w:p>
          <w:p w14:paraId="41C32AEF" w14:textId="6133D241" w:rsidR="009D3EC7" w:rsidRPr="00C92DB5" w:rsidRDefault="009D3EC7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Logements Malakoff – Champigny : Construction de logements collectifs et sociaux</w:t>
            </w:r>
          </w:p>
          <w:p w14:paraId="2E78EC5D" w14:textId="77777777" w:rsidR="00952F9F" w:rsidRPr="00691ECC" w:rsidRDefault="00952F9F" w:rsidP="00CB3C9D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Réalisations</w:t>
            </w:r>
          </w:p>
          <w:p w14:paraId="70107C41" w14:textId="3B461E77" w:rsidR="00952F9F" w:rsidRPr="005457C6" w:rsidRDefault="00A83092" w:rsidP="00CB3C9D">
            <w:pPr>
              <w:pStyle w:val="Paragraphedeliste"/>
              <w:spacing w:after="200" w:line="276" w:lineRule="auto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>Collège Donnemarie</w:t>
            </w:r>
            <w:r w:rsidR="00952F9F"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> </w:t>
            </w:r>
            <w:r w:rsidR="00C92DB5"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– Moussy – Coubert </w:t>
            </w:r>
            <w:r w:rsidR="00952F9F"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: Travaux </w:t>
            </w:r>
            <w:r w:rsidR="00C92DB5">
              <w:rPr>
                <w:rFonts w:asciiTheme="minorHAnsi" w:hAnsiTheme="minorHAnsi" w:cs="Arial"/>
                <w:b/>
                <w:i/>
                <w:sz w:val="18"/>
                <w:szCs w:val="22"/>
              </w:rPr>
              <w:t>neufs</w:t>
            </w:r>
          </w:p>
          <w:p w14:paraId="437BCCF6" w14:textId="4EA7367A" w:rsidR="00952F9F" w:rsidRPr="005457C6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Réalisation du bilan de puissance ;  </w:t>
            </w:r>
          </w:p>
          <w:p w14:paraId="7F72E33D" w14:textId="07762262" w:rsidR="00952F9F" w:rsidRPr="005457C6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Dimensionnement des équipements électriques (T</w:t>
            </w:r>
            <w:r w:rsidR="00B45B84">
              <w:rPr>
                <w:rFonts w:asciiTheme="minorHAnsi" w:hAnsiTheme="minorHAnsi"/>
                <w:i/>
                <w:sz w:val="18"/>
                <w:szCs w:val="22"/>
              </w:rPr>
              <w:t>arif jaune</w:t>
            </w: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,</w:t>
            </w:r>
            <w:r w:rsidR="00B45B84">
              <w:rPr>
                <w:rFonts w:asciiTheme="minorHAnsi" w:hAnsiTheme="minorHAnsi"/>
                <w:i/>
                <w:sz w:val="18"/>
                <w:szCs w:val="22"/>
              </w:rPr>
              <w:t xml:space="preserve"> T</w:t>
            </w:r>
            <w:r w:rsidR="00F03BF3">
              <w:rPr>
                <w:rFonts w:asciiTheme="minorHAnsi" w:hAnsiTheme="minorHAnsi"/>
                <w:i/>
                <w:sz w:val="18"/>
                <w:szCs w:val="22"/>
              </w:rPr>
              <w:t>ransformateur…</w:t>
            </w:r>
            <w:r w:rsidR="00A902A2" w:rsidRPr="005457C6">
              <w:rPr>
                <w:rFonts w:asciiTheme="minorHAnsi" w:hAnsiTheme="minorHAnsi"/>
                <w:i/>
                <w:sz w:val="18"/>
                <w:szCs w:val="22"/>
              </w:rPr>
              <w:t>)</w:t>
            </w: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 ;</w:t>
            </w:r>
          </w:p>
          <w:p w14:paraId="75848E3F" w14:textId="77777777" w:rsidR="00952F9F" w:rsidRPr="005457C6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Etudes des notes de calculs pour le dimensionnement des sections de câbles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79520716" w14:textId="63286299" w:rsidR="00952F9F" w:rsidRPr="005457C6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Rédaction de la notice technique </w:t>
            </w:r>
            <w:r w:rsidR="00A902A2">
              <w:rPr>
                <w:rFonts w:asciiTheme="minorHAnsi" w:hAnsiTheme="minorHAnsi"/>
                <w:i/>
                <w:sz w:val="18"/>
                <w:szCs w:val="22"/>
              </w:rPr>
              <w:t>CFO/CFA</w:t>
            </w:r>
            <w:r w:rsidR="00A902A2"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 ;</w:t>
            </w:r>
          </w:p>
          <w:p w14:paraId="5AE6CF1A" w14:textId="38BC4AE9" w:rsidR="00952F9F" w:rsidRPr="005457C6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Production de plans (Terminaux – Cheminements CFO /CFA – Synoptique – Zone d’influence des Tableaux Electriques) ;</w:t>
            </w:r>
            <w:r w:rsidR="009D3EC7">
              <w:rPr>
                <w:rFonts w:asciiTheme="minorHAnsi" w:hAnsiTheme="minorHAnsi"/>
                <w:i/>
                <w:sz w:val="18"/>
                <w:szCs w:val="22"/>
              </w:rPr>
              <w:t xml:space="preserve"> Suivi de la production des plans avec le projeteur – réalisation des visas – suivi des chantiers – réalisation des OPR (Statiques et Dynamiques)</w:t>
            </w:r>
          </w:p>
          <w:p w14:paraId="63A3F8E0" w14:textId="77777777" w:rsidR="00952F9F" w:rsidRPr="007F243A" w:rsidRDefault="00952F9F" w:rsidP="00CB3C9D">
            <w:pPr>
              <w:pStyle w:val="Paragraphedeliste"/>
              <w:spacing w:after="200" w:line="276" w:lineRule="auto"/>
              <w:rPr>
                <w:szCs w:val="24"/>
              </w:rPr>
            </w:pPr>
          </w:p>
          <w:p w14:paraId="248FA0D0" w14:textId="4889E2B6" w:rsidR="00952F9F" w:rsidRPr="005457C6" w:rsidRDefault="00A83092" w:rsidP="00CB3C9D">
            <w:pPr>
              <w:pStyle w:val="Paragraphedeliste"/>
              <w:spacing w:after="200" w:line="276" w:lineRule="auto"/>
              <w:rPr>
                <w:rFonts w:asciiTheme="minorHAnsi" w:hAnsiTheme="minorHAnsi"/>
                <w:b/>
                <w:i/>
                <w:sz w:val="18"/>
                <w:szCs w:val="22"/>
              </w:rPr>
            </w:pPr>
            <w:r w:rsidRPr="00A83092">
              <w:rPr>
                <w:rFonts w:asciiTheme="minorHAnsi" w:hAnsiTheme="minorHAnsi" w:cs="Arial"/>
                <w:b/>
                <w:i/>
                <w:sz w:val="18"/>
                <w:szCs w:val="22"/>
              </w:rPr>
              <w:t>Ancien siège de l’humanité</w:t>
            </w: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 – Niemeyer </w:t>
            </w:r>
            <w:r w:rsidR="00952F9F"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>: Tavaux de réaménagement</w:t>
            </w:r>
            <w:r w:rsidR="00B45B84"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 des bureaux</w:t>
            </w:r>
            <w:r w:rsidR="00952F9F" w:rsidRPr="005457C6">
              <w:rPr>
                <w:rFonts w:asciiTheme="minorHAnsi" w:hAnsiTheme="minorHAnsi"/>
                <w:b/>
                <w:i/>
                <w:sz w:val="18"/>
                <w:szCs w:val="22"/>
              </w:rPr>
              <w:t xml:space="preserve"> </w:t>
            </w:r>
          </w:p>
          <w:p w14:paraId="35191392" w14:textId="77777777" w:rsidR="00952F9F" w:rsidRPr="005457C6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Réalisation du bilan de puissance (définir la liste des consommateurs) ;  </w:t>
            </w:r>
          </w:p>
          <w:p w14:paraId="1E1090DF" w14:textId="77777777" w:rsidR="00952F9F" w:rsidRPr="005457C6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Dimensionnement des équipements électriques (Transformateurs, Onduleurs, Batterie condensateurs, Groupe Electrogène) ;</w:t>
            </w:r>
          </w:p>
          <w:p w14:paraId="7C9283C4" w14:textId="77777777" w:rsidR="00952F9F" w:rsidRPr="005457C6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Etudes des notes de calculs pour le dimensionnement des sections de câbles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1BD5DE5B" w14:textId="77777777" w:rsidR="00952F9F" w:rsidRPr="005457C6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Rédaction de la notice technique ;</w:t>
            </w:r>
          </w:p>
          <w:p w14:paraId="76C00F1D" w14:textId="77777777" w:rsidR="00952F9F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Production de plans (Terminaux – Cheminements CFO /CFA – Synoptique – Zone d’influence des Tableaux Electriques) ;</w:t>
            </w:r>
          </w:p>
          <w:p w14:paraId="31242657" w14:textId="53DF6543" w:rsidR="00A902A2" w:rsidRDefault="00A902A2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>
              <w:rPr>
                <w:rFonts w:asciiTheme="minorHAnsi" w:hAnsiTheme="minorHAnsi"/>
                <w:i/>
                <w:sz w:val="18"/>
                <w:szCs w:val="22"/>
              </w:rPr>
              <w:t>Réalisation de visas – Suivi et réunion d’avancement du chantier</w:t>
            </w:r>
            <w:r w:rsidR="009D3EC7">
              <w:rPr>
                <w:rFonts w:asciiTheme="minorHAnsi" w:hAnsiTheme="minorHAnsi"/>
                <w:i/>
                <w:sz w:val="18"/>
                <w:szCs w:val="22"/>
              </w:rPr>
              <w:t xml:space="preserve"> - réalisation des OPR (Statiques et Dynamiques) ;</w:t>
            </w:r>
          </w:p>
          <w:p w14:paraId="467B9D0D" w14:textId="77777777" w:rsidR="00A902A2" w:rsidRDefault="00A902A2" w:rsidP="00A902A2">
            <w:pPr>
              <w:pStyle w:val="Paragraphedeliste"/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</w:p>
          <w:p w14:paraId="460FE503" w14:textId="3BB5791E" w:rsidR="00A902A2" w:rsidRPr="005457C6" w:rsidRDefault="00A902A2" w:rsidP="00A902A2">
            <w:pPr>
              <w:pStyle w:val="Paragraphedeliste"/>
              <w:spacing w:after="200" w:line="276" w:lineRule="auto"/>
              <w:rPr>
                <w:rFonts w:asciiTheme="minorHAnsi" w:hAnsiTheme="minorHAnsi"/>
                <w:b/>
                <w:i/>
                <w:sz w:val="18"/>
                <w:szCs w:val="22"/>
              </w:rPr>
            </w:pP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Ecole Polytechnique – Palaiseau </w:t>
            </w:r>
            <w:r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>: Tavaux de réaménagement</w:t>
            </w: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 provisoire </w:t>
            </w:r>
            <w:r w:rsidRPr="005457C6">
              <w:rPr>
                <w:rFonts w:asciiTheme="minorHAnsi" w:hAnsiTheme="minorHAnsi"/>
                <w:b/>
                <w:i/>
                <w:sz w:val="18"/>
                <w:szCs w:val="22"/>
              </w:rPr>
              <w:t xml:space="preserve"> </w:t>
            </w:r>
          </w:p>
          <w:p w14:paraId="6AD1766F" w14:textId="77777777" w:rsidR="00A902A2" w:rsidRPr="005457C6" w:rsidRDefault="00A902A2" w:rsidP="00A902A2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Réalisation du bilan de puissance (définir la liste des consommateurs) ;  </w:t>
            </w:r>
          </w:p>
          <w:p w14:paraId="00B97212" w14:textId="77777777" w:rsidR="00A902A2" w:rsidRPr="005457C6" w:rsidRDefault="00A902A2" w:rsidP="00A902A2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Dimensionnement des équipements électriques (Transformateurs, Onduleurs, Batterie condensateurs, Groupe Electrogène) ;</w:t>
            </w:r>
          </w:p>
          <w:p w14:paraId="6559C5D3" w14:textId="77777777" w:rsidR="00A902A2" w:rsidRPr="005457C6" w:rsidRDefault="00A902A2" w:rsidP="00A902A2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Etudes des notes de calculs pour le dimensionnement des sections de câbles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40070CB7" w14:textId="1ACB0DD4" w:rsidR="00A902A2" w:rsidRPr="005457C6" w:rsidRDefault="00A902A2" w:rsidP="00A902A2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Rédaction de la notice technique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 CFO/CFA</w:t>
            </w: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 ;</w:t>
            </w:r>
          </w:p>
          <w:p w14:paraId="697F9E59" w14:textId="77777777" w:rsidR="00A902A2" w:rsidRDefault="00A902A2" w:rsidP="00A902A2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Production de plans (Terminaux – Cheminements CFO /CFA – Synoptique – Zone d’influence des Tableaux Electriques) ;</w:t>
            </w:r>
          </w:p>
          <w:p w14:paraId="2B52ED7C" w14:textId="77777777" w:rsidR="009D3EC7" w:rsidRDefault="009D3EC7" w:rsidP="009D3EC7">
            <w:pPr>
              <w:pStyle w:val="Paragraphedeliste"/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</w:p>
          <w:p w14:paraId="69F9535E" w14:textId="1B891132" w:rsidR="009D3EC7" w:rsidRPr="005457C6" w:rsidRDefault="009D3EC7" w:rsidP="009D3EC7">
            <w:pPr>
              <w:pStyle w:val="Paragraphedeliste"/>
              <w:spacing w:after="200" w:line="276" w:lineRule="auto"/>
              <w:rPr>
                <w:rFonts w:asciiTheme="minorHAnsi" w:hAnsiTheme="minorHAnsi"/>
                <w:b/>
                <w:i/>
                <w:sz w:val="18"/>
                <w:szCs w:val="22"/>
              </w:rPr>
            </w:pP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Logements </w:t>
            </w:r>
            <w:r w:rsidR="00B209FD">
              <w:rPr>
                <w:rFonts w:asciiTheme="minorHAnsi" w:hAnsiTheme="minorHAnsi" w:cs="Arial"/>
                <w:b/>
                <w:i/>
                <w:sz w:val="18"/>
                <w:szCs w:val="22"/>
              </w:rPr>
              <w:t>Malakoff – Champigny</w:t>
            </w: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 </w:t>
            </w:r>
            <w:r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: </w:t>
            </w:r>
            <w:r w:rsidR="00B209FD">
              <w:rPr>
                <w:rFonts w:asciiTheme="minorHAnsi" w:hAnsiTheme="minorHAnsi" w:cs="Arial"/>
                <w:b/>
                <w:i/>
                <w:sz w:val="18"/>
                <w:szCs w:val="22"/>
              </w:rPr>
              <w:t>Construction de logements collectifs et sociaux</w:t>
            </w: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 </w:t>
            </w:r>
            <w:r w:rsidRPr="005457C6">
              <w:rPr>
                <w:rFonts w:asciiTheme="minorHAnsi" w:hAnsiTheme="minorHAnsi"/>
                <w:b/>
                <w:i/>
                <w:sz w:val="18"/>
                <w:szCs w:val="22"/>
              </w:rPr>
              <w:t xml:space="preserve"> </w:t>
            </w:r>
          </w:p>
          <w:p w14:paraId="4110C55E" w14:textId="05DAAACB" w:rsidR="00952F9F" w:rsidRPr="00B209FD" w:rsidRDefault="00B209FD" w:rsidP="00B209F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Réalisation du bilan de puissance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 - </w:t>
            </w: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Rédaction de la notice technique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 (APS – APD – PRO – DCE)</w:t>
            </w: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 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>– Analyse des Offres (ACT) – Réalisation des visas – Suivi du chantier – Réalisation des OPR ;</w:t>
            </w:r>
          </w:p>
          <w:p w14:paraId="3B708E7A" w14:textId="77777777" w:rsidR="00952F9F" w:rsidRPr="006A45D5" w:rsidRDefault="00952F9F" w:rsidP="00CB3C9D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Références</w:t>
            </w:r>
          </w:p>
          <w:p w14:paraId="6816A44D" w14:textId="345A14D8" w:rsidR="00952F9F" w:rsidRPr="00C90AB6" w:rsidRDefault="00952F9F" w:rsidP="00CB3C9D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Tahoma"/>
                <w:sz w:val="22"/>
                <w:szCs w:val="18"/>
              </w:rPr>
            </w:pPr>
          </w:p>
        </w:tc>
      </w:tr>
    </w:tbl>
    <w:p w14:paraId="0C8497C3" w14:textId="77777777" w:rsidR="00952F9F" w:rsidRDefault="00952F9F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p w14:paraId="411ADC99" w14:textId="65CD355A" w:rsidR="00BD5239" w:rsidRDefault="00BD5239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  <w:r>
        <w:rPr>
          <w:rFonts w:asciiTheme="majorHAnsi" w:hAnsiTheme="majorHAnsi"/>
          <w:b/>
          <w:color w:val="595959" w:themeColor="text1" w:themeTint="A6"/>
          <w:sz w:val="22"/>
          <w:szCs w:val="36"/>
        </w:rPr>
        <w:br w:type="page"/>
      </w:r>
    </w:p>
    <w:tbl>
      <w:tblPr>
        <w:tblStyle w:val="Grilledetableauclaire"/>
        <w:tblW w:w="8926" w:type="dxa"/>
        <w:tblLook w:val="0480" w:firstRow="0" w:lastRow="0" w:firstColumn="1" w:lastColumn="0" w:noHBand="0" w:noVBand="1"/>
      </w:tblPr>
      <w:tblGrid>
        <w:gridCol w:w="4673"/>
        <w:gridCol w:w="4253"/>
      </w:tblGrid>
      <w:tr w:rsidR="006705E6" w:rsidRPr="00503F43" w14:paraId="60F91770" w14:textId="77777777" w:rsidTr="00CC5020">
        <w:trPr>
          <w:trHeight w:val="373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  <w:vAlign w:val="center"/>
          </w:tcPr>
          <w:p w14:paraId="02B12585" w14:textId="4452732A" w:rsidR="006705E6" w:rsidRPr="003618BC" w:rsidRDefault="006705E6" w:rsidP="00CC5020">
            <w:pPr>
              <w:jc w:val="center"/>
              <w:rPr>
                <w:rFonts w:ascii="Georgia Pro" w:hAnsi="Georgia Pro" w:cs="Tahoma"/>
                <w:sz w:val="26"/>
                <w:szCs w:val="26"/>
              </w:rPr>
            </w:pPr>
            <w:r>
              <w:rPr>
                <w:rFonts w:ascii="Georgia Pro" w:hAnsi="Georgia Pro" w:cs="Tahoma"/>
                <w:sz w:val="26"/>
                <w:szCs w:val="26"/>
              </w:rPr>
              <w:lastRenderedPageBreak/>
              <w:t>SANOFI</w:t>
            </w:r>
          </w:p>
        </w:tc>
      </w:tr>
      <w:tr w:rsidR="006705E6" w:rsidRPr="00503F43" w14:paraId="0DC6E97D" w14:textId="77777777" w:rsidTr="00CC5020">
        <w:trPr>
          <w:trHeight w:val="308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4FF67" w14:textId="77777777" w:rsidR="006705E6" w:rsidRPr="00C90AB6" w:rsidRDefault="006705E6" w:rsidP="00CC5020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FD3D50">
              <w:rPr>
                <w:rFonts w:asciiTheme="minorHAnsi" w:hAnsiTheme="minorHAnsi" w:cs="Tahoma"/>
                <w:sz w:val="18"/>
                <w:szCs w:val="18"/>
              </w:rPr>
              <w:t>Ingénieur d’études en électricité</w:t>
            </w:r>
          </w:p>
        </w:tc>
      </w:tr>
      <w:tr w:rsidR="006705E6" w:rsidRPr="00503F43" w14:paraId="5C01D163" w14:textId="77777777" w:rsidTr="00CC5020">
        <w:trPr>
          <w:trHeight w:val="27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81670" w14:textId="4663933E" w:rsidR="006705E6" w:rsidRPr="00C90AB6" w:rsidRDefault="006705E6" w:rsidP="00CC5020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Début </w:t>
            </w:r>
            <w:r>
              <w:rPr>
                <w:rFonts w:asciiTheme="minorHAnsi" w:hAnsiTheme="minorHAnsi" w:cs="Tahoma"/>
                <w:sz w:val="18"/>
                <w:szCs w:val="18"/>
              </w:rPr>
              <w:t>01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>
              <w:rPr>
                <w:rFonts w:asciiTheme="minorHAnsi" w:hAnsiTheme="minorHAnsi" w:cs="Tahoma"/>
                <w:sz w:val="18"/>
                <w:szCs w:val="18"/>
              </w:rPr>
              <w:t>2022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178BE" w14:textId="0DAE3312" w:rsidR="006705E6" w:rsidRPr="00C90AB6" w:rsidRDefault="00EB2E27" w:rsidP="00CC5020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Fin 0</w:t>
            </w:r>
            <w:r w:rsidR="008862E4">
              <w:rPr>
                <w:rFonts w:asciiTheme="minorHAnsi" w:hAnsiTheme="minorHAnsi" w:cs="Tahoma"/>
                <w:sz w:val="18"/>
                <w:szCs w:val="18"/>
              </w:rPr>
              <w:t>5</w:t>
            </w:r>
            <w:r>
              <w:rPr>
                <w:rFonts w:asciiTheme="minorHAnsi" w:hAnsiTheme="minorHAnsi" w:cs="Tahoma"/>
                <w:sz w:val="18"/>
                <w:szCs w:val="18"/>
              </w:rPr>
              <w:t>/2023</w:t>
            </w:r>
          </w:p>
        </w:tc>
      </w:tr>
      <w:tr w:rsidR="006705E6" w:rsidRPr="00503F43" w14:paraId="3A097E48" w14:textId="77777777" w:rsidTr="00CC5020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9DED" w14:textId="77777777" w:rsidR="006705E6" w:rsidRPr="00691ECC" w:rsidRDefault="006705E6" w:rsidP="00CC5020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 w:val="14"/>
                <w:szCs w:val="22"/>
              </w:rPr>
            </w:pPr>
          </w:p>
          <w:p w14:paraId="14197A92" w14:textId="77777777" w:rsidR="006705E6" w:rsidRPr="00691ECC" w:rsidRDefault="006705E6" w:rsidP="00CC5020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Problématique/Contexte</w:t>
            </w:r>
            <w:r w:rsidRPr="006A45D5">
              <w:rPr>
                <w:rFonts w:ascii="Calibri" w:hAnsi="Calibri" w:cs="Tahoma"/>
                <w:color w:val="7F7F7F"/>
                <w:szCs w:val="22"/>
              </w:rPr>
              <w:t> </w:t>
            </w:r>
            <w:r>
              <w:rPr>
                <w:rFonts w:ascii="Calibri" w:hAnsi="Calibri" w:cs="Tahoma"/>
                <w:color w:val="7F7F7F"/>
                <w:szCs w:val="22"/>
              </w:rPr>
              <w:t>du projet</w:t>
            </w:r>
          </w:p>
          <w:p w14:paraId="0B01D36A" w14:textId="011951FC" w:rsidR="006705E6" w:rsidRDefault="006705E6" w:rsidP="00CC5020">
            <w:pPr>
              <w:pStyle w:val="Paragraphedeliste"/>
              <w:numPr>
                <w:ilvl w:val="0"/>
                <w:numId w:val="7"/>
              </w:numPr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Travaux de réaménagement</w:t>
            </w:r>
          </w:p>
          <w:p w14:paraId="436AD137" w14:textId="77777777" w:rsidR="003740FA" w:rsidRPr="003740FA" w:rsidRDefault="003740FA" w:rsidP="003740FA">
            <w:pPr>
              <w:pStyle w:val="Paragraphedeliste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</w:p>
          <w:p w14:paraId="60185350" w14:textId="77777777" w:rsidR="006705E6" w:rsidRPr="00691ECC" w:rsidRDefault="006705E6" w:rsidP="00CC5020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Réalisations</w:t>
            </w:r>
          </w:p>
          <w:p w14:paraId="2040FAAF" w14:textId="1907765E" w:rsidR="006705E6" w:rsidRPr="00CA056D" w:rsidRDefault="00B52789" w:rsidP="00CC502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Travaux de réaménagement</w:t>
            </w:r>
            <w:r w:rsidRPr="00CA056D">
              <w:rPr>
                <w:rFonts w:asciiTheme="minorHAnsi" w:hAnsiTheme="minorHAnsi"/>
                <w:i/>
                <w:sz w:val="18"/>
                <w:szCs w:val="22"/>
              </w:rPr>
              <w:t xml:space="preserve"> </w:t>
            </w:r>
            <w:r w:rsidR="006705E6" w:rsidRPr="00CA056D">
              <w:rPr>
                <w:rFonts w:asciiTheme="minorHAnsi" w:hAnsiTheme="minorHAnsi"/>
                <w:i/>
                <w:sz w:val="18"/>
                <w:szCs w:val="22"/>
              </w:rPr>
              <w:t xml:space="preserve">Etudes et conception des tableaux de distributions, détermination des composants électriques, consultation des </w:t>
            </w:r>
            <w:r w:rsidR="00A22573">
              <w:rPr>
                <w:rFonts w:asciiTheme="minorHAnsi" w:hAnsiTheme="minorHAnsi"/>
                <w:i/>
                <w:sz w:val="18"/>
                <w:szCs w:val="22"/>
              </w:rPr>
              <w:t>sociétés pour les travaux</w:t>
            </w:r>
            <w:r w:rsidR="006705E6" w:rsidRPr="00CA056D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77DDBE26" w14:textId="371F1E10" w:rsidR="006705E6" w:rsidRPr="00B568E8" w:rsidRDefault="006705E6" w:rsidP="00CC5020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i/>
                <w:sz w:val="18"/>
                <w:szCs w:val="22"/>
              </w:rPr>
            </w:pPr>
            <w:r w:rsidRPr="00B568E8">
              <w:rPr>
                <w:rFonts w:asciiTheme="minorHAnsi" w:hAnsiTheme="minorHAnsi"/>
                <w:i/>
                <w:sz w:val="18"/>
                <w:szCs w:val="22"/>
              </w:rPr>
              <w:t>Production des schémas de câblages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10D4A8F3" w14:textId="5AB0F1A4" w:rsidR="006705E6" w:rsidRPr="005D6126" w:rsidRDefault="006705E6" w:rsidP="00CC502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D6126">
              <w:rPr>
                <w:rFonts w:asciiTheme="minorHAnsi" w:hAnsiTheme="minorHAnsi"/>
                <w:i/>
                <w:sz w:val="18"/>
                <w:szCs w:val="22"/>
              </w:rPr>
              <w:t>Réalisation des notes de calcul, définition de la liste de matériels</w:t>
            </w:r>
            <w:r w:rsidR="00D85CCA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4962308B" w14:textId="77777777" w:rsidR="006705E6" w:rsidRDefault="006705E6" w:rsidP="00CC502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BE00B0">
              <w:rPr>
                <w:rFonts w:asciiTheme="minorHAnsi" w:hAnsiTheme="minorHAnsi"/>
                <w:i/>
                <w:sz w:val="18"/>
                <w:szCs w:val="22"/>
              </w:rPr>
              <w:t>Réalisation du bilan de puissances ;</w:t>
            </w:r>
          </w:p>
          <w:p w14:paraId="060FDD71" w14:textId="326F14EC" w:rsidR="006705E6" w:rsidRPr="00636EB0" w:rsidRDefault="006705E6" w:rsidP="006705E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Suivi de chantier, </w:t>
            </w: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 xml:space="preserve">suivi 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des </w:t>
            </w: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essai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>s</w:t>
            </w: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 xml:space="preserve"> et de mise en service - 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>R</w:t>
            </w: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éception du DOE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56ED1C29" w14:textId="0B18EEE8" w:rsidR="006705E6" w:rsidRPr="006705E6" w:rsidRDefault="006705E6" w:rsidP="00CC502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705E6">
              <w:rPr>
                <w:rFonts w:asciiTheme="minorHAnsi" w:hAnsiTheme="minorHAnsi"/>
                <w:i/>
                <w:sz w:val="18"/>
                <w:szCs w:val="22"/>
              </w:rPr>
              <w:t xml:space="preserve">Installation des réseaux informatiques, installation des sondes de </w:t>
            </w:r>
            <w:r w:rsidR="00A22573">
              <w:rPr>
                <w:rFonts w:asciiTheme="minorHAnsi" w:hAnsiTheme="minorHAnsi"/>
                <w:i/>
                <w:sz w:val="18"/>
                <w:szCs w:val="22"/>
              </w:rPr>
              <w:t xml:space="preserve">température, 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gestion monitoring IV Tracer et mise à jour </w:t>
            </w:r>
            <w:r w:rsidR="00A22573">
              <w:rPr>
                <w:rFonts w:asciiTheme="minorHAnsi" w:hAnsiTheme="minorHAnsi"/>
                <w:i/>
                <w:sz w:val="18"/>
                <w:szCs w:val="22"/>
              </w:rPr>
              <w:t>des schémas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 de câblage IV </w:t>
            </w:r>
            <w:r w:rsidR="00A22573">
              <w:rPr>
                <w:rFonts w:asciiTheme="minorHAnsi" w:hAnsiTheme="minorHAnsi"/>
                <w:i/>
                <w:sz w:val="18"/>
                <w:szCs w:val="22"/>
              </w:rPr>
              <w:t>T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>racer</w:t>
            </w:r>
          </w:p>
          <w:p w14:paraId="615E3EAA" w14:textId="77777777" w:rsidR="006705E6" w:rsidRPr="00F4319A" w:rsidRDefault="006705E6" w:rsidP="00CC5020">
            <w:pPr>
              <w:pStyle w:val="Paragraphedeliste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</w:p>
          <w:p w14:paraId="7796DD91" w14:textId="77777777" w:rsidR="006705E6" w:rsidRPr="006A45D5" w:rsidRDefault="006705E6" w:rsidP="00CC5020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Références</w:t>
            </w:r>
          </w:p>
          <w:p w14:paraId="44A64748" w14:textId="77777777" w:rsidR="006705E6" w:rsidRPr="00C90AB6" w:rsidRDefault="006705E6" w:rsidP="00A22573">
            <w:pPr>
              <w:pStyle w:val="Paragraphedeliste"/>
              <w:spacing w:after="200" w:line="276" w:lineRule="auto"/>
              <w:rPr>
                <w:rFonts w:asciiTheme="minorHAnsi" w:hAnsiTheme="minorHAnsi" w:cs="Tahoma"/>
                <w:sz w:val="22"/>
                <w:szCs w:val="18"/>
              </w:rPr>
            </w:pPr>
          </w:p>
        </w:tc>
      </w:tr>
    </w:tbl>
    <w:p w14:paraId="1CA1B533" w14:textId="77777777" w:rsidR="006705E6" w:rsidRDefault="006705E6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p w14:paraId="3E8DA975" w14:textId="77777777" w:rsidR="00BD5239" w:rsidRDefault="00BD5239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p w14:paraId="1AB32FE5" w14:textId="77777777" w:rsidR="00952F9F" w:rsidRDefault="00952F9F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p w14:paraId="4A8006E6" w14:textId="77777777" w:rsidR="00952F9F" w:rsidRPr="00BD5239" w:rsidRDefault="00952F9F">
      <w:pPr>
        <w:overflowPunct/>
        <w:autoSpaceDE/>
        <w:autoSpaceDN/>
        <w:adjustRightInd/>
        <w:jc w:val="left"/>
        <w:textAlignment w:val="auto"/>
        <w:rPr>
          <w:rFonts w:asciiTheme="majorHAnsi" w:hAnsiTheme="majorHAnsi"/>
          <w:b/>
          <w:color w:val="595959" w:themeColor="text1" w:themeTint="A6"/>
          <w:sz w:val="22"/>
          <w:szCs w:val="36"/>
        </w:rPr>
      </w:pPr>
    </w:p>
    <w:tbl>
      <w:tblPr>
        <w:tblStyle w:val="Grilledetableauclaire"/>
        <w:tblW w:w="8926" w:type="dxa"/>
        <w:tblLook w:val="0480" w:firstRow="0" w:lastRow="0" w:firstColumn="1" w:lastColumn="0" w:noHBand="0" w:noVBand="1"/>
      </w:tblPr>
      <w:tblGrid>
        <w:gridCol w:w="4673"/>
        <w:gridCol w:w="4253"/>
      </w:tblGrid>
      <w:tr w:rsidR="00C90AB6" w:rsidRPr="00503F43" w14:paraId="3F8C2536" w14:textId="77777777" w:rsidTr="003618BC">
        <w:trPr>
          <w:trHeight w:val="373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  <w:vAlign w:val="center"/>
          </w:tcPr>
          <w:p w14:paraId="5BAAB91B" w14:textId="4C8F20DD" w:rsidR="00C90AB6" w:rsidRPr="003618BC" w:rsidRDefault="005939D7" w:rsidP="00BD5239">
            <w:pPr>
              <w:jc w:val="center"/>
              <w:rPr>
                <w:rFonts w:ascii="Georgia Pro" w:hAnsi="Georgia Pro" w:cs="Tahoma"/>
                <w:sz w:val="26"/>
                <w:szCs w:val="26"/>
              </w:rPr>
            </w:pPr>
            <w:bookmarkStart w:id="0" w:name="_Hlk88205769"/>
            <w:r>
              <w:rPr>
                <w:rFonts w:ascii="Georgia Pro" w:hAnsi="Georgia Pro" w:cs="Tahoma"/>
                <w:b/>
                <w:bCs/>
                <w:sz w:val="26"/>
                <w:szCs w:val="26"/>
              </w:rPr>
              <w:t>INEO NUCLEAIRE</w:t>
            </w:r>
          </w:p>
        </w:tc>
      </w:tr>
      <w:tr w:rsidR="00C90AB6" w:rsidRPr="00503F43" w14:paraId="072459CC" w14:textId="77777777" w:rsidTr="00BD5239">
        <w:trPr>
          <w:trHeight w:val="308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C71BD" w14:textId="36969BB9" w:rsidR="00C90AB6" w:rsidRPr="00C90AB6" w:rsidRDefault="00FD3D50" w:rsidP="00BD523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FD3D50">
              <w:rPr>
                <w:rFonts w:asciiTheme="minorHAnsi" w:hAnsiTheme="minorHAnsi" w:cs="Tahoma"/>
                <w:sz w:val="18"/>
                <w:szCs w:val="18"/>
              </w:rPr>
              <w:t>Ingénieur d’études en électricité</w:t>
            </w:r>
          </w:p>
        </w:tc>
      </w:tr>
      <w:tr w:rsidR="00C90AB6" w:rsidRPr="00503F43" w14:paraId="15563647" w14:textId="77777777" w:rsidTr="00BD5239">
        <w:trPr>
          <w:trHeight w:val="27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9D96" w14:textId="17F61135" w:rsidR="00C90AB6" w:rsidRPr="00C90AB6" w:rsidRDefault="00C90AB6" w:rsidP="00BD523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Début </w:t>
            </w:r>
            <w:r w:rsidR="00FD3D50">
              <w:rPr>
                <w:rFonts w:asciiTheme="minorHAnsi" w:hAnsiTheme="minorHAnsi" w:cs="Tahoma"/>
                <w:sz w:val="18"/>
                <w:szCs w:val="18"/>
              </w:rPr>
              <w:t>0</w:t>
            </w:r>
            <w:r w:rsidR="003A1FAA">
              <w:rPr>
                <w:rFonts w:asciiTheme="minorHAnsi" w:hAnsiTheme="minorHAnsi" w:cs="Tahoma"/>
                <w:sz w:val="18"/>
                <w:szCs w:val="18"/>
              </w:rPr>
              <w:t>2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 w:rsidR="00FD3D50">
              <w:rPr>
                <w:rFonts w:asciiTheme="minorHAnsi" w:hAnsiTheme="minorHAnsi" w:cs="Tahoma"/>
                <w:sz w:val="18"/>
                <w:szCs w:val="18"/>
              </w:rPr>
              <w:t>202</w:t>
            </w:r>
            <w:r w:rsidR="0072054D">
              <w:rPr>
                <w:rFonts w:asciiTheme="minorHAnsi" w:hAnsiTheme="minorHAnsi" w:cs="Tahoma"/>
                <w:sz w:val="18"/>
                <w:szCs w:val="18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B38FE" w14:textId="0593AC48" w:rsidR="00C90AB6" w:rsidRPr="00C90AB6" w:rsidRDefault="00EB4300" w:rsidP="00BD523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Fin 01/2022</w:t>
            </w:r>
          </w:p>
        </w:tc>
      </w:tr>
      <w:tr w:rsidR="00C90AB6" w:rsidRPr="00503F43" w14:paraId="4E5AA835" w14:textId="77777777" w:rsidTr="00C90AB6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F8A4" w14:textId="77777777" w:rsidR="00691ECC" w:rsidRPr="00691ECC" w:rsidRDefault="00691ECC" w:rsidP="00691ECC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 w:val="14"/>
                <w:szCs w:val="22"/>
              </w:rPr>
            </w:pPr>
          </w:p>
          <w:p w14:paraId="1A8B83EC" w14:textId="77777777" w:rsidR="00C90AB6" w:rsidRPr="00691ECC" w:rsidRDefault="00C90AB6" w:rsidP="00691ECC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Problématique/Contexte</w:t>
            </w:r>
            <w:r w:rsidRPr="006A45D5">
              <w:rPr>
                <w:rFonts w:ascii="Calibri" w:hAnsi="Calibri" w:cs="Tahoma"/>
                <w:color w:val="7F7F7F"/>
                <w:szCs w:val="22"/>
              </w:rPr>
              <w:t> </w:t>
            </w:r>
            <w:r>
              <w:rPr>
                <w:rFonts w:ascii="Calibri" w:hAnsi="Calibri" w:cs="Tahoma"/>
                <w:color w:val="7F7F7F"/>
                <w:szCs w:val="22"/>
              </w:rPr>
              <w:t>du projet</w:t>
            </w:r>
          </w:p>
          <w:p w14:paraId="1CD6F1A3" w14:textId="472FBF78" w:rsidR="00F4319A" w:rsidRPr="004F0FBD" w:rsidRDefault="00F4319A" w:rsidP="00830F52">
            <w:pPr>
              <w:pStyle w:val="Paragraphedeliste"/>
              <w:numPr>
                <w:ilvl w:val="0"/>
                <w:numId w:val="7"/>
              </w:numPr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</w:t>
            </w:r>
            <w:r w:rsidR="00EB4300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La c</w:t>
            </w:r>
            <w:r w:rsidR="004F0FBD" w:rsidRPr="004F0FBD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onstruction de l’EPR d’Angleterre (Centrale Nucléaire)</w:t>
            </w:r>
          </w:p>
          <w:p w14:paraId="6A83179F" w14:textId="712251D0" w:rsidR="00F4319A" w:rsidRPr="00A42350" w:rsidRDefault="00F4319A" w:rsidP="00830F52">
            <w:pPr>
              <w:pStyle w:val="Paragraphedeliste"/>
              <w:numPr>
                <w:ilvl w:val="0"/>
                <w:numId w:val="7"/>
              </w:numPr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</w:t>
            </w:r>
            <w:r w:rsidR="00F30ED4" w:rsidRPr="00F30ED4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Etudes, conception, dimensionnement et réalisation de toutes les armoires de distribution du site (environ 800 tableaux de distribution et production des schémas électriques d’exécutions).</w:t>
            </w:r>
          </w:p>
          <w:p w14:paraId="33350713" w14:textId="77777777" w:rsidR="00C90AB6" w:rsidRPr="00362858" w:rsidRDefault="00C90AB6" w:rsidP="00C90AB6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45D2AB6" w14:textId="77777777" w:rsidR="00C90AB6" w:rsidRPr="00691ECC" w:rsidRDefault="00C90AB6" w:rsidP="00691ECC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Réalisations</w:t>
            </w:r>
          </w:p>
          <w:p w14:paraId="211FF69D" w14:textId="77777777" w:rsidR="00CA056D" w:rsidRPr="00CA056D" w:rsidRDefault="00CA056D" w:rsidP="00830F52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CA056D">
              <w:rPr>
                <w:rFonts w:asciiTheme="minorHAnsi" w:hAnsiTheme="minorHAnsi"/>
                <w:i/>
                <w:sz w:val="18"/>
                <w:szCs w:val="22"/>
              </w:rPr>
              <w:t>Etudes et conception des tableaux de distributions, détermination des composants électriques, consultation des fournisseurs des équipements électriques ;</w:t>
            </w:r>
          </w:p>
          <w:p w14:paraId="236257C7" w14:textId="77777777" w:rsidR="00B568E8" w:rsidRPr="00B568E8" w:rsidRDefault="00B568E8" w:rsidP="00830F52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i/>
                <w:sz w:val="18"/>
                <w:szCs w:val="22"/>
              </w:rPr>
            </w:pPr>
            <w:r w:rsidRPr="00B568E8">
              <w:rPr>
                <w:rFonts w:asciiTheme="minorHAnsi" w:hAnsiTheme="minorHAnsi"/>
                <w:i/>
                <w:sz w:val="18"/>
                <w:szCs w:val="22"/>
              </w:rPr>
              <w:t>Production des schémas de câblages, représentation des coffrets électriques et les boites de jonction ;</w:t>
            </w:r>
          </w:p>
          <w:p w14:paraId="777A7849" w14:textId="3ACF8303" w:rsidR="005D6126" w:rsidRPr="005D6126" w:rsidRDefault="005D6126" w:rsidP="00830F52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D6126">
              <w:rPr>
                <w:rFonts w:asciiTheme="minorHAnsi" w:hAnsiTheme="minorHAnsi"/>
                <w:i/>
                <w:sz w:val="18"/>
                <w:szCs w:val="22"/>
              </w:rPr>
              <w:t>Réalisation des notes de calcul, définition de la liste de matériels</w:t>
            </w:r>
            <w:r w:rsidR="00A86A30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02157A3E" w14:textId="6E736682" w:rsidR="00BE00B0" w:rsidRDefault="00BE00B0" w:rsidP="00830F52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BE00B0">
              <w:rPr>
                <w:rFonts w:asciiTheme="minorHAnsi" w:hAnsiTheme="minorHAnsi"/>
                <w:i/>
                <w:sz w:val="18"/>
                <w:szCs w:val="22"/>
              </w:rPr>
              <w:t>Réalisation du bilan de puissances ;</w:t>
            </w:r>
          </w:p>
          <w:p w14:paraId="5C308AED" w14:textId="1D5E7404" w:rsidR="00830F52" w:rsidRPr="00830F52" w:rsidRDefault="00830F52" w:rsidP="00830F52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="Leelawadee" w:hAnsi="Leelawadee" w:cs="Leelawadee"/>
                <w:b/>
                <w:color w:val="808080" w:themeColor="background1" w:themeShade="80"/>
                <w:sz w:val="22"/>
              </w:rPr>
            </w:pPr>
            <w:r w:rsidRPr="00830F52">
              <w:rPr>
                <w:rFonts w:asciiTheme="minorHAnsi" w:hAnsiTheme="minorHAnsi"/>
                <w:i/>
                <w:sz w:val="18"/>
                <w:szCs w:val="22"/>
              </w:rPr>
              <w:t xml:space="preserve">Production carnets de </w:t>
            </w:r>
            <w:r w:rsidR="00E8201F" w:rsidRPr="00830F52">
              <w:rPr>
                <w:rFonts w:asciiTheme="minorHAnsi" w:hAnsiTheme="minorHAnsi"/>
                <w:i/>
                <w:sz w:val="18"/>
                <w:szCs w:val="22"/>
              </w:rPr>
              <w:t>câbles,</w:t>
            </w:r>
            <w:r w:rsidRPr="00830F52">
              <w:rPr>
                <w:rFonts w:asciiTheme="minorHAnsi" w:hAnsiTheme="minorHAnsi"/>
                <w:i/>
                <w:sz w:val="18"/>
                <w:szCs w:val="22"/>
              </w:rPr>
              <w:t xml:space="preserve"> schémas électriques d’exécution ;</w:t>
            </w:r>
          </w:p>
          <w:p w14:paraId="3EE35378" w14:textId="77777777" w:rsidR="00F4319A" w:rsidRPr="00F4319A" w:rsidRDefault="00F4319A" w:rsidP="00F4319A">
            <w:pPr>
              <w:pStyle w:val="Paragraphedeliste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</w:p>
          <w:p w14:paraId="4837C891" w14:textId="77777777" w:rsidR="00C90AB6" w:rsidRPr="006A45D5" w:rsidRDefault="00C90AB6" w:rsidP="00C90AB6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Références</w:t>
            </w:r>
          </w:p>
          <w:p w14:paraId="41ADDAB7" w14:textId="5EE0E5AA" w:rsidR="00F4319A" w:rsidRPr="00F4319A" w:rsidRDefault="00830F52" w:rsidP="00830F52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>
              <w:rPr>
                <w:rFonts w:asciiTheme="minorHAnsi" w:hAnsiTheme="minorHAnsi"/>
                <w:i/>
                <w:sz w:val="18"/>
                <w:szCs w:val="22"/>
              </w:rPr>
              <w:t>Frederick</w:t>
            </w:r>
            <w:r w:rsidR="00224C31">
              <w:rPr>
                <w:rFonts w:asciiTheme="minorHAnsi" w:hAnsiTheme="minorHAnsi"/>
                <w:i/>
                <w:sz w:val="18"/>
                <w:szCs w:val="22"/>
              </w:rPr>
              <w:t xml:space="preserve"> COSTA</w:t>
            </w:r>
            <w:r w:rsidR="00F4319A" w:rsidRPr="00F4319A">
              <w:rPr>
                <w:rFonts w:asciiTheme="minorHAnsi" w:hAnsiTheme="minorHAnsi"/>
                <w:i/>
                <w:sz w:val="18"/>
                <w:szCs w:val="22"/>
              </w:rPr>
              <w:t xml:space="preserve"> / </w:t>
            </w:r>
            <w:r w:rsidR="00224C31">
              <w:rPr>
                <w:rFonts w:asciiTheme="minorHAnsi" w:hAnsiTheme="minorHAnsi"/>
                <w:i/>
                <w:sz w:val="18"/>
                <w:szCs w:val="22"/>
              </w:rPr>
              <w:t>Manager</w:t>
            </w:r>
            <w:r w:rsidR="00F4319A" w:rsidRPr="00F4319A">
              <w:rPr>
                <w:rFonts w:asciiTheme="minorHAnsi" w:hAnsiTheme="minorHAnsi"/>
                <w:i/>
                <w:sz w:val="18"/>
                <w:szCs w:val="22"/>
              </w:rPr>
              <w:t xml:space="preserve"> / </w:t>
            </w:r>
            <w:r w:rsidR="00A96629">
              <w:rPr>
                <w:rFonts w:asciiTheme="minorHAnsi" w:hAnsiTheme="minorHAnsi"/>
                <w:i/>
                <w:sz w:val="18"/>
                <w:szCs w:val="22"/>
              </w:rPr>
              <w:t>……………</w:t>
            </w:r>
          </w:p>
          <w:p w14:paraId="2BE369B2" w14:textId="77777777" w:rsidR="00C90AB6" w:rsidRPr="00C90AB6" w:rsidRDefault="00C90AB6" w:rsidP="00C21250">
            <w:pPr>
              <w:pStyle w:val="Paragraphedeliste"/>
              <w:jc w:val="both"/>
              <w:rPr>
                <w:rFonts w:asciiTheme="minorHAnsi" w:hAnsiTheme="minorHAnsi" w:cs="Tahoma"/>
                <w:sz w:val="22"/>
                <w:szCs w:val="18"/>
              </w:rPr>
            </w:pPr>
          </w:p>
        </w:tc>
      </w:tr>
      <w:bookmarkEnd w:id="0"/>
    </w:tbl>
    <w:p w14:paraId="06F3CB3B" w14:textId="46804EAF" w:rsidR="008163E0" w:rsidRDefault="008163E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3576B36" w14:textId="0BB8D614" w:rsidR="00942CE7" w:rsidRDefault="00942CE7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CF9807A" w14:textId="1AC29F8A" w:rsidR="00942CE7" w:rsidRDefault="00942CE7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76F3518" w14:textId="4054A9E4" w:rsidR="00942CE7" w:rsidRDefault="00942CE7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B06774F" w14:textId="7A9CDF49" w:rsidR="0063793B" w:rsidRDefault="0063793B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F2EF811" w14:textId="7B1A7B6F" w:rsidR="0063793B" w:rsidRDefault="0063793B">
      <w:pPr>
        <w:overflowPunct/>
        <w:autoSpaceDE/>
        <w:autoSpaceDN/>
        <w:adjustRightInd/>
        <w:jc w:val="left"/>
        <w:textAlignment w:val="auto"/>
        <w:rPr>
          <w:rFonts w:asciiTheme="majorHAnsi" w:hAnsiTheme="majorHAnsi" w:cs="Tahoma"/>
          <w:color w:val="7F7F7F"/>
          <w:sz w:val="18"/>
          <w:szCs w:val="18"/>
        </w:rPr>
      </w:pPr>
      <w:r>
        <w:rPr>
          <w:rFonts w:asciiTheme="majorHAnsi" w:hAnsiTheme="majorHAnsi" w:cs="Tahoma"/>
          <w:color w:val="7F7F7F"/>
          <w:sz w:val="18"/>
          <w:szCs w:val="18"/>
        </w:rPr>
        <w:br w:type="page"/>
      </w:r>
    </w:p>
    <w:p w14:paraId="41FE3C19" w14:textId="77777777" w:rsidR="00133395" w:rsidRDefault="00133395">
      <w:pPr>
        <w:overflowPunct/>
        <w:autoSpaceDE/>
        <w:autoSpaceDN/>
        <w:adjustRightInd/>
        <w:jc w:val="left"/>
        <w:textAlignment w:val="auto"/>
        <w:rPr>
          <w:rFonts w:asciiTheme="majorHAnsi" w:hAnsiTheme="majorHAnsi" w:cs="Tahoma"/>
          <w:color w:val="7F7F7F"/>
          <w:sz w:val="18"/>
          <w:szCs w:val="18"/>
        </w:rPr>
      </w:pPr>
    </w:p>
    <w:tbl>
      <w:tblPr>
        <w:tblStyle w:val="Grilledetableauclaire"/>
        <w:tblW w:w="8926" w:type="dxa"/>
        <w:tblLook w:val="0480" w:firstRow="0" w:lastRow="0" w:firstColumn="1" w:lastColumn="0" w:noHBand="0" w:noVBand="1"/>
      </w:tblPr>
      <w:tblGrid>
        <w:gridCol w:w="4673"/>
        <w:gridCol w:w="4253"/>
      </w:tblGrid>
      <w:tr w:rsidR="00133395" w:rsidRPr="00503F43" w14:paraId="4EBE8F73" w14:textId="77777777" w:rsidTr="00386F0D">
        <w:trPr>
          <w:trHeight w:val="373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  <w:vAlign w:val="center"/>
          </w:tcPr>
          <w:p w14:paraId="62576B5C" w14:textId="77777777" w:rsidR="00133395" w:rsidRPr="003618BC" w:rsidRDefault="00133395" w:rsidP="00386F0D">
            <w:pPr>
              <w:jc w:val="center"/>
              <w:rPr>
                <w:rFonts w:ascii="Georgia Pro" w:hAnsi="Georgia Pro" w:cs="Tahoma"/>
                <w:sz w:val="26"/>
                <w:szCs w:val="26"/>
              </w:rPr>
            </w:pPr>
            <w:r w:rsidRPr="003618BC">
              <w:rPr>
                <w:rFonts w:ascii="Georgia Pro" w:hAnsi="Georgia Pro" w:cs="Tahoma"/>
                <w:b/>
                <w:bCs/>
                <w:sz w:val="26"/>
                <w:szCs w:val="26"/>
              </w:rPr>
              <w:t>GROUPE ECIA</w:t>
            </w:r>
          </w:p>
        </w:tc>
      </w:tr>
      <w:tr w:rsidR="00133395" w:rsidRPr="00503F43" w14:paraId="1EFA173D" w14:textId="77777777" w:rsidTr="00386F0D">
        <w:trPr>
          <w:trHeight w:val="308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1FF3F" w14:textId="77777777" w:rsidR="00133395" w:rsidRPr="00C90AB6" w:rsidRDefault="00133395" w:rsidP="00386F0D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FD3D50">
              <w:rPr>
                <w:rFonts w:asciiTheme="minorHAnsi" w:hAnsiTheme="minorHAnsi" w:cs="Tahoma"/>
                <w:sz w:val="18"/>
                <w:szCs w:val="18"/>
              </w:rPr>
              <w:t>Ingénieur d’études en électricité</w:t>
            </w:r>
          </w:p>
        </w:tc>
      </w:tr>
      <w:tr w:rsidR="00133395" w:rsidRPr="00503F43" w14:paraId="6C822A74" w14:textId="77777777" w:rsidTr="00386F0D">
        <w:trPr>
          <w:trHeight w:val="27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A42AB" w14:textId="77777777" w:rsidR="00133395" w:rsidRPr="00C90AB6" w:rsidRDefault="00133395" w:rsidP="00386F0D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Début </w:t>
            </w:r>
            <w:r>
              <w:rPr>
                <w:rFonts w:asciiTheme="minorHAnsi" w:hAnsiTheme="minorHAnsi" w:cs="Tahoma"/>
                <w:sz w:val="18"/>
                <w:szCs w:val="18"/>
              </w:rPr>
              <w:t>09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>
              <w:rPr>
                <w:rFonts w:asciiTheme="minorHAnsi" w:hAnsiTheme="minorHAnsi" w:cs="Tahoma"/>
                <w:sz w:val="18"/>
                <w:szCs w:val="18"/>
              </w:rPr>
              <w:t>2020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8D36" w14:textId="1F170C85" w:rsidR="00133395" w:rsidRPr="00C90AB6" w:rsidRDefault="003A1FAA" w:rsidP="00386F0D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Fin 02/202</w:t>
            </w:r>
            <w:r w:rsidR="00800772">
              <w:rPr>
                <w:rFonts w:asciiTheme="minorHAnsi" w:hAnsiTheme="minorHAnsi" w:cs="Tahoma"/>
                <w:sz w:val="18"/>
                <w:szCs w:val="18"/>
              </w:rPr>
              <w:t>1</w:t>
            </w:r>
          </w:p>
        </w:tc>
      </w:tr>
      <w:tr w:rsidR="00133395" w:rsidRPr="00503F43" w14:paraId="4E6B2A05" w14:textId="77777777" w:rsidTr="00386F0D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9C2D" w14:textId="77777777" w:rsidR="00133395" w:rsidRPr="00691ECC" w:rsidRDefault="00133395" w:rsidP="00386F0D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 w:val="14"/>
                <w:szCs w:val="22"/>
              </w:rPr>
            </w:pPr>
          </w:p>
          <w:p w14:paraId="17AB43E4" w14:textId="77777777" w:rsidR="00133395" w:rsidRPr="00691ECC" w:rsidRDefault="00133395" w:rsidP="00386F0D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Problématique/Contexte</w:t>
            </w:r>
            <w:r w:rsidRPr="006A45D5">
              <w:rPr>
                <w:rFonts w:ascii="Calibri" w:hAnsi="Calibri" w:cs="Tahoma"/>
                <w:color w:val="7F7F7F"/>
                <w:szCs w:val="22"/>
              </w:rPr>
              <w:t> </w:t>
            </w:r>
            <w:r>
              <w:rPr>
                <w:rFonts w:ascii="Calibri" w:hAnsi="Calibri" w:cs="Tahoma"/>
                <w:color w:val="7F7F7F"/>
                <w:szCs w:val="22"/>
              </w:rPr>
              <w:t>du projet</w:t>
            </w:r>
          </w:p>
          <w:p w14:paraId="205837A1" w14:textId="77777777" w:rsidR="00133395" w:rsidRDefault="00133395" w:rsidP="00133395">
            <w:pPr>
              <w:pStyle w:val="Paragraphedeliste"/>
              <w:numPr>
                <w:ilvl w:val="0"/>
                <w:numId w:val="7"/>
              </w:numPr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Déconstruction des étages sur le site industriel d’</w:t>
            </w:r>
            <w:proofErr w:type="spellStart"/>
            <w:r w:rsidRPr="00F4319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Orano</w:t>
            </w:r>
            <w:proofErr w:type="spellEnd"/>
          </w:p>
          <w:p w14:paraId="735ADEFF" w14:textId="77777777" w:rsidR="00133395" w:rsidRPr="00F4319A" w:rsidRDefault="00133395" w:rsidP="00133395">
            <w:pPr>
              <w:pStyle w:val="Paragraphedeliste"/>
              <w:numPr>
                <w:ilvl w:val="0"/>
                <w:numId w:val="7"/>
              </w:numPr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Remplacement chargeur/onduleur/batterie sur le site d’</w:t>
            </w:r>
            <w:proofErr w:type="spellStart"/>
            <w:r w:rsidRPr="00F4319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Orano</w:t>
            </w:r>
            <w:proofErr w:type="spellEnd"/>
          </w:p>
          <w:p w14:paraId="0029CFBB" w14:textId="77777777" w:rsidR="00133395" w:rsidRPr="00362858" w:rsidRDefault="00133395" w:rsidP="00386F0D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F12EC68" w14:textId="77777777" w:rsidR="00133395" w:rsidRPr="00691ECC" w:rsidRDefault="00133395" w:rsidP="00386F0D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Réalisations</w:t>
            </w:r>
          </w:p>
          <w:p w14:paraId="740449D1" w14:textId="77777777" w:rsidR="00133395" w:rsidRPr="00F4319A" w:rsidRDefault="00133395" w:rsidP="00386F0D">
            <w:pPr>
              <w:pStyle w:val="Paragraphedeliste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 w:cs="Arial"/>
                <w:b/>
                <w:i/>
                <w:sz w:val="18"/>
                <w:szCs w:val="22"/>
              </w:rPr>
              <w:t>Déconstruction des étages sur le site industriel d’</w:t>
            </w:r>
            <w:proofErr w:type="spellStart"/>
            <w:r w:rsidRPr="00F4319A">
              <w:rPr>
                <w:rFonts w:asciiTheme="minorHAnsi" w:hAnsiTheme="minorHAnsi" w:cs="Arial"/>
                <w:b/>
                <w:i/>
                <w:sz w:val="18"/>
                <w:szCs w:val="22"/>
              </w:rPr>
              <w:t>Orano</w:t>
            </w:r>
            <w:proofErr w:type="spellEnd"/>
          </w:p>
          <w:p w14:paraId="6390BEB3" w14:textId="32358B28" w:rsidR="00133395" w:rsidRPr="00F4319A" w:rsidRDefault="00133395" w:rsidP="00133395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/>
                <w:i/>
                <w:sz w:val="18"/>
                <w:szCs w:val="22"/>
              </w:rPr>
              <w:t>Analyse et dépose des équipements électriques (le coffret de distribution des terminaux CFO, CFA, SSI) ;</w:t>
            </w:r>
          </w:p>
          <w:p w14:paraId="42F0C8E5" w14:textId="77777777" w:rsidR="00133395" w:rsidRPr="00F4319A" w:rsidRDefault="00133395" w:rsidP="00133395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/>
                <w:i/>
                <w:sz w:val="18"/>
                <w:szCs w:val="22"/>
              </w:rPr>
              <w:t>Visite de chantier, reproduction du synoptique existant, reproduction d’un plan guide ;</w:t>
            </w:r>
          </w:p>
          <w:p w14:paraId="2A57DA4D" w14:textId="77777777" w:rsidR="00133395" w:rsidRDefault="00133395" w:rsidP="00133395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/>
                <w:i/>
                <w:sz w:val="18"/>
                <w:szCs w:val="22"/>
              </w:rPr>
              <w:t>Rédaction de la note APD ;</w:t>
            </w:r>
          </w:p>
          <w:p w14:paraId="075E7F0A" w14:textId="77777777" w:rsidR="00133395" w:rsidRDefault="00133395" w:rsidP="00386F0D">
            <w:pPr>
              <w:pStyle w:val="Paragraphedeliste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 w:cs="Arial"/>
                <w:b/>
                <w:i/>
                <w:sz w:val="18"/>
                <w:szCs w:val="22"/>
              </w:rPr>
              <w:t>Remplacement chargeur/onduleur/batterie sur le site d’</w:t>
            </w:r>
            <w:proofErr w:type="spellStart"/>
            <w:r w:rsidRPr="00F4319A">
              <w:rPr>
                <w:rFonts w:asciiTheme="minorHAnsi" w:hAnsiTheme="minorHAnsi" w:cs="Arial"/>
                <w:b/>
                <w:i/>
                <w:sz w:val="18"/>
                <w:szCs w:val="22"/>
              </w:rPr>
              <w:t>Orano</w:t>
            </w:r>
            <w:proofErr w:type="spellEnd"/>
          </w:p>
          <w:p w14:paraId="4F3C458C" w14:textId="77777777" w:rsidR="00133395" w:rsidRDefault="00133395" w:rsidP="00133395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/>
                <w:i/>
                <w:sz w:val="18"/>
                <w:szCs w:val="22"/>
              </w:rPr>
              <w:t>Remplacement de 8 onduleurs / chargeurs / batterie de différentes puissances 10 KVA, 20KVA, 40KVA, 50KVA, 60 KVA et 1 chargeur ;</w:t>
            </w:r>
          </w:p>
          <w:p w14:paraId="5644FE6C" w14:textId="77777777" w:rsidR="00133395" w:rsidRPr="00F4319A" w:rsidRDefault="00133395" w:rsidP="00133395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/>
                <w:i/>
                <w:sz w:val="18"/>
                <w:szCs w:val="22"/>
              </w:rPr>
              <w:t>Analyse et réunion technique avec l’exploitant afin de prendre en compte ses demandes ;</w:t>
            </w:r>
          </w:p>
          <w:p w14:paraId="2FE16B06" w14:textId="77777777" w:rsidR="00133395" w:rsidRPr="00F4319A" w:rsidRDefault="00133395" w:rsidP="00133395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/>
                <w:i/>
                <w:sz w:val="18"/>
                <w:szCs w:val="22"/>
              </w:rPr>
              <w:t>Visite chantier, reproduction du synoptique existant ;</w:t>
            </w:r>
          </w:p>
          <w:p w14:paraId="75D38D55" w14:textId="77777777" w:rsidR="00133395" w:rsidRPr="00F4319A" w:rsidRDefault="00133395" w:rsidP="00133395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/>
                <w:i/>
                <w:sz w:val="18"/>
                <w:szCs w:val="22"/>
              </w:rPr>
              <w:t>Consultation des fournisseurs, rédaction de la note technique APS et APD ;</w:t>
            </w:r>
          </w:p>
          <w:p w14:paraId="4FE1F302" w14:textId="77777777" w:rsidR="00133395" w:rsidRPr="00F4319A" w:rsidRDefault="00133395" w:rsidP="00386F0D">
            <w:pPr>
              <w:pStyle w:val="Paragraphedeliste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</w:p>
          <w:p w14:paraId="2A347AC1" w14:textId="77777777" w:rsidR="00133395" w:rsidRPr="006A45D5" w:rsidRDefault="00133395" w:rsidP="00386F0D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Références</w:t>
            </w:r>
          </w:p>
          <w:p w14:paraId="3A560E96" w14:textId="4B95866F" w:rsidR="00133395" w:rsidRPr="00F4319A" w:rsidRDefault="00133395" w:rsidP="00133395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/>
                <w:i/>
                <w:sz w:val="18"/>
                <w:szCs w:val="22"/>
              </w:rPr>
              <w:t xml:space="preserve">Sébastien SUBERT / Chef d’agence / </w:t>
            </w:r>
          </w:p>
          <w:p w14:paraId="127A6D7B" w14:textId="6AB55CB6" w:rsidR="00133395" w:rsidRPr="00C90AB6" w:rsidRDefault="00133395" w:rsidP="00386F0D">
            <w:pPr>
              <w:pStyle w:val="Paragraphedeliste"/>
              <w:jc w:val="both"/>
              <w:rPr>
                <w:rFonts w:asciiTheme="minorHAnsi" w:hAnsiTheme="minorHAnsi"/>
                <w:i/>
                <w:sz w:val="18"/>
                <w:szCs w:val="22"/>
              </w:rPr>
            </w:pP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 </w:t>
            </w:r>
          </w:p>
          <w:p w14:paraId="7DC6CB1E" w14:textId="77777777" w:rsidR="00133395" w:rsidRPr="00C90AB6" w:rsidRDefault="00133395" w:rsidP="00386F0D">
            <w:pPr>
              <w:jc w:val="center"/>
              <w:rPr>
                <w:rFonts w:asciiTheme="minorHAnsi" w:hAnsiTheme="minorHAnsi" w:cs="Tahoma"/>
                <w:sz w:val="22"/>
                <w:szCs w:val="18"/>
              </w:rPr>
            </w:pPr>
          </w:p>
        </w:tc>
      </w:tr>
    </w:tbl>
    <w:p w14:paraId="4CF8A9F4" w14:textId="21249617" w:rsidR="00942CE7" w:rsidRDefault="00942CE7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39EBAC3" w14:textId="4B6F8C7A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16D02A8" w14:textId="1E0BB4CF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2243181" w14:textId="018C0692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3E4C74F" w14:textId="2ABF0B5A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E233F0D" w14:textId="2936E13E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96BC364" w14:textId="7633B22F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847B3A1" w14:textId="31C2F963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FE612E6" w14:textId="586FC36A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52A8ACBF" w14:textId="2BF8032A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49E2BB0" w14:textId="22FED914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5DA9B73" w14:textId="4E8A53AF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BB9304D" w14:textId="7A7EB7A3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A57D4DC" w14:textId="468DE472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C81D22A" w14:textId="2B686C8D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0192826" w14:textId="40262C38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37B4833" w14:textId="7B8D768F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D0A4854" w14:textId="0E85AC70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9350A26" w14:textId="42D315E4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6FBAD9C" w14:textId="70401515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575B78B" w14:textId="700F4581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4EA694A" w14:textId="7FD6066F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50C1C643" w14:textId="34DFCE95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9050698" w14:textId="20DAAE3E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05B3CC5" w14:textId="4737068A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502C616" w14:textId="7675F5B5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660180B" w14:textId="4F871811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CB31540" w14:textId="4D430041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E6DACCF" w14:textId="708B49F4" w:rsidR="00133395" w:rsidRDefault="00133395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60F9587" w14:textId="5EE82DDD" w:rsidR="00942CE7" w:rsidRDefault="00942CE7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C345E9D" w14:textId="77777777" w:rsidR="00942CE7" w:rsidRDefault="00942CE7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tbl>
      <w:tblPr>
        <w:tblStyle w:val="Grilledetableauclaire"/>
        <w:tblW w:w="8926" w:type="dxa"/>
        <w:tblLook w:val="0480" w:firstRow="0" w:lastRow="0" w:firstColumn="1" w:lastColumn="0" w:noHBand="0" w:noVBand="1"/>
      </w:tblPr>
      <w:tblGrid>
        <w:gridCol w:w="4673"/>
        <w:gridCol w:w="4253"/>
      </w:tblGrid>
      <w:tr w:rsidR="00BD5239" w:rsidRPr="00C90AB6" w14:paraId="0A249434" w14:textId="77777777" w:rsidTr="003618BC">
        <w:trPr>
          <w:trHeight w:val="373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  <w:vAlign w:val="center"/>
          </w:tcPr>
          <w:p w14:paraId="51C83EF8" w14:textId="764956A7" w:rsidR="00BD5239" w:rsidRPr="003618BC" w:rsidRDefault="00942CE7" w:rsidP="009E4B19">
            <w:pPr>
              <w:jc w:val="center"/>
              <w:rPr>
                <w:rFonts w:ascii="Georgia Pro" w:hAnsi="Georgia Pro" w:cs="Tahoma"/>
                <w:sz w:val="26"/>
                <w:szCs w:val="26"/>
              </w:rPr>
            </w:pPr>
            <w:r w:rsidRPr="003618BC">
              <w:rPr>
                <w:rFonts w:ascii="Georgia Pro" w:hAnsi="Georgia Pro" w:cs="Tahoma"/>
                <w:b/>
                <w:bCs/>
                <w:sz w:val="26"/>
                <w:szCs w:val="26"/>
              </w:rPr>
              <w:lastRenderedPageBreak/>
              <w:t>EGIS</w:t>
            </w:r>
          </w:p>
        </w:tc>
      </w:tr>
      <w:tr w:rsidR="00942CE7" w:rsidRPr="00C90AB6" w14:paraId="5E59F78C" w14:textId="77777777" w:rsidTr="009E4B19">
        <w:trPr>
          <w:trHeight w:val="308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635C7" w14:textId="080E8D07" w:rsidR="00942CE7" w:rsidRPr="00C90AB6" w:rsidRDefault="00942CE7" w:rsidP="00942CE7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bookmarkStart w:id="1" w:name="_Hlk62047074"/>
            <w:r w:rsidRPr="00FD3D50">
              <w:rPr>
                <w:rFonts w:asciiTheme="minorHAnsi" w:hAnsiTheme="minorHAnsi" w:cs="Tahoma"/>
                <w:sz w:val="18"/>
                <w:szCs w:val="18"/>
              </w:rPr>
              <w:t>Ingénieur d’études en électricité</w:t>
            </w:r>
          </w:p>
        </w:tc>
      </w:tr>
      <w:tr w:rsidR="00942CE7" w:rsidRPr="00C90AB6" w14:paraId="44A6F973" w14:textId="77777777" w:rsidTr="009E4B19">
        <w:trPr>
          <w:trHeight w:val="27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A910C" w14:textId="718226F2" w:rsidR="00942CE7" w:rsidRPr="00C90AB6" w:rsidRDefault="00942CE7" w:rsidP="00942CE7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Début </w:t>
            </w:r>
            <w:r>
              <w:rPr>
                <w:rFonts w:asciiTheme="minorHAnsi" w:hAnsiTheme="minorHAnsi" w:cs="Tahoma"/>
                <w:sz w:val="18"/>
                <w:szCs w:val="18"/>
              </w:rPr>
              <w:t>06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>
              <w:rPr>
                <w:rFonts w:asciiTheme="minorHAnsi" w:hAnsiTheme="minorHAnsi" w:cs="Tahoma"/>
                <w:sz w:val="18"/>
                <w:szCs w:val="18"/>
              </w:rPr>
              <w:t>2018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B555F" w14:textId="286EDFEC" w:rsidR="00942CE7" w:rsidRPr="00C90AB6" w:rsidRDefault="00942CE7" w:rsidP="00942CE7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Fin </w:t>
            </w:r>
            <w:r>
              <w:rPr>
                <w:rFonts w:asciiTheme="minorHAnsi" w:hAnsiTheme="minorHAnsi" w:cs="Tahoma"/>
                <w:sz w:val="18"/>
                <w:szCs w:val="18"/>
              </w:rPr>
              <w:t>06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>
              <w:rPr>
                <w:rFonts w:asciiTheme="minorHAnsi" w:hAnsiTheme="minorHAnsi" w:cs="Tahoma"/>
                <w:sz w:val="18"/>
                <w:szCs w:val="18"/>
              </w:rPr>
              <w:t>2020</w:t>
            </w:r>
          </w:p>
        </w:tc>
      </w:tr>
      <w:bookmarkEnd w:id="1"/>
      <w:tr w:rsidR="00942CE7" w:rsidRPr="00C90AB6" w14:paraId="6EA11C85" w14:textId="77777777" w:rsidTr="009E4B19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8D3F2" w14:textId="77777777" w:rsidR="00942CE7" w:rsidRPr="00691ECC" w:rsidRDefault="00942CE7" w:rsidP="00942CE7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 w:val="14"/>
                <w:szCs w:val="22"/>
              </w:rPr>
            </w:pPr>
          </w:p>
          <w:p w14:paraId="7097C0A1" w14:textId="77777777" w:rsidR="00942CE7" w:rsidRPr="00691ECC" w:rsidRDefault="00942CE7" w:rsidP="00942CE7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Problématique/Contexte</w:t>
            </w:r>
            <w:r w:rsidRPr="006A45D5">
              <w:rPr>
                <w:rFonts w:ascii="Calibri" w:hAnsi="Calibri" w:cs="Tahoma"/>
                <w:color w:val="7F7F7F"/>
                <w:szCs w:val="22"/>
              </w:rPr>
              <w:t> </w:t>
            </w:r>
            <w:r>
              <w:rPr>
                <w:rFonts w:ascii="Calibri" w:hAnsi="Calibri" w:cs="Tahoma"/>
                <w:color w:val="7F7F7F"/>
                <w:szCs w:val="22"/>
              </w:rPr>
              <w:t>du projet</w:t>
            </w:r>
          </w:p>
          <w:p w14:paraId="19C3E1A7" w14:textId="0B910822" w:rsidR="00942CE7" w:rsidRPr="00942CE7" w:rsidRDefault="00942CE7" w:rsidP="00942CE7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Bruix : Travaux neuf d’un immeuble de bureau de 9 étages</w:t>
            </w:r>
          </w:p>
          <w:p w14:paraId="58343007" w14:textId="4121DB71" w:rsidR="00942CE7" w:rsidRPr="00942CE7" w:rsidRDefault="00942CE7" w:rsidP="00942CE7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szCs w:val="24"/>
              </w:rPr>
            </w:pPr>
            <w:r w:rsidRPr="00F4319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</w:t>
            </w:r>
            <w:r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Société Grand Paris : Construction d’un Site de Maintenance et de Remisage (SMR)</w:t>
            </w:r>
          </w:p>
          <w:p w14:paraId="4AEC5C89" w14:textId="25499B9D" w:rsidR="00942CE7" w:rsidRPr="00942CE7" w:rsidRDefault="00942CE7" w:rsidP="00942CE7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szCs w:val="24"/>
              </w:rPr>
            </w:pPr>
            <w:r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>Société Grand Paris : Construction d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u Métro Ligne 16</w:t>
            </w:r>
          </w:p>
          <w:p w14:paraId="1C8B8017" w14:textId="355D5289" w:rsidR="00942CE7" w:rsidRPr="00362858" w:rsidRDefault="00942CE7" w:rsidP="00942CE7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2EBDBBDD" w14:textId="77777777" w:rsidR="00942CE7" w:rsidRPr="00691ECC" w:rsidRDefault="00942CE7" w:rsidP="00942CE7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Réalisations</w:t>
            </w:r>
          </w:p>
          <w:p w14:paraId="1E63B2A1" w14:textId="77777777" w:rsidR="00942CE7" w:rsidRPr="00942CE7" w:rsidRDefault="00942CE7" w:rsidP="00942CE7">
            <w:pPr>
              <w:pStyle w:val="Paragraphedeliste"/>
              <w:spacing w:after="200" w:line="276" w:lineRule="auto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 w:cs="Arial"/>
                <w:b/>
                <w:i/>
                <w:sz w:val="18"/>
                <w:szCs w:val="22"/>
              </w:rPr>
              <w:t>Bruix : Travaux neuf d’un immeuble de bureau de 9 étages</w:t>
            </w:r>
          </w:p>
          <w:p w14:paraId="37C56E2A" w14:textId="77777777" w:rsidR="00942CE7" w:rsidRPr="00942CE7" w:rsidRDefault="00942CE7" w:rsidP="00942CE7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/>
                <w:i/>
                <w:sz w:val="18"/>
                <w:szCs w:val="22"/>
              </w:rPr>
              <w:t>Réalisation du chiffrage des projets (chiffrage détaillé – analyse des offres financières des entreprises) ;</w:t>
            </w:r>
          </w:p>
          <w:p w14:paraId="6945FF3B" w14:textId="143C86B3" w:rsidR="00942CE7" w:rsidRPr="00942CE7" w:rsidRDefault="00942CE7" w:rsidP="00942CE7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/>
                <w:i/>
                <w:sz w:val="18"/>
                <w:szCs w:val="22"/>
              </w:rPr>
              <w:t>Production de plans (Terminaux – Cheminements CFO /CFA – Synoptique – Zone d’influence des Tableaux Electriques) ;</w:t>
            </w:r>
          </w:p>
          <w:p w14:paraId="4EB98B4B" w14:textId="77777777" w:rsidR="00942CE7" w:rsidRPr="00942CE7" w:rsidRDefault="00942CE7" w:rsidP="00942CE7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/>
                <w:i/>
                <w:sz w:val="18"/>
                <w:szCs w:val="22"/>
              </w:rPr>
              <w:t>Réalisation des études d’éclairage artificiel et d’éclairage de sécurité ;</w:t>
            </w:r>
          </w:p>
          <w:p w14:paraId="38834684" w14:textId="77777777" w:rsidR="00942CE7" w:rsidRPr="00942CE7" w:rsidRDefault="00942CE7" w:rsidP="00942CE7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/>
                <w:i/>
                <w:sz w:val="18"/>
                <w:szCs w:val="22"/>
              </w:rPr>
              <w:t>Réalisation des Visas, réunion chantier, suivi de chantier, faire des essais chez le fabricant, mise en service des installations électriques ;</w:t>
            </w:r>
          </w:p>
          <w:p w14:paraId="1F34FB30" w14:textId="77777777" w:rsidR="00942CE7" w:rsidRPr="00942CE7" w:rsidRDefault="00942CE7" w:rsidP="00942CE7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/>
                <w:i/>
                <w:sz w:val="18"/>
                <w:szCs w:val="22"/>
              </w:rPr>
              <w:t>Réception et vérification du dossier d’ouvrage exécuté (DOE) ;</w:t>
            </w:r>
          </w:p>
          <w:p w14:paraId="71084E80" w14:textId="77777777" w:rsidR="00942CE7" w:rsidRPr="007F243A" w:rsidRDefault="00942CE7" w:rsidP="00942CE7">
            <w:pPr>
              <w:pStyle w:val="Paragraphedeliste"/>
              <w:spacing w:after="200" w:line="276" w:lineRule="auto"/>
              <w:rPr>
                <w:szCs w:val="24"/>
              </w:rPr>
            </w:pPr>
          </w:p>
          <w:p w14:paraId="2D958122" w14:textId="77777777" w:rsidR="00045B4B" w:rsidRPr="00045B4B" w:rsidRDefault="00045B4B" w:rsidP="00045B4B">
            <w:pPr>
              <w:pStyle w:val="Paragraphedeliste"/>
              <w:spacing w:after="200" w:line="276" w:lineRule="auto"/>
              <w:rPr>
                <w:b/>
                <w:szCs w:val="24"/>
              </w:rPr>
            </w:pPr>
            <w:r w:rsidRPr="00045B4B">
              <w:rPr>
                <w:rFonts w:asciiTheme="minorHAnsi" w:hAnsiTheme="minorHAnsi" w:cs="Arial"/>
                <w:b/>
                <w:i/>
                <w:sz w:val="18"/>
                <w:szCs w:val="22"/>
              </w:rPr>
              <w:t>Société Grand Paris : Construction d’un Site de Maintenance et de Remisage (SMR)</w:t>
            </w:r>
          </w:p>
          <w:p w14:paraId="0DAC0B86" w14:textId="77777777" w:rsidR="00045B4B" w:rsidRPr="00045B4B" w:rsidRDefault="00045B4B" w:rsidP="00045B4B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>Analyse technique et Financière des offres des entreprises ;</w:t>
            </w:r>
          </w:p>
          <w:p w14:paraId="1C42CF8D" w14:textId="77777777" w:rsidR="00045B4B" w:rsidRPr="00045B4B" w:rsidRDefault="00045B4B" w:rsidP="00045B4B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>Production de plans (Terminaux – Cheminements CFO /CFA – Synoptique – Zone d’influence des Tableaux Electriques) ;</w:t>
            </w:r>
          </w:p>
          <w:p w14:paraId="4A210CB8" w14:textId="789FD534" w:rsidR="00045B4B" w:rsidRDefault="00045B4B" w:rsidP="00045B4B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>Réalisation des Visas, réunion chantier, suivi de chantier, réception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 du </w:t>
            </w: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>matériel, analyse des fiches produits matériels ;</w:t>
            </w:r>
          </w:p>
          <w:p w14:paraId="26C31BD6" w14:textId="77777777" w:rsidR="00045B4B" w:rsidRDefault="00045B4B" w:rsidP="00045B4B">
            <w:pPr>
              <w:pStyle w:val="Paragraphedeliste"/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</w:p>
          <w:p w14:paraId="4D68ACFB" w14:textId="52616B7D" w:rsidR="00045B4B" w:rsidRPr="00045B4B" w:rsidRDefault="00045B4B" w:rsidP="00045B4B">
            <w:pPr>
              <w:pStyle w:val="Paragraphedeliste"/>
              <w:spacing w:after="200" w:line="276" w:lineRule="auto"/>
              <w:rPr>
                <w:b/>
                <w:szCs w:val="24"/>
              </w:rPr>
            </w:pPr>
            <w:r w:rsidRPr="00045B4B"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Société Grand Paris : Construction </w:t>
            </w: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>du Métro Ligne 16</w:t>
            </w:r>
          </w:p>
          <w:p w14:paraId="77168927" w14:textId="77777777" w:rsidR="00045B4B" w:rsidRPr="00045B4B" w:rsidRDefault="00045B4B" w:rsidP="00045B4B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>Réalisation du bilan de puissance (définir la liste des consommateurs) ;</w:t>
            </w:r>
          </w:p>
          <w:p w14:paraId="369898F3" w14:textId="77777777" w:rsidR="00045B4B" w:rsidRPr="00045B4B" w:rsidRDefault="00045B4B" w:rsidP="00045B4B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>Réalisation des études d’éclairage artificiel et d’éclairage de sécurité ;</w:t>
            </w:r>
          </w:p>
          <w:p w14:paraId="17307ED1" w14:textId="77777777" w:rsidR="00045B4B" w:rsidRPr="00045B4B" w:rsidRDefault="00045B4B" w:rsidP="00045B4B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>Rédaction de la notice technique des gares et Ouvrages Annexes ;</w:t>
            </w:r>
          </w:p>
          <w:p w14:paraId="3A7DD7EA" w14:textId="77777777" w:rsidR="00045B4B" w:rsidRPr="00045B4B" w:rsidRDefault="00045B4B" w:rsidP="00045B4B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>Production de plans (Terminaux – Cheminements CFO /CFA – Synoptique – Zone d’influence des Tableaux Electriques) ;</w:t>
            </w:r>
          </w:p>
          <w:p w14:paraId="08D10A7F" w14:textId="77777777" w:rsidR="00045B4B" w:rsidRPr="00045B4B" w:rsidRDefault="00045B4B" w:rsidP="00045B4B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>Analyse technique et Financière des offres ;</w:t>
            </w:r>
          </w:p>
          <w:p w14:paraId="568C5F7C" w14:textId="77777777" w:rsidR="00045B4B" w:rsidRPr="00045B4B" w:rsidRDefault="00045B4B" w:rsidP="00045B4B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>Phase de négociation financière avec les entreprises ;</w:t>
            </w:r>
          </w:p>
          <w:p w14:paraId="01A260D0" w14:textId="77777777" w:rsidR="00045B4B" w:rsidRPr="00045B4B" w:rsidRDefault="00045B4B" w:rsidP="00045B4B">
            <w:pPr>
              <w:pStyle w:val="Paragraphedeliste"/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</w:p>
          <w:p w14:paraId="4B4895E0" w14:textId="77777777" w:rsidR="00942CE7" w:rsidRPr="00F4319A" w:rsidRDefault="00942CE7" w:rsidP="00942CE7">
            <w:pPr>
              <w:pStyle w:val="Paragraphedeliste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</w:p>
          <w:p w14:paraId="3AAA974E" w14:textId="77777777" w:rsidR="00942CE7" w:rsidRPr="006A45D5" w:rsidRDefault="00942CE7" w:rsidP="00942CE7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Références</w:t>
            </w:r>
          </w:p>
          <w:p w14:paraId="2EA798E4" w14:textId="42532704" w:rsidR="00942CE7" w:rsidRPr="00C90AB6" w:rsidRDefault="00045B4B" w:rsidP="00E8201F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Tahoma"/>
                <w:sz w:val="22"/>
                <w:szCs w:val="18"/>
              </w:rPr>
            </w:pPr>
            <w:r w:rsidRPr="00045B4B">
              <w:rPr>
                <w:rFonts w:asciiTheme="minorHAnsi" w:hAnsiTheme="minorHAnsi"/>
                <w:i/>
                <w:sz w:val="18"/>
                <w:szCs w:val="22"/>
              </w:rPr>
              <w:t xml:space="preserve">Samir AMHIS / Chef de service / </w:t>
            </w:r>
          </w:p>
        </w:tc>
      </w:tr>
    </w:tbl>
    <w:p w14:paraId="35D01546" w14:textId="77777777" w:rsidR="00BD5239" w:rsidRDefault="00BD5239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ACCFB1F" w14:textId="77777777" w:rsidR="00BD5239" w:rsidRDefault="00BD5239">
      <w:pPr>
        <w:overflowPunct/>
        <w:autoSpaceDE/>
        <w:autoSpaceDN/>
        <w:adjustRightInd/>
        <w:jc w:val="left"/>
        <w:textAlignment w:val="auto"/>
        <w:rPr>
          <w:rFonts w:asciiTheme="majorHAnsi" w:hAnsiTheme="majorHAnsi" w:cs="Tahoma"/>
          <w:color w:val="7F7F7F"/>
          <w:sz w:val="18"/>
          <w:szCs w:val="18"/>
        </w:rPr>
      </w:pPr>
      <w:r>
        <w:rPr>
          <w:rFonts w:asciiTheme="majorHAnsi" w:hAnsiTheme="majorHAnsi" w:cs="Tahoma"/>
          <w:color w:val="7F7F7F"/>
          <w:sz w:val="18"/>
          <w:szCs w:val="18"/>
        </w:rPr>
        <w:br w:type="page"/>
      </w:r>
    </w:p>
    <w:p w14:paraId="74CA7BD2" w14:textId="77777777" w:rsidR="00BD5239" w:rsidRDefault="00BD5239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tbl>
      <w:tblPr>
        <w:tblStyle w:val="Grilledetableauclaire"/>
        <w:tblW w:w="8926" w:type="dxa"/>
        <w:tblLook w:val="0480" w:firstRow="0" w:lastRow="0" w:firstColumn="1" w:lastColumn="0" w:noHBand="0" w:noVBand="1"/>
      </w:tblPr>
      <w:tblGrid>
        <w:gridCol w:w="4673"/>
        <w:gridCol w:w="4253"/>
      </w:tblGrid>
      <w:tr w:rsidR="00BD5239" w:rsidRPr="00BD5239" w14:paraId="0856E4BB" w14:textId="77777777" w:rsidTr="003618BC">
        <w:trPr>
          <w:trHeight w:val="373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  <w:vAlign w:val="center"/>
          </w:tcPr>
          <w:p w14:paraId="16FD23E6" w14:textId="74D2DF82" w:rsidR="00BD5239" w:rsidRPr="003618BC" w:rsidRDefault="005457C6" w:rsidP="009E4B19">
            <w:pPr>
              <w:jc w:val="center"/>
              <w:rPr>
                <w:rFonts w:ascii="Georgia Pro" w:hAnsi="Georgia Pro" w:cs="Tahoma"/>
                <w:sz w:val="22"/>
                <w:szCs w:val="18"/>
              </w:rPr>
            </w:pPr>
            <w:r w:rsidRPr="003618BC">
              <w:rPr>
                <w:rFonts w:ascii="Georgia Pro" w:hAnsi="Georgia Pro" w:cs="Tahoma"/>
                <w:b/>
                <w:bCs/>
                <w:sz w:val="26"/>
                <w:szCs w:val="26"/>
              </w:rPr>
              <w:t>SETEC</w:t>
            </w:r>
          </w:p>
        </w:tc>
      </w:tr>
      <w:tr w:rsidR="00BD5239" w:rsidRPr="00C90AB6" w14:paraId="54CAD138" w14:textId="77777777" w:rsidTr="009E4B19">
        <w:trPr>
          <w:trHeight w:val="308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199ED" w14:textId="68E0AC4B" w:rsidR="00BD5239" w:rsidRPr="00C90AB6" w:rsidRDefault="005457C6" w:rsidP="009E4B1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FD3D50">
              <w:rPr>
                <w:rFonts w:asciiTheme="minorHAnsi" w:hAnsiTheme="minorHAnsi" w:cs="Tahoma"/>
                <w:sz w:val="18"/>
                <w:szCs w:val="18"/>
              </w:rPr>
              <w:t>Ingénieur d’études en électricité</w:t>
            </w:r>
          </w:p>
        </w:tc>
      </w:tr>
      <w:tr w:rsidR="00BD5239" w:rsidRPr="00C90AB6" w14:paraId="3B9A7F0B" w14:textId="77777777" w:rsidTr="009E4B19">
        <w:trPr>
          <w:trHeight w:val="27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92D0F" w14:textId="42B86AA7" w:rsidR="00BD5239" w:rsidRPr="00C90AB6" w:rsidRDefault="00BD5239" w:rsidP="009E4B1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Début </w:t>
            </w:r>
            <w:r w:rsidR="005457C6">
              <w:rPr>
                <w:rFonts w:asciiTheme="minorHAnsi" w:hAnsiTheme="minorHAnsi" w:cs="Tahoma"/>
                <w:sz w:val="18"/>
                <w:szCs w:val="18"/>
              </w:rPr>
              <w:t>10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 w:rsidR="005457C6">
              <w:rPr>
                <w:rFonts w:asciiTheme="minorHAnsi" w:hAnsiTheme="minorHAnsi" w:cs="Tahoma"/>
                <w:sz w:val="18"/>
                <w:szCs w:val="18"/>
              </w:rPr>
              <w:t>2017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25883" w14:textId="36DBDCCF" w:rsidR="00BD5239" w:rsidRPr="00C90AB6" w:rsidRDefault="00BD5239" w:rsidP="009E4B1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Fin </w:t>
            </w:r>
            <w:r w:rsidR="005457C6">
              <w:rPr>
                <w:rFonts w:asciiTheme="minorHAnsi" w:hAnsiTheme="minorHAnsi" w:cs="Tahoma"/>
                <w:sz w:val="18"/>
                <w:szCs w:val="18"/>
              </w:rPr>
              <w:t>03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 w:rsidR="005457C6">
              <w:rPr>
                <w:rFonts w:asciiTheme="minorHAnsi" w:hAnsiTheme="minorHAnsi" w:cs="Tahoma"/>
                <w:sz w:val="18"/>
                <w:szCs w:val="18"/>
              </w:rPr>
              <w:t>2018</w:t>
            </w:r>
          </w:p>
        </w:tc>
      </w:tr>
      <w:tr w:rsidR="005457C6" w:rsidRPr="00C90AB6" w14:paraId="354213E2" w14:textId="77777777" w:rsidTr="009E4B19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A4D4F" w14:textId="77777777" w:rsidR="005457C6" w:rsidRPr="00691ECC" w:rsidRDefault="005457C6" w:rsidP="005457C6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 w:val="14"/>
                <w:szCs w:val="22"/>
              </w:rPr>
            </w:pPr>
          </w:p>
          <w:p w14:paraId="44F49E73" w14:textId="77777777" w:rsidR="005457C6" w:rsidRPr="00691ECC" w:rsidRDefault="005457C6" w:rsidP="005457C6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Problématique/Contexte</w:t>
            </w:r>
            <w:r w:rsidRPr="006A45D5">
              <w:rPr>
                <w:rFonts w:ascii="Calibri" w:hAnsi="Calibri" w:cs="Tahoma"/>
                <w:color w:val="7F7F7F"/>
                <w:szCs w:val="22"/>
              </w:rPr>
              <w:t> </w:t>
            </w:r>
            <w:r>
              <w:rPr>
                <w:rFonts w:ascii="Calibri" w:hAnsi="Calibri" w:cs="Tahoma"/>
                <w:color w:val="7F7F7F"/>
                <w:szCs w:val="22"/>
              </w:rPr>
              <w:t>du projet</w:t>
            </w:r>
          </w:p>
          <w:p w14:paraId="776F77F1" w14:textId="3F900BAD" w:rsidR="005457C6" w:rsidRPr="00942CE7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Lycée Champigny</w:t>
            </w:r>
            <w:r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 : Travaux 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de rénovation</w:t>
            </w:r>
          </w:p>
          <w:p w14:paraId="6D8F9B9E" w14:textId="1EFC20A2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szCs w:val="24"/>
              </w:rPr>
            </w:pPr>
            <w:r w:rsidRPr="00F4319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Centre commercial Primark : Tavaux de réaménagement</w:t>
            </w:r>
          </w:p>
          <w:p w14:paraId="3951FD80" w14:textId="77777777" w:rsidR="005457C6" w:rsidRPr="00691ECC" w:rsidRDefault="005457C6" w:rsidP="005457C6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Réalisations</w:t>
            </w:r>
          </w:p>
          <w:p w14:paraId="4FFC4EDD" w14:textId="77777777" w:rsidR="005457C6" w:rsidRPr="005457C6" w:rsidRDefault="005457C6" w:rsidP="005457C6">
            <w:pPr>
              <w:pStyle w:val="Paragraphedeliste"/>
              <w:spacing w:after="200" w:line="276" w:lineRule="auto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>Lycée Champigny : Travaux de rénovation</w:t>
            </w:r>
          </w:p>
          <w:p w14:paraId="712C5F7E" w14:textId="77777777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Réalisation du bilan de puissance (définir la liste des consommateurs) ;  </w:t>
            </w:r>
          </w:p>
          <w:p w14:paraId="4E58613B" w14:textId="77777777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Dimensionnement des équipements électriques (Transformateurs, Onduleurs, Batterie condensateurs, Groupe Electrogène) ;</w:t>
            </w:r>
          </w:p>
          <w:p w14:paraId="2F96E309" w14:textId="1C5023B0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Etudes des notes de calculs pour le dimensionnement des sections de câbles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4A909880" w14:textId="77777777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Rédaction de la notice technique ;</w:t>
            </w:r>
          </w:p>
          <w:p w14:paraId="2837443D" w14:textId="77777777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Production de plans (Terminaux – Cheminements CFO /CFA – Synoptique – Zone d’influence des Tableaux Electriques) ;</w:t>
            </w:r>
          </w:p>
          <w:p w14:paraId="08FB0B10" w14:textId="77777777" w:rsidR="005457C6" w:rsidRPr="007F243A" w:rsidRDefault="005457C6" w:rsidP="005457C6">
            <w:pPr>
              <w:pStyle w:val="Paragraphedeliste"/>
              <w:spacing w:after="200" w:line="276" w:lineRule="auto"/>
              <w:rPr>
                <w:szCs w:val="24"/>
              </w:rPr>
            </w:pPr>
          </w:p>
          <w:p w14:paraId="442DCE31" w14:textId="77777777" w:rsidR="005457C6" w:rsidRPr="005457C6" w:rsidRDefault="005457C6" w:rsidP="005457C6">
            <w:pPr>
              <w:pStyle w:val="Paragraphedeliste"/>
              <w:spacing w:after="200" w:line="276" w:lineRule="auto"/>
              <w:rPr>
                <w:rFonts w:asciiTheme="minorHAnsi" w:hAnsiTheme="minorHAnsi"/>
                <w:b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>Centre commercial Primark : Tavaux de réaménagement</w:t>
            </w:r>
            <w:r w:rsidRPr="005457C6">
              <w:rPr>
                <w:rFonts w:asciiTheme="minorHAnsi" w:hAnsiTheme="minorHAnsi"/>
                <w:b/>
                <w:i/>
                <w:sz w:val="18"/>
                <w:szCs w:val="22"/>
              </w:rPr>
              <w:t xml:space="preserve"> </w:t>
            </w:r>
          </w:p>
          <w:p w14:paraId="2B706E38" w14:textId="77777777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Réalisation du bilan de puissance (définir la liste des consommateurs) ;  </w:t>
            </w:r>
          </w:p>
          <w:p w14:paraId="13411F95" w14:textId="77777777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Dimensionnement des équipements électriques (Transformateurs, Onduleurs, Batterie condensateurs, Groupe Electrogène) ;</w:t>
            </w:r>
          </w:p>
          <w:p w14:paraId="44654450" w14:textId="56214FE3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Etudes des notes de calculs pour le dimensionnement des sections de câbles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7BFA78D7" w14:textId="77777777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Rédaction de la notice technique ;</w:t>
            </w:r>
          </w:p>
          <w:p w14:paraId="5DB5A1C0" w14:textId="137E9CAE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>Production de plans (Terminaux – Cheminements CFO /CFA – Synoptique – Zone d’influence des Tableaux Electriques) ;</w:t>
            </w:r>
          </w:p>
          <w:p w14:paraId="1C0B3159" w14:textId="77777777" w:rsidR="005457C6" w:rsidRPr="00F4319A" w:rsidRDefault="005457C6" w:rsidP="005457C6">
            <w:pPr>
              <w:pStyle w:val="Paragraphedeliste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</w:p>
          <w:p w14:paraId="7470DAB3" w14:textId="77777777" w:rsidR="005457C6" w:rsidRPr="006A45D5" w:rsidRDefault="005457C6" w:rsidP="005457C6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Références</w:t>
            </w:r>
          </w:p>
          <w:p w14:paraId="22691B1E" w14:textId="0B0CA45D" w:rsidR="005457C6" w:rsidRPr="00C90AB6" w:rsidRDefault="005457C6" w:rsidP="00E8201F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Tahoma"/>
                <w:sz w:val="22"/>
                <w:szCs w:val="18"/>
              </w:rPr>
            </w:pPr>
            <w:r w:rsidRPr="005457C6">
              <w:rPr>
                <w:rFonts w:asciiTheme="minorHAnsi" w:hAnsiTheme="minorHAnsi"/>
                <w:i/>
                <w:sz w:val="18"/>
                <w:szCs w:val="22"/>
              </w:rPr>
              <w:t xml:space="preserve">Patrick Process / Directeur adjoint / </w:t>
            </w:r>
          </w:p>
        </w:tc>
      </w:tr>
    </w:tbl>
    <w:p w14:paraId="4301919A" w14:textId="07B4A861" w:rsidR="00BD5239" w:rsidRDefault="00BD5239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8AC4A7C" w14:textId="44B24832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6887524" w14:textId="3C02AACA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D5ED083" w14:textId="49721638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8CB3A03" w14:textId="677D4C7F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CEC81F2" w14:textId="28420AA4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89EF45F" w14:textId="7F0A4A70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8D6B5E7" w14:textId="77777777" w:rsidR="00E8201F" w:rsidRDefault="00E8201F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FA3545C" w14:textId="57E8077D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B743DD8" w14:textId="357575D7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6368202" w14:textId="24267CD1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38F1B97" w14:textId="54225C80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5438306" w14:textId="4A0665EE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28132C0" w14:textId="6184E10A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1BA2F0C" w14:textId="1EABC736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F063304" w14:textId="6BDFF678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9FF4784" w14:textId="2167586A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4B79C99" w14:textId="62FF5500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86CBC69" w14:textId="490B7799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57F7FB87" w14:textId="5F7946CD" w:rsidR="008D0B00" w:rsidRDefault="008D0B0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A9E21BB" w14:textId="77777777" w:rsidR="008D0B00" w:rsidRDefault="008D0B0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E53AA76" w14:textId="7ABF4E00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60FDF16" w14:textId="4252A8C4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8214CA7" w14:textId="77777777" w:rsidR="005457C6" w:rsidRDefault="005457C6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tbl>
      <w:tblPr>
        <w:tblStyle w:val="Grilledetableauclaire"/>
        <w:tblW w:w="8926" w:type="dxa"/>
        <w:tblLook w:val="0480" w:firstRow="0" w:lastRow="0" w:firstColumn="1" w:lastColumn="0" w:noHBand="0" w:noVBand="1"/>
      </w:tblPr>
      <w:tblGrid>
        <w:gridCol w:w="4673"/>
        <w:gridCol w:w="4253"/>
      </w:tblGrid>
      <w:tr w:rsidR="00BD5239" w:rsidRPr="00BD5239" w14:paraId="424BA48F" w14:textId="77777777" w:rsidTr="003618BC">
        <w:trPr>
          <w:trHeight w:val="373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  <w:vAlign w:val="center"/>
          </w:tcPr>
          <w:p w14:paraId="2E3BAC3E" w14:textId="7B20DE4B" w:rsidR="00BD5239" w:rsidRPr="003618BC" w:rsidRDefault="005457C6" w:rsidP="009E4B19">
            <w:pPr>
              <w:jc w:val="center"/>
              <w:rPr>
                <w:rFonts w:ascii="Georgia Pro" w:hAnsi="Georgia Pro" w:cs="Tahoma"/>
                <w:sz w:val="22"/>
                <w:szCs w:val="18"/>
              </w:rPr>
            </w:pPr>
            <w:r w:rsidRPr="003618BC">
              <w:rPr>
                <w:rFonts w:ascii="Georgia Pro" w:hAnsi="Georgia Pro" w:cs="Tahoma"/>
                <w:b/>
                <w:bCs/>
                <w:sz w:val="26"/>
                <w:szCs w:val="26"/>
              </w:rPr>
              <w:lastRenderedPageBreak/>
              <w:t>SANOFI</w:t>
            </w:r>
          </w:p>
        </w:tc>
      </w:tr>
      <w:tr w:rsidR="00BD5239" w:rsidRPr="00C90AB6" w14:paraId="4E6448C5" w14:textId="77777777" w:rsidTr="009E4B19">
        <w:trPr>
          <w:trHeight w:val="308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4DA36" w14:textId="030312F9" w:rsidR="00BD5239" w:rsidRPr="00C90AB6" w:rsidRDefault="005457C6" w:rsidP="009E4B1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FD3D50">
              <w:rPr>
                <w:rFonts w:asciiTheme="minorHAnsi" w:hAnsiTheme="minorHAnsi" w:cs="Tahoma"/>
                <w:sz w:val="18"/>
                <w:szCs w:val="18"/>
              </w:rPr>
              <w:t>Ingénieur d’études en électricité</w:t>
            </w:r>
          </w:p>
        </w:tc>
      </w:tr>
      <w:tr w:rsidR="00BD5239" w:rsidRPr="00C90AB6" w14:paraId="27FEC3C1" w14:textId="77777777" w:rsidTr="009E4B19">
        <w:trPr>
          <w:trHeight w:val="27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890D8" w14:textId="0CECFF9F" w:rsidR="00BD5239" w:rsidRPr="00C90AB6" w:rsidRDefault="00BD5239" w:rsidP="009E4B1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Début </w:t>
            </w:r>
            <w:r w:rsidR="005457C6">
              <w:rPr>
                <w:rFonts w:asciiTheme="minorHAnsi" w:hAnsiTheme="minorHAnsi" w:cs="Tahoma"/>
                <w:sz w:val="18"/>
                <w:szCs w:val="18"/>
              </w:rPr>
              <w:t>03/2015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9A229" w14:textId="7EDCC1D4" w:rsidR="00BD5239" w:rsidRPr="00C90AB6" w:rsidRDefault="00BD5239" w:rsidP="009E4B1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Fin </w:t>
            </w:r>
            <w:r w:rsidR="005457C6">
              <w:rPr>
                <w:rFonts w:asciiTheme="minorHAnsi" w:hAnsiTheme="minorHAnsi" w:cs="Tahoma"/>
                <w:sz w:val="18"/>
                <w:szCs w:val="18"/>
              </w:rPr>
              <w:t>10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 w:rsidR="005457C6">
              <w:rPr>
                <w:rFonts w:asciiTheme="minorHAnsi" w:hAnsiTheme="minorHAnsi" w:cs="Tahoma"/>
                <w:sz w:val="18"/>
                <w:szCs w:val="18"/>
              </w:rPr>
              <w:t>2017</w:t>
            </w:r>
          </w:p>
        </w:tc>
      </w:tr>
      <w:tr w:rsidR="005457C6" w:rsidRPr="00C90AB6" w14:paraId="71E97F1E" w14:textId="77777777" w:rsidTr="009E4B19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307F" w14:textId="77777777" w:rsidR="005457C6" w:rsidRPr="00691ECC" w:rsidRDefault="005457C6" w:rsidP="005457C6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 w:val="14"/>
                <w:szCs w:val="22"/>
              </w:rPr>
            </w:pPr>
          </w:p>
          <w:p w14:paraId="5DB763CF" w14:textId="77777777" w:rsidR="005457C6" w:rsidRPr="00691ECC" w:rsidRDefault="005457C6" w:rsidP="005457C6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Problématique/Contexte</w:t>
            </w:r>
            <w:r w:rsidRPr="006A45D5">
              <w:rPr>
                <w:rFonts w:ascii="Calibri" w:hAnsi="Calibri" w:cs="Tahoma"/>
                <w:color w:val="7F7F7F"/>
                <w:szCs w:val="22"/>
              </w:rPr>
              <w:t> </w:t>
            </w:r>
            <w:r>
              <w:rPr>
                <w:rFonts w:ascii="Calibri" w:hAnsi="Calibri" w:cs="Tahoma"/>
                <w:color w:val="7F7F7F"/>
                <w:szCs w:val="22"/>
              </w:rPr>
              <w:t>du projet</w:t>
            </w:r>
          </w:p>
          <w:p w14:paraId="5F7CD6B6" w14:textId="70C394FF" w:rsidR="005457C6" w:rsidRPr="00942CE7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Travaux 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de rénovation</w:t>
            </w:r>
          </w:p>
          <w:p w14:paraId="5345EE24" w14:textId="5110280E" w:rsidR="005457C6" w:rsidRPr="005457C6" w:rsidRDefault="005457C6" w:rsidP="005457C6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F4319A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</w:t>
            </w:r>
            <w:r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Travaux 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neufs</w:t>
            </w:r>
          </w:p>
          <w:p w14:paraId="3CCDB5BE" w14:textId="77777777" w:rsidR="005457C6" w:rsidRPr="00691ECC" w:rsidRDefault="005457C6" w:rsidP="005457C6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Réalisations</w:t>
            </w:r>
          </w:p>
          <w:p w14:paraId="3AC20B9F" w14:textId="0455C4DF" w:rsidR="005457C6" w:rsidRPr="005457C6" w:rsidRDefault="005457C6" w:rsidP="005457C6">
            <w:pPr>
              <w:pStyle w:val="Paragraphedeliste"/>
              <w:spacing w:after="200" w:line="276" w:lineRule="auto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>Travaux de rénovation</w:t>
            </w:r>
          </w:p>
          <w:p w14:paraId="24F0B1A0" w14:textId="77777777" w:rsidR="005457C6" w:rsidRPr="00636EB0" w:rsidRDefault="005457C6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 xml:space="preserve">Déposes des Cellules HTA, des TGBT </w:t>
            </w:r>
            <w:proofErr w:type="spellStart"/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Hazemeyer</w:t>
            </w:r>
            <w:proofErr w:type="spellEnd"/>
            <w:r w:rsidRPr="00636EB0">
              <w:rPr>
                <w:rFonts w:asciiTheme="minorHAnsi" w:hAnsiTheme="minorHAnsi"/>
                <w:i/>
                <w:sz w:val="18"/>
                <w:szCs w:val="22"/>
              </w:rPr>
              <w:t xml:space="preserve"> – des CDC existant –     des terminaux (Eclairages, BAES, Inter, PC , …) ;</w:t>
            </w:r>
          </w:p>
          <w:p w14:paraId="40DB0025" w14:textId="77777777" w:rsidR="005457C6" w:rsidRPr="00636EB0" w:rsidRDefault="005457C6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Déposes des équipements électriques de certains laboratoires ;</w:t>
            </w:r>
          </w:p>
          <w:p w14:paraId="258E83DE" w14:textId="77777777" w:rsidR="005457C6" w:rsidRPr="007F243A" w:rsidRDefault="005457C6" w:rsidP="005457C6">
            <w:pPr>
              <w:pStyle w:val="Paragraphedeliste"/>
              <w:spacing w:after="200" w:line="276" w:lineRule="auto"/>
              <w:rPr>
                <w:szCs w:val="24"/>
              </w:rPr>
            </w:pPr>
          </w:p>
          <w:p w14:paraId="6765B0EA" w14:textId="7E060D3B" w:rsidR="005457C6" w:rsidRPr="005457C6" w:rsidRDefault="005457C6" w:rsidP="005457C6">
            <w:pPr>
              <w:pStyle w:val="Paragraphedeliste"/>
              <w:spacing w:after="200" w:line="276" w:lineRule="auto"/>
              <w:rPr>
                <w:rFonts w:asciiTheme="minorHAnsi" w:hAnsiTheme="minorHAnsi"/>
                <w:b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Tavaux </w:t>
            </w:r>
            <w:r w:rsidR="00636EB0">
              <w:rPr>
                <w:rFonts w:asciiTheme="minorHAnsi" w:hAnsiTheme="minorHAnsi" w:cs="Arial"/>
                <w:b/>
                <w:i/>
                <w:sz w:val="18"/>
                <w:szCs w:val="22"/>
              </w:rPr>
              <w:t>neufs</w:t>
            </w:r>
            <w:r w:rsidRPr="005457C6">
              <w:rPr>
                <w:rFonts w:asciiTheme="minorHAnsi" w:hAnsiTheme="minorHAnsi"/>
                <w:b/>
                <w:i/>
                <w:sz w:val="18"/>
                <w:szCs w:val="22"/>
              </w:rPr>
              <w:t xml:space="preserve"> </w:t>
            </w:r>
          </w:p>
          <w:p w14:paraId="4611C0BF" w14:textId="77777777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Etudes et Conception des équipements électriques</w:t>
            </w:r>
          </w:p>
          <w:p w14:paraId="321C3DDF" w14:textId="77777777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 xml:space="preserve">Etablir le bilan de puissance – Dimensionnements des équipements ;  </w:t>
            </w:r>
          </w:p>
          <w:p w14:paraId="007E6FBA" w14:textId="77777777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Rédaction des cahiers de charge et réalisation des études d’éclairage artificiel et d’éclairage de sécurité ;</w:t>
            </w:r>
          </w:p>
          <w:p w14:paraId="0D90F2A3" w14:textId="101BCBA7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Réalisation du chiffrage des projets (chiffrage détaillé – analyse des offres financières des entreprises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) </w:t>
            </w: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;</w:t>
            </w:r>
          </w:p>
          <w:p w14:paraId="0CB9164F" w14:textId="77777777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Production des plans d’implantations avec les projeteurs ;</w:t>
            </w:r>
          </w:p>
          <w:p w14:paraId="3399916E" w14:textId="77777777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Consultation des entreprises – analyses techniques et financières ;</w:t>
            </w:r>
          </w:p>
          <w:p w14:paraId="256CF80D" w14:textId="15D6B221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Réception du matériel – suivi de chantier – suivi d’essai et de mise en service - réception du DOE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7A3C47C5" w14:textId="77777777" w:rsidR="005457C6" w:rsidRPr="00F4319A" w:rsidRDefault="005457C6" w:rsidP="005457C6">
            <w:pPr>
              <w:pStyle w:val="Paragraphedeliste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</w:p>
          <w:p w14:paraId="79093956" w14:textId="77777777" w:rsidR="005457C6" w:rsidRPr="00C90AB6" w:rsidRDefault="005457C6" w:rsidP="00636EB0">
            <w:pPr>
              <w:pStyle w:val="Paragraphedeliste"/>
              <w:jc w:val="both"/>
              <w:rPr>
                <w:rFonts w:asciiTheme="minorHAnsi" w:hAnsiTheme="minorHAnsi" w:cs="Tahoma"/>
                <w:sz w:val="22"/>
                <w:szCs w:val="18"/>
              </w:rPr>
            </w:pPr>
          </w:p>
        </w:tc>
      </w:tr>
    </w:tbl>
    <w:p w14:paraId="25BE8AE0" w14:textId="15608ECD" w:rsidR="00BD5239" w:rsidRDefault="00BD5239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4530CBD" w14:textId="711C8653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E5A0BEB" w14:textId="0F883A9F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83DB02A" w14:textId="719C2341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E017951" w14:textId="6997BFE9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DAA4347" w14:textId="07E401BE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51238EBE" w14:textId="5C27FC1E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4FFF6B9" w14:textId="6AA8D94B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AA4F406" w14:textId="55328BF4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F300090" w14:textId="3F923D86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84F13C5" w14:textId="3CB66174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BC586C4" w14:textId="23CFEF10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B12F4D4" w14:textId="214755D0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8B3DC83" w14:textId="371F6029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9B8E52D" w14:textId="553CD8D9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A57CD15" w14:textId="356366B6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16823EB" w14:textId="5336B301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47E15E3" w14:textId="241A8E37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9CEAB6C" w14:textId="78932719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04FD441" w14:textId="518EAA4A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927A934" w14:textId="3193254E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50AED03" w14:textId="3F337776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47ACEF2" w14:textId="6661F506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5701E296" w14:textId="7E5E748C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8AA19D2" w14:textId="00AD439E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207ABF7" w14:textId="315FB0F4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F145A55" w14:textId="0ADA329E" w:rsidR="008D0B00" w:rsidRDefault="008D0B0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FD492AA" w14:textId="77777777" w:rsidR="008D0B00" w:rsidRDefault="008D0B0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30892A3" w14:textId="3AEE3ED9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0EDD72F" w14:textId="1F650370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1419F9B" w14:textId="4D94AE76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tbl>
      <w:tblPr>
        <w:tblStyle w:val="Grilledetableauclaire"/>
        <w:tblW w:w="8926" w:type="dxa"/>
        <w:tblLook w:val="0480" w:firstRow="0" w:lastRow="0" w:firstColumn="1" w:lastColumn="0" w:noHBand="0" w:noVBand="1"/>
      </w:tblPr>
      <w:tblGrid>
        <w:gridCol w:w="4673"/>
        <w:gridCol w:w="4253"/>
      </w:tblGrid>
      <w:tr w:rsidR="00636EB0" w:rsidRPr="00BD5239" w14:paraId="0B718926" w14:textId="77777777" w:rsidTr="00D91CEB">
        <w:trPr>
          <w:trHeight w:val="373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  <w:vAlign w:val="center"/>
          </w:tcPr>
          <w:p w14:paraId="0A3E19D4" w14:textId="1907B5EC" w:rsidR="00636EB0" w:rsidRPr="003618BC" w:rsidRDefault="00636EB0" w:rsidP="00CB0A88">
            <w:pPr>
              <w:jc w:val="center"/>
              <w:rPr>
                <w:rFonts w:ascii="Georgia Pro" w:hAnsi="Georgia Pro" w:cs="Tahoma"/>
                <w:b/>
                <w:bCs/>
                <w:sz w:val="22"/>
                <w:szCs w:val="18"/>
              </w:rPr>
            </w:pPr>
            <w:r w:rsidRPr="003618BC">
              <w:rPr>
                <w:rFonts w:ascii="Georgia Pro" w:hAnsi="Georgia Pro" w:cs="Tahoma"/>
                <w:b/>
                <w:bCs/>
                <w:sz w:val="26"/>
                <w:szCs w:val="26"/>
              </w:rPr>
              <w:t>TECHNIP</w:t>
            </w:r>
          </w:p>
        </w:tc>
      </w:tr>
      <w:tr w:rsidR="00636EB0" w:rsidRPr="00C90AB6" w14:paraId="3280AD25" w14:textId="77777777" w:rsidTr="00CB0A88">
        <w:trPr>
          <w:trHeight w:val="308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733F3" w14:textId="77777777" w:rsidR="00636EB0" w:rsidRPr="00C90AB6" w:rsidRDefault="00636EB0" w:rsidP="00CB0A88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FD3D50">
              <w:rPr>
                <w:rFonts w:asciiTheme="minorHAnsi" w:hAnsiTheme="minorHAnsi" w:cs="Tahoma"/>
                <w:sz w:val="18"/>
                <w:szCs w:val="18"/>
              </w:rPr>
              <w:t>Ingénieur d’études en électricité</w:t>
            </w:r>
          </w:p>
        </w:tc>
      </w:tr>
      <w:tr w:rsidR="00636EB0" w:rsidRPr="00C90AB6" w14:paraId="1BDD5215" w14:textId="77777777" w:rsidTr="00CB0A88">
        <w:trPr>
          <w:trHeight w:val="27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434E" w14:textId="0D8592CF" w:rsidR="00636EB0" w:rsidRPr="00C90AB6" w:rsidRDefault="00636EB0" w:rsidP="00CB0A88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Début </w:t>
            </w:r>
            <w:r>
              <w:rPr>
                <w:rFonts w:asciiTheme="minorHAnsi" w:hAnsiTheme="minorHAnsi" w:cs="Tahoma"/>
                <w:sz w:val="18"/>
                <w:szCs w:val="18"/>
              </w:rPr>
              <w:t>01/2013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5B929" w14:textId="4E52330F" w:rsidR="00636EB0" w:rsidRPr="00C90AB6" w:rsidRDefault="00636EB0" w:rsidP="00CB0A88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Fin </w:t>
            </w:r>
            <w:r>
              <w:rPr>
                <w:rFonts w:asciiTheme="minorHAnsi" w:hAnsiTheme="minorHAnsi" w:cs="Tahoma"/>
                <w:sz w:val="18"/>
                <w:szCs w:val="18"/>
              </w:rPr>
              <w:t>02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>
              <w:rPr>
                <w:rFonts w:asciiTheme="minorHAnsi" w:hAnsiTheme="minorHAnsi" w:cs="Tahoma"/>
                <w:sz w:val="18"/>
                <w:szCs w:val="18"/>
              </w:rPr>
              <w:t>2015</w:t>
            </w:r>
          </w:p>
        </w:tc>
      </w:tr>
      <w:tr w:rsidR="00636EB0" w:rsidRPr="00C90AB6" w14:paraId="37328F38" w14:textId="77777777" w:rsidTr="00CB0A88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B098" w14:textId="77777777" w:rsidR="00636EB0" w:rsidRPr="00691ECC" w:rsidRDefault="00636EB0" w:rsidP="00CB0A88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 w:val="14"/>
                <w:szCs w:val="22"/>
              </w:rPr>
            </w:pPr>
          </w:p>
          <w:p w14:paraId="405D7D34" w14:textId="77777777" w:rsidR="00636EB0" w:rsidRPr="00691ECC" w:rsidRDefault="00636EB0" w:rsidP="00CB0A88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Problématique/Contexte</w:t>
            </w:r>
            <w:r w:rsidRPr="006A45D5">
              <w:rPr>
                <w:rFonts w:ascii="Calibri" w:hAnsi="Calibri" w:cs="Tahoma"/>
                <w:color w:val="7F7F7F"/>
                <w:szCs w:val="22"/>
              </w:rPr>
              <w:t> </w:t>
            </w:r>
            <w:r>
              <w:rPr>
                <w:rFonts w:ascii="Calibri" w:hAnsi="Calibri" w:cs="Tahoma"/>
                <w:color w:val="7F7F7F"/>
                <w:szCs w:val="22"/>
              </w:rPr>
              <w:t>du projet</w:t>
            </w:r>
          </w:p>
          <w:p w14:paraId="5D990064" w14:textId="30D510B2" w:rsidR="00636EB0" w:rsidRPr="00942CE7" w:rsidRDefault="00636EB0" w:rsidP="00CB0A88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Travaux 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de Construction : Site minier</w:t>
            </w:r>
          </w:p>
          <w:p w14:paraId="0AB2C32A" w14:textId="77777777" w:rsidR="00636EB0" w:rsidRPr="00691ECC" w:rsidRDefault="00636EB0" w:rsidP="00CB0A88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Réalisations</w:t>
            </w:r>
          </w:p>
          <w:p w14:paraId="06F5D42A" w14:textId="0C4BB057" w:rsidR="00636EB0" w:rsidRPr="005457C6" w:rsidRDefault="00636EB0" w:rsidP="00CB0A88">
            <w:pPr>
              <w:pStyle w:val="Paragraphedeliste"/>
              <w:spacing w:after="200" w:line="276" w:lineRule="auto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>Travaux de</w:t>
            </w: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 construction : Site minier</w:t>
            </w:r>
          </w:p>
          <w:p w14:paraId="5EC770C7" w14:textId="5E3DF3D7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Installation des stations et sous stations électriques du site selon les normes du Niger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243E5C5C" w14:textId="37C9F7EB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Etudes et conceptions architecturales du réseau électrique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0769F5A4" w14:textId="4C980C79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Réalisation du synoptique – listes des consommateurs – bilan de puissance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07013B3F" w14:textId="6A027B37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Etudes de cheminement des CDC – Réunion d’interface avec l’équipe installation Générale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554A88DF" w14:textId="6B9388BB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Management de deux projeteurs – Réception de schéma électrique de tous les moteurs et variateurs réaliser par le fabricant Schneider - Faire des visas de plan d’implantations et des schémas électriques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5F7A7A14" w14:textId="65E23716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Essai chez le constructeur (Armoires électriques, groupe électrogène)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78AA4554" w14:textId="77777777" w:rsidR="00636EB0" w:rsidRPr="00C90AB6" w:rsidRDefault="00636EB0" w:rsidP="00CB0A88">
            <w:pPr>
              <w:pStyle w:val="Paragraphedeliste"/>
              <w:jc w:val="both"/>
              <w:rPr>
                <w:rFonts w:asciiTheme="minorHAnsi" w:hAnsiTheme="minorHAnsi" w:cs="Tahoma"/>
                <w:sz w:val="22"/>
                <w:szCs w:val="18"/>
              </w:rPr>
            </w:pPr>
          </w:p>
        </w:tc>
      </w:tr>
    </w:tbl>
    <w:p w14:paraId="5BF5C4B3" w14:textId="7E87F88A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156CD74" w14:textId="6EAFCF3C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9AE163F" w14:textId="56986CFD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09A1AA6" w14:textId="22FD2BFF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tbl>
      <w:tblPr>
        <w:tblStyle w:val="Grilledetableauclaire"/>
        <w:tblW w:w="8926" w:type="dxa"/>
        <w:tblLook w:val="0480" w:firstRow="0" w:lastRow="0" w:firstColumn="1" w:lastColumn="0" w:noHBand="0" w:noVBand="1"/>
      </w:tblPr>
      <w:tblGrid>
        <w:gridCol w:w="4673"/>
        <w:gridCol w:w="4253"/>
      </w:tblGrid>
      <w:tr w:rsidR="00636EB0" w:rsidRPr="00BD5239" w14:paraId="16456BB9" w14:textId="77777777" w:rsidTr="003618BC">
        <w:trPr>
          <w:trHeight w:val="373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  <w:vAlign w:val="center"/>
          </w:tcPr>
          <w:p w14:paraId="087BF3D2" w14:textId="711F1552" w:rsidR="00636EB0" w:rsidRPr="003618BC" w:rsidRDefault="00636EB0" w:rsidP="00CB0A88">
            <w:pPr>
              <w:jc w:val="center"/>
              <w:rPr>
                <w:rFonts w:ascii="Georgia Pro" w:hAnsi="Georgia Pro" w:cs="Tahoma"/>
                <w:sz w:val="22"/>
                <w:szCs w:val="18"/>
              </w:rPr>
            </w:pPr>
            <w:r w:rsidRPr="003618BC">
              <w:rPr>
                <w:rFonts w:ascii="Georgia Pro" w:hAnsi="Georgia Pro" w:cs="Tahoma"/>
                <w:b/>
                <w:bCs/>
                <w:sz w:val="26"/>
                <w:szCs w:val="26"/>
              </w:rPr>
              <w:t>COLAS RAIL</w:t>
            </w:r>
          </w:p>
        </w:tc>
      </w:tr>
      <w:tr w:rsidR="00636EB0" w:rsidRPr="00C90AB6" w14:paraId="0E777B0C" w14:textId="77777777" w:rsidTr="00CB0A88">
        <w:trPr>
          <w:trHeight w:val="308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26709" w14:textId="1D37CFA9" w:rsidR="00636EB0" w:rsidRPr="00C90AB6" w:rsidRDefault="00636EB0" w:rsidP="00CB0A88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Chargé</w:t>
            </w:r>
            <w:r w:rsidRPr="00FD3D50">
              <w:rPr>
                <w:rFonts w:asciiTheme="minorHAnsi" w:hAnsiTheme="minorHAnsi" w:cs="Tahoma"/>
                <w:sz w:val="18"/>
                <w:szCs w:val="18"/>
              </w:rPr>
              <w:t xml:space="preserve"> d’études en électricité</w:t>
            </w:r>
          </w:p>
        </w:tc>
      </w:tr>
      <w:tr w:rsidR="00636EB0" w:rsidRPr="00C90AB6" w14:paraId="2DC1C275" w14:textId="77777777" w:rsidTr="00CB0A88">
        <w:trPr>
          <w:trHeight w:val="27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265F" w14:textId="255EC7FE" w:rsidR="00636EB0" w:rsidRPr="00C90AB6" w:rsidRDefault="00636EB0" w:rsidP="00CB0A88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Début </w:t>
            </w:r>
            <w:r>
              <w:rPr>
                <w:rFonts w:asciiTheme="minorHAnsi" w:hAnsiTheme="minorHAnsi" w:cs="Tahoma"/>
                <w:sz w:val="18"/>
                <w:szCs w:val="18"/>
              </w:rPr>
              <w:t>07/2011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4D665" w14:textId="09F8360B" w:rsidR="00636EB0" w:rsidRPr="00C90AB6" w:rsidRDefault="00636EB0" w:rsidP="00CB0A88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Fin </w:t>
            </w:r>
            <w:r>
              <w:rPr>
                <w:rFonts w:asciiTheme="minorHAnsi" w:hAnsiTheme="minorHAnsi" w:cs="Tahoma"/>
                <w:sz w:val="18"/>
                <w:szCs w:val="18"/>
              </w:rPr>
              <w:t>12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>
              <w:rPr>
                <w:rFonts w:asciiTheme="minorHAnsi" w:hAnsiTheme="minorHAnsi" w:cs="Tahoma"/>
                <w:sz w:val="18"/>
                <w:szCs w:val="18"/>
              </w:rPr>
              <w:t>2012</w:t>
            </w:r>
          </w:p>
        </w:tc>
      </w:tr>
      <w:tr w:rsidR="00636EB0" w:rsidRPr="00C90AB6" w14:paraId="25508BE9" w14:textId="77777777" w:rsidTr="00CB0A88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BF6B" w14:textId="77777777" w:rsidR="00636EB0" w:rsidRPr="00691ECC" w:rsidRDefault="00636EB0" w:rsidP="00CB0A88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 w:val="14"/>
                <w:szCs w:val="22"/>
              </w:rPr>
            </w:pPr>
          </w:p>
          <w:p w14:paraId="2AB55F90" w14:textId="77777777" w:rsidR="00636EB0" w:rsidRPr="00691ECC" w:rsidRDefault="00636EB0" w:rsidP="00CB0A88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Problématique/Contexte</w:t>
            </w:r>
            <w:r w:rsidRPr="006A45D5">
              <w:rPr>
                <w:rFonts w:ascii="Calibri" w:hAnsi="Calibri" w:cs="Tahoma"/>
                <w:color w:val="7F7F7F"/>
                <w:szCs w:val="22"/>
              </w:rPr>
              <w:t> </w:t>
            </w:r>
            <w:r>
              <w:rPr>
                <w:rFonts w:ascii="Calibri" w:hAnsi="Calibri" w:cs="Tahoma"/>
                <w:color w:val="7F7F7F"/>
                <w:szCs w:val="22"/>
              </w:rPr>
              <w:t>du projet</w:t>
            </w:r>
          </w:p>
          <w:p w14:paraId="0B1FDC2D" w14:textId="509F9C66" w:rsidR="00636EB0" w:rsidRPr="00942CE7" w:rsidRDefault="00636EB0" w:rsidP="00CB0A88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Travaux 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de Construction : Métro Algérie</w:t>
            </w:r>
          </w:p>
          <w:p w14:paraId="604E5B0D" w14:textId="77777777" w:rsidR="00636EB0" w:rsidRPr="00691ECC" w:rsidRDefault="00636EB0" w:rsidP="00CB0A88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Réalisations</w:t>
            </w:r>
          </w:p>
          <w:p w14:paraId="3907DE1C" w14:textId="774A9936" w:rsidR="00636EB0" w:rsidRPr="005457C6" w:rsidRDefault="00636EB0" w:rsidP="00CB0A88">
            <w:pPr>
              <w:pStyle w:val="Paragraphedeliste"/>
              <w:spacing w:after="200" w:line="276" w:lineRule="auto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>Travaux de</w:t>
            </w: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 construction : Métro Algérie</w:t>
            </w:r>
          </w:p>
          <w:p w14:paraId="7E4A9F58" w14:textId="62F957EF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Rédaction des spécifications techniques fonctionnelles des équipements</w:t>
            </w:r>
            <w:r>
              <w:rPr>
                <w:rFonts w:asciiTheme="minorHAnsi" w:hAnsiTheme="minorHAnsi"/>
                <w:i/>
                <w:sz w:val="18"/>
                <w:szCs w:val="22"/>
              </w:rPr>
              <w:t xml:space="preserve"> </w:t>
            </w: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électriques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0FCFE0AB" w14:textId="69F931F4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Consultation des fournisseurs – effectue les notes de calculs – réalise les schémas de principe d’installation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34EAB09A" w14:textId="1049C859" w:rsidR="00636EB0" w:rsidRPr="00636EB0" w:rsidRDefault="00636EB0" w:rsidP="00636EB0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 w:rsidRPr="00636EB0">
              <w:rPr>
                <w:rFonts w:asciiTheme="minorHAnsi" w:hAnsiTheme="minorHAnsi"/>
                <w:i/>
                <w:sz w:val="18"/>
                <w:szCs w:val="22"/>
              </w:rPr>
              <w:t>Etudes des implantations d’équipements : détection incendie, anti-intrusion, Caméras de surveillance, la chronométrie, la sonorisation   – Accompagnement d’une équipe de 2 projeteurs sur le projet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4B0F4ED8" w14:textId="77777777" w:rsidR="00636EB0" w:rsidRPr="00C90AB6" w:rsidRDefault="00636EB0" w:rsidP="00CB0A88">
            <w:pPr>
              <w:pStyle w:val="Paragraphedeliste"/>
              <w:jc w:val="both"/>
              <w:rPr>
                <w:rFonts w:asciiTheme="minorHAnsi" w:hAnsiTheme="minorHAnsi" w:cs="Tahoma"/>
                <w:sz w:val="22"/>
                <w:szCs w:val="18"/>
              </w:rPr>
            </w:pPr>
          </w:p>
        </w:tc>
      </w:tr>
    </w:tbl>
    <w:p w14:paraId="658D995F" w14:textId="0441B326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7825FEA" w14:textId="0FA68D2C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3827973" w14:textId="3F79E78D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2B4DD98" w14:textId="2FA5F419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C9241CB" w14:textId="61F2D300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B958110" w14:textId="71852963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C91AE5B" w14:textId="1BDAA869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E7B8555" w14:textId="53B6E8C4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B0C8DB5" w14:textId="1BA51ED0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89BE509" w14:textId="7FAE4B14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5C83430A" w14:textId="32AFAB61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184E6C6D" w14:textId="13A25051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54EFE82D" w14:textId="12AADB65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FAF6B63" w14:textId="47B7898F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7250F8F" w14:textId="13D2CE46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tbl>
      <w:tblPr>
        <w:tblStyle w:val="Grilledetableauclaire"/>
        <w:tblW w:w="8926" w:type="dxa"/>
        <w:tblLook w:val="0480" w:firstRow="0" w:lastRow="0" w:firstColumn="1" w:lastColumn="0" w:noHBand="0" w:noVBand="1"/>
      </w:tblPr>
      <w:tblGrid>
        <w:gridCol w:w="4673"/>
        <w:gridCol w:w="4253"/>
      </w:tblGrid>
      <w:tr w:rsidR="00636EB0" w:rsidRPr="00BD5239" w14:paraId="5C9FCD71" w14:textId="77777777" w:rsidTr="003618BC">
        <w:trPr>
          <w:trHeight w:val="373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2D3D"/>
            <w:vAlign w:val="center"/>
          </w:tcPr>
          <w:p w14:paraId="6F3B9A6A" w14:textId="0AB6810A" w:rsidR="00636EB0" w:rsidRPr="003618BC" w:rsidRDefault="00636EB0" w:rsidP="00CB0A88">
            <w:pPr>
              <w:jc w:val="center"/>
              <w:rPr>
                <w:rFonts w:ascii="Georgia Pro" w:hAnsi="Georgia Pro" w:cs="Tahoma"/>
                <w:sz w:val="22"/>
                <w:szCs w:val="18"/>
              </w:rPr>
            </w:pPr>
            <w:r w:rsidRPr="003618BC">
              <w:rPr>
                <w:rFonts w:ascii="Georgia Pro" w:hAnsi="Georgia Pro" w:cs="Tahoma"/>
                <w:b/>
                <w:bCs/>
                <w:sz w:val="26"/>
                <w:szCs w:val="26"/>
              </w:rPr>
              <w:t>AVEO</w:t>
            </w:r>
          </w:p>
        </w:tc>
      </w:tr>
      <w:tr w:rsidR="00636EB0" w:rsidRPr="00C90AB6" w14:paraId="087E8E1F" w14:textId="77777777" w:rsidTr="00CB0A88">
        <w:trPr>
          <w:trHeight w:val="308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9487B" w14:textId="79F88674" w:rsidR="00636EB0" w:rsidRPr="00C90AB6" w:rsidRDefault="00636EB0" w:rsidP="00636EB0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Chargé</w:t>
            </w:r>
            <w:r w:rsidRPr="00FD3D50">
              <w:rPr>
                <w:rFonts w:asciiTheme="minorHAnsi" w:hAnsiTheme="minorHAnsi" w:cs="Tahoma"/>
                <w:sz w:val="18"/>
                <w:szCs w:val="18"/>
              </w:rPr>
              <w:t xml:space="preserve"> d’études en électricité</w:t>
            </w:r>
          </w:p>
        </w:tc>
      </w:tr>
      <w:tr w:rsidR="00636EB0" w:rsidRPr="00C90AB6" w14:paraId="424CB23E" w14:textId="77777777" w:rsidTr="00CB0A88">
        <w:trPr>
          <w:trHeight w:val="27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F036A" w14:textId="30D5592E" w:rsidR="00636EB0" w:rsidRPr="00C90AB6" w:rsidRDefault="00636EB0" w:rsidP="00CB0A88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Début </w:t>
            </w:r>
            <w:r>
              <w:rPr>
                <w:rFonts w:asciiTheme="minorHAnsi" w:hAnsiTheme="minorHAnsi" w:cs="Tahoma"/>
                <w:sz w:val="18"/>
                <w:szCs w:val="18"/>
              </w:rPr>
              <w:t>02/2009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2F6A4" w14:textId="11370DB7" w:rsidR="00636EB0" w:rsidRPr="00C90AB6" w:rsidRDefault="00636EB0" w:rsidP="00CB0A88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C90AB6">
              <w:rPr>
                <w:rFonts w:asciiTheme="minorHAnsi" w:hAnsiTheme="minorHAnsi" w:cs="Tahoma"/>
                <w:sz w:val="18"/>
                <w:szCs w:val="18"/>
              </w:rPr>
              <w:t xml:space="preserve">Fin </w:t>
            </w:r>
            <w:r>
              <w:rPr>
                <w:rFonts w:asciiTheme="minorHAnsi" w:hAnsiTheme="minorHAnsi" w:cs="Tahoma"/>
                <w:sz w:val="18"/>
                <w:szCs w:val="18"/>
              </w:rPr>
              <w:t>06</w:t>
            </w:r>
            <w:r w:rsidRPr="00C90AB6">
              <w:rPr>
                <w:rFonts w:asciiTheme="minorHAnsi" w:hAnsiTheme="minorHAnsi" w:cs="Tahoma"/>
                <w:sz w:val="18"/>
                <w:szCs w:val="18"/>
              </w:rPr>
              <w:t>/</w:t>
            </w:r>
            <w:r>
              <w:rPr>
                <w:rFonts w:asciiTheme="minorHAnsi" w:hAnsiTheme="minorHAnsi" w:cs="Tahoma"/>
                <w:sz w:val="18"/>
                <w:szCs w:val="18"/>
              </w:rPr>
              <w:t>2011</w:t>
            </w:r>
          </w:p>
        </w:tc>
      </w:tr>
      <w:tr w:rsidR="00636EB0" w:rsidRPr="00C90AB6" w14:paraId="7B092574" w14:textId="77777777" w:rsidTr="00CB0A88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C500" w14:textId="77777777" w:rsidR="00636EB0" w:rsidRPr="00691ECC" w:rsidRDefault="00636EB0" w:rsidP="00CB0A88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 w:val="14"/>
                <w:szCs w:val="22"/>
              </w:rPr>
            </w:pPr>
          </w:p>
          <w:p w14:paraId="35B847A0" w14:textId="77777777" w:rsidR="00636EB0" w:rsidRPr="00691ECC" w:rsidRDefault="00636EB0" w:rsidP="00CB0A88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Problématique/Contexte</w:t>
            </w:r>
            <w:r w:rsidRPr="006A45D5">
              <w:rPr>
                <w:rFonts w:ascii="Calibri" w:hAnsi="Calibri" w:cs="Tahoma"/>
                <w:color w:val="7F7F7F"/>
                <w:szCs w:val="22"/>
              </w:rPr>
              <w:t> </w:t>
            </w:r>
            <w:r>
              <w:rPr>
                <w:rFonts w:ascii="Calibri" w:hAnsi="Calibri" w:cs="Tahoma"/>
                <w:color w:val="7F7F7F"/>
                <w:szCs w:val="22"/>
              </w:rPr>
              <w:t>du projet</w:t>
            </w:r>
          </w:p>
          <w:p w14:paraId="79A0888F" w14:textId="02088610" w:rsidR="00636EB0" w:rsidRPr="00942CE7" w:rsidRDefault="00636EB0" w:rsidP="00CB0A88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 w:cs="Arial"/>
                <w:bCs/>
                <w:i/>
                <w:sz w:val="18"/>
                <w:szCs w:val="22"/>
              </w:rPr>
            </w:pPr>
            <w:r w:rsidRPr="00942CE7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Travaux </w:t>
            </w:r>
            <w:r>
              <w:rPr>
                <w:rFonts w:asciiTheme="minorHAnsi" w:hAnsiTheme="minorHAnsi" w:cs="Arial"/>
                <w:bCs/>
                <w:i/>
                <w:sz w:val="18"/>
                <w:szCs w:val="22"/>
              </w:rPr>
              <w:t>d’extension : Ligne Haute Tension HTB</w:t>
            </w:r>
            <w:r w:rsidR="0029415F">
              <w:rPr>
                <w:rFonts w:asciiTheme="minorHAnsi" w:hAnsiTheme="minorHAnsi" w:cs="Arial"/>
                <w:bCs/>
                <w:i/>
                <w:sz w:val="18"/>
                <w:szCs w:val="22"/>
              </w:rPr>
              <w:t xml:space="preserve"> 225KV</w:t>
            </w:r>
          </w:p>
          <w:p w14:paraId="1EA3C213" w14:textId="77777777" w:rsidR="00636EB0" w:rsidRPr="00691ECC" w:rsidRDefault="00636EB0" w:rsidP="00CB0A88">
            <w:pPr>
              <w:pStyle w:val="rubrica"/>
              <w:numPr>
                <w:ilvl w:val="0"/>
                <w:numId w:val="0"/>
              </w:numPr>
              <w:spacing w:before="0"/>
              <w:rPr>
                <w:rFonts w:ascii="Calibri" w:hAnsi="Calibri" w:cs="Tahoma"/>
                <w:color w:val="7F7F7F"/>
                <w:szCs w:val="22"/>
              </w:rPr>
            </w:pPr>
            <w:r>
              <w:rPr>
                <w:rFonts w:ascii="Calibri" w:hAnsi="Calibri" w:cs="Tahoma"/>
                <w:color w:val="7F7F7F"/>
                <w:szCs w:val="22"/>
              </w:rPr>
              <w:t>Réalisations</w:t>
            </w:r>
          </w:p>
          <w:p w14:paraId="0B590A94" w14:textId="6E400C51" w:rsidR="00636EB0" w:rsidRPr="005457C6" w:rsidRDefault="00636EB0" w:rsidP="00CB0A88">
            <w:pPr>
              <w:pStyle w:val="Paragraphedeliste"/>
              <w:spacing w:after="200" w:line="276" w:lineRule="auto"/>
              <w:rPr>
                <w:rFonts w:asciiTheme="minorHAnsi" w:hAnsiTheme="minorHAnsi" w:cs="Arial"/>
                <w:b/>
                <w:i/>
                <w:sz w:val="18"/>
                <w:szCs w:val="22"/>
              </w:rPr>
            </w:pPr>
            <w:r w:rsidRPr="005457C6">
              <w:rPr>
                <w:rFonts w:asciiTheme="minorHAnsi" w:hAnsiTheme="minorHAnsi" w:cs="Arial"/>
                <w:b/>
                <w:i/>
                <w:sz w:val="18"/>
                <w:szCs w:val="22"/>
              </w:rPr>
              <w:t>Travaux d</w:t>
            </w:r>
            <w:r>
              <w:rPr>
                <w:rFonts w:asciiTheme="minorHAnsi" w:hAnsiTheme="minorHAnsi" w:cs="Arial"/>
                <w:b/>
                <w:i/>
                <w:sz w:val="18"/>
                <w:szCs w:val="22"/>
              </w:rPr>
              <w:t>’Extension : Ligne Haute Tension HTB</w:t>
            </w:r>
            <w:r w:rsidR="0029415F">
              <w:rPr>
                <w:rFonts w:asciiTheme="minorHAnsi" w:hAnsiTheme="minorHAnsi" w:cs="Arial"/>
                <w:b/>
                <w:i/>
                <w:sz w:val="18"/>
                <w:szCs w:val="22"/>
              </w:rPr>
              <w:t xml:space="preserve"> 225KV</w:t>
            </w:r>
          </w:p>
          <w:p w14:paraId="71F781AA" w14:textId="39E9B4BB" w:rsidR="00636EB0" w:rsidRPr="00636EB0" w:rsidRDefault="00636EB0" w:rsidP="00CB0A88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>
              <w:rPr>
                <w:rFonts w:asciiTheme="minorHAnsi" w:hAnsiTheme="minorHAnsi"/>
                <w:i/>
                <w:sz w:val="18"/>
                <w:szCs w:val="22"/>
              </w:rPr>
              <w:t>Réalisation de plans guide</w:t>
            </w:r>
            <w:r w:rsidR="00B95E87">
              <w:rPr>
                <w:rFonts w:asciiTheme="minorHAnsi" w:hAnsiTheme="minorHAnsi"/>
                <w:i/>
                <w:sz w:val="18"/>
                <w:szCs w:val="22"/>
              </w:rPr>
              <w:t> ;</w:t>
            </w:r>
          </w:p>
          <w:p w14:paraId="3F3655E9" w14:textId="47C8F0FE" w:rsidR="00636EB0" w:rsidRPr="00636EB0" w:rsidRDefault="00B95E87" w:rsidP="00CB0A88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>
              <w:rPr>
                <w:rFonts w:asciiTheme="minorHAnsi" w:hAnsiTheme="minorHAnsi"/>
                <w:i/>
                <w:sz w:val="18"/>
                <w:szCs w:val="22"/>
              </w:rPr>
              <w:t>Réalisation de plans de mise à la terre ;</w:t>
            </w:r>
          </w:p>
          <w:p w14:paraId="228AAEED" w14:textId="52B66266" w:rsidR="00636EB0" w:rsidRPr="00636EB0" w:rsidRDefault="00B95E87" w:rsidP="00CB0A88">
            <w:pPr>
              <w:pStyle w:val="Paragraphedeliste"/>
              <w:numPr>
                <w:ilvl w:val="0"/>
                <w:numId w:val="7"/>
              </w:numPr>
              <w:spacing w:after="200" w:line="276" w:lineRule="auto"/>
              <w:rPr>
                <w:rFonts w:asciiTheme="minorHAnsi" w:hAnsiTheme="minorHAnsi"/>
                <w:i/>
                <w:sz w:val="18"/>
                <w:szCs w:val="22"/>
              </w:rPr>
            </w:pPr>
            <w:r>
              <w:rPr>
                <w:rFonts w:asciiTheme="minorHAnsi" w:hAnsiTheme="minorHAnsi"/>
                <w:i/>
                <w:sz w:val="18"/>
                <w:szCs w:val="22"/>
              </w:rPr>
              <w:t>Relevé sur site et édition de carnet de câble ;</w:t>
            </w:r>
          </w:p>
          <w:p w14:paraId="3D65876D" w14:textId="77777777" w:rsidR="00636EB0" w:rsidRPr="00C90AB6" w:rsidRDefault="00636EB0" w:rsidP="00CB0A88">
            <w:pPr>
              <w:pStyle w:val="Paragraphedeliste"/>
              <w:jc w:val="both"/>
              <w:rPr>
                <w:rFonts w:asciiTheme="minorHAnsi" w:hAnsiTheme="minorHAnsi" w:cs="Tahoma"/>
                <w:sz w:val="22"/>
                <w:szCs w:val="18"/>
              </w:rPr>
            </w:pPr>
          </w:p>
        </w:tc>
      </w:tr>
    </w:tbl>
    <w:p w14:paraId="1940076F" w14:textId="4869E30C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1382644" w14:textId="0220CF8E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FC72DB0" w14:textId="57308E22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CC98CFC" w14:textId="5B328932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CC62180" w14:textId="17FFF947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520AE119" w14:textId="066A60CA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A0FDDA8" w14:textId="0DB73952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91EB69C" w14:textId="3A5064E0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93AB5EC" w14:textId="1C6202B1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70DFF9D" w14:textId="6F141687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70B139D8" w14:textId="5A04F699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B75316A" w14:textId="29F55D37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505D92D" w14:textId="0C697728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50CEAE9" w14:textId="1B9CBB06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6BF8881" w14:textId="5CE4A6F6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AE60D00" w14:textId="768D8679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E6CC91E" w14:textId="1E6C52CD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3CB14037" w14:textId="76F94B3A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54C7FAB0" w14:textId="16E90D47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05AF2062" w14:textId="2A79FCEF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24E9328B" w14:textId="2144D08B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68013A5D" w14:textId="1228E1C5" w:rsidR="00636EB0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p w14:paraId="456A1031" w14:textId="77777777" w:rsidR="00636EB0" w:rsidRPr="00BD5239" w:rsidRDefault="00636EB0" w:rsidP="00BD5239">
      <w:pPr>
        <w:rPr>
          <w:rFonts w:asciiTheme="majorHAnsi" w:hAnsiTheme="majorHAnsi" w:cs="Tahoma"/>
          <w:color w:val="7F7F7F"/>
          <w:sz w:val="18"/>
          <w:szCs w:val="18"/>
        </w:rPr>
      </w:pPr>
    </w:p>
    <w:sectPr w:rsidR="00636EB0" w:rsidRPr="00BD5239" w:rsidSect="00536219">
      <w:headerReference w:type="default" r:id="rId8"/>
      <w:footerReference w:type="default" r:id="rId9"/>
      <w:type w:val="continuous"/>
      <w:pgSz w:w="11906" w:h="16838" w:code="9"/>
      <w:pgMar w:top="1418" w:right="1701" w:bottom="1418" w:left="1559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B4A1" w14:textId="77777777" w:rsidR="00AD110E" w:rsidRDefault="00AD110E" w:rsidP="001A69DE">
      <w:r>
        <w:separator/>
      </w:r>
    </w:p>
  </w:endnote>
  <w:endnote w:type="continuationSeparator" w:id="0">
    <w:p w14:paraId="46DEB7BE" w14:textId="77777777" w:rsidR="00AD110E" w:rsidRDefault="00AD110E" w:rsidP="001A6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7E919" w14:textId="20FB72DB" w:rsidR="000F3CF3" w:rsidRPr="00424B64" w:rsidRDefault="005F27A9" w:rsidP="00424B64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9B3AF2" wp14:editId="6971EE22">
              <wp:simplePos x="0" y="0"/>
              <wp:positionH relativeFrom="page">
                <wp:posOffset>0</wp:posOffset>
              </wp:positionH>
              <wp:positionV relativeFrom="paragraph">
                <wp:posOffset>-103505</wp:posOffset>
              </wp:positionV>
              <wp:extent cx="7546975" cy="531495"/>
              <wp:effectExtent l="0" t="0" r="0" b="190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975" cy="531495"/>
                      </a:xfrm>
                      <a:prstGeom prst="rect">
                        <a:avLst/>
                      </a:prstGeom>
                      <a:solidFill>
                        <a:srgbClr val="91B4C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383624" id="Rectangle 4" o:spid="_x0000_s1026" style="position:absolute;margin-left:0;margin-top:-8.15pt;width:594.25pt;height:41.8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" fillcolor="#91b4c5" stroked="f" strokeweight="1.5pt">
              <v:stroke endcap="round"/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7258C2" wp14:editId="10C220E8">
              <wp:simplePos x="0" y="0"/>
              <wp:positionH relativeFrom="column">
                <wp:posOffset>-702945</wp:posOffset>
              </wp:positionH>
              <wp:positionV relativeFrom="paragraph">
                <wp:posOffset>52070</wp:posOffset>
              </wp:positionV>
              <wp:extent cx="1719580" cy="354330"/>
              <wp:effectExtent l="0" t="0" r="0" b="7620"/>
              <wp:wrapNone/>
              <wp:docPr id="7" name="Zone de text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9580" cy="3543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744F85" w14:textId="3B81D3A1" w:rsidR="00424B64" w:rsidRPr="003618BC" w:rsidRDefault="00424B64" w:rsidP="0072794C">
                          <w:pPr>
                            <w:rPr>
                              <w:rFonts w:ascii="Georgia Pro" w:hAnsi="Georgia Pro"/>
                              <w:b/>
                              <w:bCs/>
                              <w:sz w:val="22"/>
                              <w:szCs w:val="18"/>
                            </w:rPr>
                          </w:pPr>
                          <w:proofErr w:type="spellStart"/>
                          <w:r w:rsidRPr="003618BC">
                            <w:rPr>
                              <w:rFonts w:ascii="Georgia Pro" w:hAnsi="Georgia Pro"/>
                              <w:b/>
                              <w:bCs/>
                              <w:sz w:val="22"/>
                              <w:szCs w:val="18"/>
                            </w:rPr>
                            <w:t>BaldEngineer</w:t>
                          </w:r>
                          <w:proofErr w:type="spellEnd"/>
                          <w:r w:rsidRPr="003618BC">
                            <w:rPr>
                              <w:rFonts w:ascii="Georgia Pro" w:hAnsi="Georgia Pro"/>
                              <w:b/>
                              <w:bCs/>
                              <w:sz w:val="22"/>
                              <w:szCs w:val="18"/>
                            </w:rPr>
                            <w:t xml:space="preserve"> </w:t>
                          </w:r>
                          <w:r w:rsidRPr="003618BC">
                            <w:rPr>
                              <w:rFonts w:ascii="Georgia Pro" w:hAnsi="Georgia Pro"/>
                              <w:b/>
                              <w:bCs/>
                              <w:sz w:val="16"/>
                              <w:szCs w:val="18"/>
                              <w:lang w:val="en-US"/>
                            </w:rPr>
                            <w:t xml:space="preserve">© </w:t>
                          </w:r>
                          <w:r w:rsidRPr="003618BC">
                            <w:rPr>
                              <w:rFonts w:ascii="Georgia Pro" w:hAnsi="Georgia Pro"/>
                              <w:b/>
                              <w:bCs/>
                              <w:sz w:val="22"/>
                              <w:szCs w:val="18"/>
                            </w:rPr>
                            <w:t>202</w:t>
                          </w:r>
                          <w:r w:rsidR="00E51AB1">
                            <w:rPr>
                              <w:rFonts w:ascii="Georgia Pro" w:hAnsi="Georgia Pro"/>
                              <w:b/>
                              <w:bCs/>
                              <w:sz w:val="22"/>
                              <w:szCs w:val="18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7258C2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8" type="#_x0000_t202" style="position:absolute;left:0;text-align:left;margin-left:-55.35pt;margin-top:4.1pt;width:135.4pt;height:2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" filled="f" stroked="f" strokeweight=".5pt">
              <v:textbox>
                <w:txbxContent>
                  <w:p w14:paraId="1A744F85" w14:textId="3B81D3A1" w:rsidR="00424B64" w:rsidRPr="003618BC" w:rsidRDefault="00424B64" w:rsidP="0072794C">
                    <w:pPr>
                      <w:rPr>
                        <w:rFonts w:ascii="Georgia Pro" w:hAnsi="Georgia Pro"/>
                        <w:b/>
                        <w:bCs/>
                        <w:sz w:val="22"/>
                        <w:szCs w:val="18"/>
                      </w:rPr>
                    </w:pPr>
                    <w:proofErr w:type="spellStart"/>
                    <w:r w:rsidRPr="003618BC">
                      <w:rPr>
                        <w:rFonts w:ascii="Georgia Pro" w:hAnsi="Georgia Pro"/>
                        <w:b/>
                        <w:bCs/>
                        <w:sz w:val="22"/>
                        <w:szCs w:val="18"/>
                      </w:rPr>
                      <w:t>BaldEngineer</w:t>
                    </w:r>
                    <w:proofErr w:type="spellEnd"/>
                    <w:r w:rsidRPr="003618BC">
                      <w:rPr>
                        <w:rFonts w:ascii="Georgia Pro" w:hAnsi="Georgia Pro"/>
                        <w:b/>
                        <w:bCs/>
                        <w:sz w:val="22"/>
                        <w:szCs w:val="18"/>
                      </w:rPr>
                      <w:t xml:space="preserve"> </w:t>
                    </w:r>
                    <w:r w:rsidRPr="003618BC">
                      <w:rPr>
                        <w:rFonts w:ascii="Georgia Pro" w:hAnsi="Georgia Pro"/>
                        <w:b/>
                        <w:bCs/>
                        <w:sz w:val="16"/>
                        <w:szCs w:val="18"/>
                        <w:lang w:val="en-US"/>
                      </w:rPr>
                      <w:t xml:space="preserve">© </w:t>
                    </w:r>
                    <w:r w:rsidRPr="003618BC">
                      <w:rPr>
                        <w:rFonts w:ascii="Georgia Pro" w:hAnsi="Georgia Pro"/>
                        <w:b/>
                        <w:bCs/>
                        <w:sz w:val="22"/>
                        <w:szCs w:val="18"/>
                      </w:rPr>
                      <w:t>202</w:t>
                    </w:r>
                    <w:r w:rsidR="00E51AB1">
                      <w:rPr>
                        <w:rFonts w:ascii="Georgia Pro" w:hAnsi="Georgia Pro"/>
                        <w:b/>
                        <w:bCs/>
                        <w:sz w:val="22"/>
                        <w:szCs w:val="18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59CC4" w14:textId="77777777" w:rsidR="00AD110E" w:rsidRDefault="00AD110E" w:rsidP="001A69DE">
      <w:r>
        <w:separator/>
      </w:r>
    </w:p>
  </w:footnote>
  <w:footnote w:type="continuationSeparator" w:id="0">
    <w:p w14:paraId="6ED20F51" w14:textId="77777777" w:rsidR="00AD110E" w:rsidRDefault="00AD110E" w:rsidP="001A6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715A9" w14:textId="46B52746" w:rsidR="00D50F33" w:rsidRPr="00EB4300" w:rsidRDefault="00E61B3D">
    <w:pPr>
      <w:rPr>
        <w:u w:val="single"/>
      </w:rPr>
    </w:pPr>
    <w:r w:rsidRPr="00EB4300">
      <w:rPr>
        <w:u w:val="single"/>
      </w:rPr>
      <w:t>Dossier de Compétences</w:t>
    </w:r>
  </w:p>
  <w:tbl>
    <w:tblPr>
      <w:tblW w:w="5000" w:type="pct"/>
      <w:jc w:val="center"/>
      <w:tblBorders>
        <w:bottom w:val="single" w:sz="4" w:space="0" w:color="auto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556"/>
      <w:gridCol w:w="2090"/>
    </w:tblGrid>
    <w:tr w:rsidR="000F3CF3" w14:paraId="0786BA47" w14:textId="77777777" w:rsidTr="00092223">
      <w:trPr>
        <w:trHeight w:val="288"/>
        <w:jc w:val="center"/>
      </w:trPr>
      <w:tc>
        <w:tcPr>
          <w:tcW w:w="6555" w:type="dxa"/>
          <w:tcBorders>
            <w:bottom w:val="single" w:sz="12" w:space="0" w:color="7F7F7F" w:themeColor="text1" w:themeTint="80"/>
          </w:tcBorders>
        </w:tcPr>
        <w:p w14:paraId="3B16E3F7" w14:textId="03C39D1E" w:rsidR="000203D5" w:rsidRPr="00D50F33" w:rsidRDefault="00D91CEB" w:rsidP="00D91CEB">
          <w:pPr>
            <w:pStyle w:val="En-tte"/>
            <w:jc w:val="left"/>
            <w:rPr>
              <w:rFonts w:asciiTheme="minorHAnsi" w:hAnsiTheme="minorHAnsi"/>
              <w:color w:val="7F7F7F"/>
              <w:sz w:val="36"/>
              <w:szCs w:val="36"/>
            </w:rPr>
          </w:pPr>
          <w:r>
            <w:rPr>
              <w:rFonts w:asciiTheme="minorHAnsi" w:hAnsiTheme="minorHAnsi"/>
              <w:color w:val="595959" w:themeColor="text1" w:themeTint="A6"/>
              <w:sz w:val="32"/>
              <w:szCs w:val="36"/>
            </w:rPr>
            <w:t xml:space="preserve">                                    </w:t>
          </w:r>
        </w:p>
      </w:tc>
      <w:tc>
        <w:tcPr>
          <w:tcW w:w="2090" w:type="dxa"/>
          <w:tcBorders>
            <w:bottom w:val="single" w:sz="12" w:space="0" w:color="7F7F7F" w:themeColor="text1" w:themeTint="80"/>
          </w:tcBorders>
        </w:tcPr>
        <w:p w14:paraId="78343FF6" w14:textId="77777777" w:rsidR="000F3CF3" w:rsidRDefault="000F3CF3" w:rsidP="00777DC5">
          <w:pPr>
            <w:pStyle w:val="En-tte"/>
            <w:rPr>
              <w:rFonts w:ascii="Cambria" w:hAnsi="Cambria"/>
              <w:b/>
              <w:bCs/>
              <w:color w:val="4F81BD"/>
              <w:sz w:val="36"/>
              <w:szCs w:val="36"/>
            </w:rPr>
          </w:pPr>
        </w:p>
      </w:tc>
    </w:tr>
  </w:tbl>
  <w:p w14:paraId="56A4FDA6" w14:textId="77777777" w:rsidR="000F3CF3" w:rsidRDefault="000F3CF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FA3B23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pt;height:12pt" o:bullet="t">
        <v:imagedata r:id="rId1" o:title="mso8351"/>
      </v:shape>
    </w:pict>
  </w:numPicBullet>
  <w:numPicBullet w:numPicBulletId="1">
    <w:pict>
      <v:shape w14:anchorId="3937D9CE" id="_x0000_i1027" type="#_x0000_t75" style="width:387.75pt;height:634.5pt" o:bullet="t">
        <v:imagedata r:id="rId2" o:title="Sans titre-2"/>
      </v:shape>
    </w:pict>
  </w:numPicBullet>
  <w:abstractNum w:abstractNumId="0" w15:restartNumberingAfterBreak="0">
    <w:nsid w:val="01E448BF"/>
    <w:multiLevelType w:val="hybridMultilevel"/>
    <w:tmpl w:val="E35CEDDC"/>
    <w:lvl w:ilvl="0" w:tplc="83166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27561"/>
    <w:multiLevelType w:val="hybridMultilevel"/>
    <w:tmpl w:val="4630ED8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B01513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90B2D"/>
    <w:multiLevelType w:val="hybridMultilevel"/>
    <w:tmpl w:val="EC28689E"/>
    <w:lvl w:ilvl="0" w:tplc="E946D16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F4A06F" w:themeColor="accent2" w:themeTint="99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75672"/>
    <w:multiLevelType w:val="hybridMultilevel"/>
    <w:tmpl w:val="41305C3C"/>
    <w:lvl w:ilvl="0" w:tplc="B1407DB6">
      <w:start w:val="1"/>
      <w:numFmt w:val="bullet"/>
      <w:pStyle w:val="rubric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314C4"/>
    <w:multiLevelType w:val="hybridMultilevel"/>
    <w:tmpl w:val="BC7C65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4A06F" w:themeColor="accent2" w:themeTint="99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F1E8A"/>
    <w:multiLevelType w:val="hybridMultilevel"/>
    <w:tmpl w:val="947A7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425B8"/>
    <w:multiLevelType w:val="hybridMultilevel"/>
    <w:tmpl w:val="905A40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D5289"/>
    <w:multiLevelType w:val="hybridMultilevel"/>
    <w:tmpl w:val="388241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0916B3"/>
    <w:multiLevelType w:val="hybridMultilevel"/>
    <w:tmpl w:val="E87215B8"/>
    <w:lvl w:ilvl="0" w:tplc="E946D16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F4A06F" w:themeColor="accent2" w:themeTint="99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F4D96"/>
    <w:multiLevelType w:val="multilevel"/>
    <w:tmpl w:val="AC8C2C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B01513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95EE4"/>
    <w:multiLevelType w:val="hybridMultilevel"/>
    <w:tmpl w:val="3C107D9A"/>
    <w:lvl w:ilvl="0" w:tplc="005E5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546A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3774F"/>
    <w:multiLevelType w:val="hybridMultilevel"/>
    <w:tmpl w:val="DF347360"/>
    <w:lvl w:ilvl="0" w:tplc="040C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2" w15:restartNumberingAfterBreak="0">
    <w:nsid w:val="3DC5706F"/>
    <w:multiLevelType w:val="hybridMultilevel"/>
    <w:tmpl w:val="72B27C50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412326"/>
    <w:multiLevelType w:val="hybridMultilevel"/>
    <w:tmpl w:val="4A90D510"/>
    <w:lvl w:ilvl="0" w:tplc="040C0001">
      <w:start w:val="1"/>
      <w:numFmt w:val="bullet"/>
      <w:lvlText w:val=""/>
      <w:lvlJc w:val="left"/>
      <w:pPr>
        <w:ind w:left="13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CFE04C0"/>
    <w:multiLevelType w:val="hybridMultilevel"/>
    <w:tmpl w:val="E9889E3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A61EA"/>
    <w:multiLevelType w:val="hybridMultilevel"/>
    <w:tmpl w:val="46BCE7B2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654E3D"/>
    <w:multiLevelType w:val="hybridMultilevel"/>
    <w:tmpl w:val="8A80EB9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172B4"/>
    <w:multiLevelType w:val="hybridMultilevel"/>
    <w:tmpl w:val="5636C7CC"/>
    <w:lvl w:ilvl="0" w:tplc="DCCE6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D04AF6"/>
    <w:multiLevelType w:val="hybridMultilevel"/>
    <w:tmpl w:val="BF549D86"/>
    <w:lvl w:ilvl="0" w:tplc="F92215A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E5155" w:themeColor="text2"/>
      </w:rPr>
    </w:lvl>
    <w:lvl w:ilvl="1" w:tplc="15B05F1E">
      <w:numFmt w:val="bullet"/>
      <w:lvlText w:val=""/>
      <w:lvlPicBulletId w:val="1"/>
      <w:lvlJc w:val="left"/>
      <w:pPr>
        <w:ind w:left="1440" w:hanging="360"/>
      </w:pPr>
      <w:rPr>
        <w:rFonts w:ascii="Symbol" w:eastAsiaTheme="minorHAnsi" w:hAnsi="Symbol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1C61B8"/>
    <w:multiLevelType w:val="hybridMultilevel"/>
    <w:tmpl w:val="88B867C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4A06F" w:themeColor="accent2" w:themeTint="99"/>
        <w:sz w:val="18"/>
      </w:rPr>
    </w:lvl>
    <w:lvl w:ilvl="1" w:tplc="04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871C44"/>
    <w:multiLevelType w:val="hybridMultilevel"/>
    <w:tmpl w:val="1396BA1A"/>
    <w:lvl w:ilvl="0" w:tplc="77A0B00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EE7361"/>
    <w:multiLevelType w:val="hybridMultilevel"/>
    <w:tmpl w:val="A93A8C86"/>
    <w:lvl w:ilvl="0" w:tplc="2B780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6C2A93"/>
    <w:multiLevelType w:val="hybridMultilevel"/>
    <w:tmpl w:val="70DC244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B7E5507"/>
    <w:multiLevelType w:val="hybridMultilevel"/>
    <w:tmpl w:val="5B3454F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BBE6988"/>
    <w:multiLevelType w:val="hybridMultilevel"/>
    <w:tmpl w:val="03CC01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075643">
    <w:abstractNumId w:val="3"/>
  </w:num>
  <w:num w:numId="2" w16cid:durableId="1821190531">
    <w:abstractNumId w:val="3"/>
  </w:num>
  <w:num w:numId="3" w16cid:durableId="22289023">
    <w:abstractNumId w:val="3"/>
  </w:num>
  <w:num w:numId="4" w16cid:durableId="1890452454">
    <w:abstractNumId w:val="3"/>
  </w:num>
  <w:num w:numId="5" w16cid:durableId="767700009">
    <w:abstractNumId w:val="3"/>
  </w:num>
  <w:num w:numId="6" w16cid:durableId="407504746">
    <w:abstractNumId w:val="3"/>
  </w:num>
  <w:num w:numId="7" w16cid:durableId="308632627">
    <w:abstractNumId w:val="19"/>
  </w:num>
  <w:num w:numId="8" w16cid:durableId="2042394458">
    <w:abstractNumId w:val="11"/>
  </w:num>
  <w:num w:numId="9" w16cid:durableId="1000501905">
    <w:abstractNumId w:val="13"/>
  </w:num>
  <w:num w:numId="10" w16cid:durableId="487093492">
    <w:abstractNumId w:val="3"/>
  </w:num>
  <w:num w:numId="11" w16cid:durableId="1689915633">
    <w:abstractNumId w:val="22"/>
  </w:num>
  <w:num w:numId="12" w16cid:durableId="1147164983">
    <w:abstractNumId w:val="23"/>
  </w:num>
  <w:num w:numId="13" w16cid:durableId="1094516775">
    <w:abstractNumId w:val="10"/>
  </w:num>
  <w:num w:numId="14" w16cid:durableId="1402602298">
    <w:abstractNumId w:val="5"/>
  </w:num>
  <w:num w:numId="15" w16cid:durableId="1014038975">
    <w:abstractNumId w:val="3"/>
  </w:num>
  <w:num w:numId="16" w16cid:durableId="1751778260">
    <w:abstractNumId w:val="3"/>
  </w:num>
  <w:num w:numId="17" w16cid:durableId="138961369">
    <w:abstractNumId w:val="6"/>
  </w:num>
  <w:num w:numId="18" w16cid:durableId="937755310">
    <w:abstractNumId w:val="20"/>
  </w:num>
  <w:num w:numId="19" w16cid:durableId="2006008161">
    <w:abstractNumId w:val="4"/>
  </w:num>
  <w:num w:numId="20" w16cid:durableId="887913919">
    <w:abstractNumId w:val="9"/>
  </w:num>
  <w:num w:numId="21" w16cid:durableId="899369420">
    <w:abstractNumId w:val="1"/>
  </w:num>
  <w:num w:numId="22" w16cid:durableId="1329098074">
    <w:abstractNumId w:val="7"/>
  </w:num>
  <w:num w:numId="23" w16cid:durableId="1137801428">
    <w:abstractNumId w:val="17"/>
  </w:num>
  <w:num w:numId="24" w16cid:durableId="1414204848">
    <w:abstractNumId w:val="0"/>
  </w:num>
  <w:num w:numId="25" w16cid:durableId="720634591">
    <w:abstractNumId w:val="21"/>
  </w:num>
  <w:num w:numId="26" w16cid:durableId="763919069">
    <w:abstractNumId w:val="12"/>
  </w:num>
  <w:num w:numId="27" w16cid:durableId="1311665864">
    <w:abstractNumId w:val="16"/>
  </w:num>
  <w:num w:numId="28" w16cid:durableId="989405092">
    <w:abstractNumId w:val="14"/>
  </w:num>
  <w:num w:numId="29" w16cid:durableId="960262690">
    <w:abstractNumId w:val="15"/>
  </w:num>
  <w:num w:numId="30" w16cid:durableId="398865411">
    <w:abstractNumId w:val="8"/>
  </w:num>
  <w:num w:numId="31" w16cid:durableId="1802461066">
    <w:abstractNumId w:val="24"/>
  </w:num>
  <w:num w:numId="32" w16cid:durableId="1504783865">
    <w:abstractNumId w:val="2"/>
  </w:num>
  <w:num w:numId="33" w16cid:durableId="18670617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9DE"/>
    <w:rsid w:val="000059F4"/>
    <w:rsid w:val="000064D1"/>
    <w:rsid w:val="000203D5"/>
    <w:rsid w:val="00020889"/>
    <w:rsid w:val="00025BC1"/>
    <w:rsid w:val="00030475"/>
    <w:rsid w:val="000325A1"/>
    <w:rsid w:val="00045B4B"/>
    <w:rsid w:val="000536D4"/>
    <w:rsid w:val="00060276"/>
    <w:rsid w:val="00064298"/>
    <w:rsid w:val="00085976"/>
    <w:rsid w:val="00092223"/>
    <w:rsid w:val="00093438"/>
    <w:rsid w:val="00095E09"/>
    <w:rsid w:val="000A6879"/>
    <w:rsid w:val="000B61F4"/>
    <w:rsid w:val="000C63E7"/>
    <w:rsid w:val="000F3CF3"/>
    <w:rsid w:val="000F4EE7"/>
    <w:rsid w:val="00116501"/>
    <w:rsid w:val="00133395"/>
    <w:rsid w:val="0014708B"/>
    <w:rsid w:val="00157DE5"/>
    <w:rsid w:val="0017285A"/>
    <w:rsid w:val="0017572B"/>
    <w:rsid w:val="0017716B"/>
    <w:rsid w:val="00190634"/>
    <w:rsid w:val="001920C1"/>
    <w:rsid w:val="00196B26"/>
    <w:rsid w:val="001A69DE"/>
    <w:rsid w:val="001B0216"/>
    <w:rsid w:val="001B27D2"/>
    <w:rsid w:val="001C405F"/>
    <w:rsid w:val="001D47B7"/>
    <w:rsid w:val="001D605B"/>
    <w:rsid w:val="001D6B55"/>
    <w:rsid w:val="001E77F7"/>
    <w:rsid w:val="001F1037"/>
    <w:rsid w:val="001F7D73"/>
    <w:rsid w:val="00205336"/>
    <w:rsid w:val="00211F49"/>
    <w:rsid w:val="0021529F"/>
    <w:rsid w:val="00224C31"/>
    <w:rsid w:val="00225441"/>
    <w:rsid w:val="00235623"/>
    <w:rsid w:val="002619F8"/>
    <w:rsid w:val="002642F6"/>
    <w:rsid w:val="00272613"/>
    <w:rsid w:val="0028042D"/>
    <w:rsid w:val="0028561F"/>
    <w:rsid w:val="002859CF"/>
    <w:rsid w:val="00287140"/>
    <w:rsid w:val="0029415F"/>
    <w:rsid w:val="002A6B77"/>
    <w:rsid w:val="002A785F"/>
    <w:rsid w:val="002F2C00"/>
    <w:rsid w:val="002F32FB"/>
    <w:rsid w:val="002F56B9"/>
    <w:rsid w:val="00302AEC"/>
    <w:rsid w:val="00310DAE"/>
    <w:rsid w:val="0031175F"/>
    <w:rsid w:val="00312B06"/>
    <w:rsid w:val="00317E08"/>
    <w:rsid w:val="00322B89"/>
    <w:rsid w:val="00334A47"/>
    <w:rsid w:val="0033544C"/>
    <w:rsid w:val="003370F7"/>
    <w:rsid w:val="0034722C"/>
    <w:rsid w:val="00354148"/>
    <w:rsid w:val="003618BC"/>
    <w:rsid w:val="00362858"/>
    <w:rsid w:val="003639ED"/>
    <w:rsid w:val="003740FA"/>
    <w:rsid w:val="00396F62"/>
    <w:rsid w:val="003A1FAA"/>
    <w:rsid w:val="003A3BA1"/>
    <w:rsid w:val="003A5AE9"/>
    <w:rsid w:val="003A5B0E"/>
    <w:rsid w:val="003C6EB3"/>
    <w:rsid w:val="003D7E25"/>
    <w:rsid w:val="004124EA"/>
    <w:rsid w:val="004234DE"/>
    <w:rsid w:val="00424B64"/>
    <w:rsid w:val="004279B5"/>
    <w:rsid w:val="0043184E"/>
    <w:rsid w:val="00432A5C"/>
    <w:rsid w:val="0044184B"/>
    <w:rsid w:val="00441DAC"/>
    <w:rsid w:val="00444DEC"/>
    <w:rsid w:val="00447D4A"/>
    <w:rsid w:val="0045286C"/>
    <w:rsid w:val="00454C44"/>
    <w:rsid w:val="004620B0"/>
    <w:rsid w:val="004813DD"/>
    <w:rsid w:val="00481942"/>
    <w:rsid w:val="00486D74"/>
    <w:rsid w:val="004876E0"/>
    <w:rsid w:val="00495A3D"/>
    <w:rsid w:val="004B61D1"/>
    <w:rsid w:val="004C1B98"/>
    <w:rsid w:val="004C4806"/>
    <w:rsid w:val="004F0FBD"/>
    <w:rsid w:val="00503F43"/>
    <w:rsid w:val="0051251F"/>
    <w:rsid w:val="005334DB"/>
    <w:rsid w:val="00536219"/>
    <w:rsid w:val="00542ACB"/>
    <w:rsid w:val="005457C6"/>
    <w:rsid w:val="00554B17"/>
    <w:rsid w:val="00556025"/>
    <w:rsid w:val="00557D53"/>
    <w:rsid w:val="00562567"/>
    <w:rsid w:val="005713C1"/>
    <w:rsid w:val="00574570"/>
    <w:rsid w:val="00580684"/>
    <w:rsid w:val="00590EC2"/>
    <w:rsid w:val="005916A3"/>
    <w:rsid w:val="00591E2B"/>
    <w:rsid w:val="005939D7"/>
    <w:rsid w:val="00595AFA"/>
    <w:rsid w:val="00595BBC"/>
    <w:rsid w:val="005A363C"/>
    <w:rsid w:val="005D6126"/>
    <w:rsid w:val="005E1B46"/>
    <w:rsid w:val="005F0AE2"/>
    <w:rsid w:val="005F27A9"/>
    <w:rsid w:val="005F4033"/>
    <w:rsid w:val="00603984"/>
    <w:rsid w:val="006042A0"/>
    <w:rsid w:val="00605C95"/>
    <w:rsid w:val="00606971"/>
    <w:rsid w:val="006200D6"/>
    <w:rsid w:val="00624A68"/>
    <w:rsid w:val="00626753"/>
    <w:rsid w:val="00626926"/>
    <w:rsid w:val="006326DB"/>
    <w:rsid w:val="00636EB0"/>
    <w:rsid w:val="0063793B"/>
    <w:rsid w:val="00644D1C"/>
    <w:rsid w:val="00662341"/>
    <w:rsid w:val="00663184"/>
    <w:rsid w:val="006705E6"/>
    <w:rsid w:val="00680D56"/>
    <w:rsid w:val="00691ECC"/>
    <w:rsid w:val="00695F52"/>
    <w:rsid w:val="006A309D"/>
    <w:rsid w:val="006A45D5"/>
    <w:rsid w:val="006A5595"/>
    <w:rsid w:val="006C3B4C"/>
    <w:rsid w:val="006D75F0"/>
    <w:rsid w:val="006E12A6"/>
    <w:rsid w:val="006E74C9"/>
    <w:rsid w:val="006F18DE"/>
    <w:rsid w:val="00705DB5"/>
    <w:rsid w:val="0072054D"/>
    <w:rsid w:val="00721393"/>
    <w:rsid w:val="00724506"/>
    <w:rsid w:val="0072794C"/>
    <w:rsid w:val="007316F1"/>
    <w:rsid w:val="00737B78"/>
    <w:rsid w:val="00775562"/>
    <w:rsid w:val="00777DC5"/>
    <w:rsid w:val="00786B40"/>
    <w:rsid w:val="00794C18"/>
    <w:rsid w:val="007A4973"/>
    <w:rsid w:val="007B47FF"/>
    <w:rsid w:val="007C0B5B"/>
    <w:rsid w:val="007D6C4B"/>
    <w:rsid w:val="007E3B3C"/>
    <w:rsid w:val="007F0E21"/>
    <w:rsid w:val="00800772"/>
    <w:rsid w:val="0080572D"/>
    <w:rsid w:val="008163E0"/>
    <w:rsid w:val="008212B5"/>
    <w:rsid w:val="00830F52"/>
    <w:rsid w:val="008332C3"/>
    <w:rsid w:val="00833981"/>
    <w:rsid w:val="00834C94"/>
    <w:rsid w:val="00835D60"/>
    <w:rsid w:val="00842B7A"/>
    <w:rsid w:val="008442BE"/>
    <w:rsid w:val="0084468B"/>
    <w:rsid w:val="00845A43"/>
    <w:rsid w:val="0085516E"/>
    <w:rsid w:val="00855BF4"/>
    <w:rsid w:val="0085734E"/>
    <w:rsid w:val="008578B9"/>
    <w:rsid w:val="008862E4"/>
    <w:rsid w:val="00893982"/>
    <w:rsid w:val="00897AA2"/>
    <w:rsid w:val="008A18B7"/>
    <w:rsid w:val="008A3343"/>
    <w:rsid w:val="008B16B2"/>
    <w:rsid w:val="008D0B00"/>
    <w:rsid w:val="008D5377"/>
    <w:rsid w:val="008E155A"/>
    <w:rsid w:val="008F09B6"/>
    <w:rsid w:val="00915CD2"/>
    <w:rsid w:val="00917787"/>
    <w:rsid w:val="00917CB3"/>
    <w:rsid w:val="009226A3"/>
    <w:rsid w:val="00936102"/>
    <w:rsid w:val="00942CE7"/>
    <w:rsid w:val="009445BD"/>
    <w:rsid w:val="00944E96"/>
    <w:rsid w:val="0094624D"/>
    <w:rsid w:val="00947317"/>
    <w:rsid w:val="00952F9F"/>
    <w:rsid w:val="00954F09"/>
    <w:rsid w:val="00966217"/>
    <w:rsid w:val="009715E9"/>
    <w:rsid w:val="009C5EF1"/>
    <w:rsid w:val="009D3EC7"/>
    <w:rsid w:val="00A22573"/>
    <w:rsid w:val="00A2578C"/>
    <w:rsid w:val="00A42350"/>
    <w:rsid w:val="00A42EE9"/>
    <w:rsid w:val="00A52B85"/>
    <w:rsid w:val="00A52C8E"/>
    <w:rsid w:val="00A56200"/>
    <w:rsid w:val="00A83092"/>
    <w:rsid w:val="00A866E8"/>
    <w:rsid w:val="00A86A30"/>
    <w:rsid w:val="00A902A2"/>
    <w:rsid w:val="00A95193"/>
    <w:rsid w:val="00A9574D"/>
    <w:rsid w:val="00A958DE"/>
    <w:rsid w:val="00A96629"/>
    <w:rsid w:val="00AA290B"/>
    <w:rsid w:val="00AA2AC5"/>
    <w:rsid w:val="00AA31E4"/>
    <w:rsid w:val="00AA4A58"/>
    <w:rsid w:val="00AB010B"/>
    <w:rsid w:val="00AB544B"/>
    <w:rsid w:val="00AD0B56"/>
    <w:rsid w:val="00AD110E"/>
    <w:rsid w:val="00AE5B52"/>
    <w:rsid w:val="00AF7EBD"/>
    <w:rsid w:val="00B052AD"/>
    <w:rsid w:val="00B12F82"/>
    <w:rsid w:val="00B209FD"/>
    <w:rsid w:val="00B25DF6"/>
    <w:rsid w:val="00B32E54"/>
    <w:rsid w:val="00B42E9A"/>
    <w:rsid w:val="00B45B84"/>
    <w:rsid w:val="00B52789"/>
    <w:rsid w:val="00B534FD"/>
    <w:rsid w:val="00B54C07"/>
    <w:rsid w:val="00B568E8"/>
    <w:rsid w:val="00B6550B"/>
    <w:rsid w:val="00B76029"/>
    <w:rsid w:val="00B95E87"/>
    <w:rsid w:val="00BA0E59"/>
    <w:rsid w:val="00BA5DC5"/>
    <w:rsid w:val="00BB1951"/>
    <w:rsid w:val="00BB4EFF"/>
    <w:rsid w:val="00BC1FA9"/>
    <w:rsid w:val="00BD39EA"/>
    <w:rsid w:val="00BD43A4"/>
    <w:rsid w:val="00BD5239"/>
    <w:rsid w:val="00BE00B0"/>
    <w:rsid w:val="00BF4C3B"/>
    <w:rsid w:val="00BF4ED9"/>
    <w:rsid w:val="00BF7641"/>
    <w:rsid w:val="00C0351C"/>
    <w:rsid w:val="00C11A6C"/>
    <w:rsid w:val="00C21250"/>
    <w:rsid w:val="00C26696"/>
    <w:rsid w:val="00C36814"/>
    <w:rsid w:val="00C90AB6"/>
    <w:rsid w:val="00C92DB5"/>
    <w:rsid w:val="00C93ECA"/>
    <w:rsid w:val="00C97499"/>
    <w:rsid w:val="00CA056D"/>
    <w:rsid w:val="00CA39AD"/>
    <w:rsid w:val="00CA4A27"/>
    <w:rsid w:val="00CE4929"/>
    <w:rsid w:val="00D00E0B"/>
    <w:rsid w:val="00D151B4"/>
    <w:rsid w:val="00D34D37"/>
    <w:rsid w:val="00D35B0F"/>
    <w:rsid w:val="00D4283E"/>
    <w:rsid w:val="00D50F33"/>
    <w:rsid w:val="00D649B4"/>
    <w:rsid w:val="00D72DF4"/>
    <w:rsid w:val="00D85CCA"/>
    <w:rsid w:val="00D90255"/>
    <w:rsid w:val="00D90519"/>
    <w:rsid w:val="00D91CEB"/>
    <w:rsid w:val="00DA282F"/>
    <w:rsid w:val="00DB0310"/>
    <w:rsid w:val="00DC1FBE"/>
    <w:rsid w:val="00DE48DD"/>
    <w:rsid w:val="00DE7630"/>
    <w:rsid w:val="00DE76C1"/>
    <w:rsid w:val="00DF294C"/>
    <w:rsid w:val="00E00C0A"/>
    <w:rsid w:val="00E0348D"/>
    <w:rsid w:val="00E0699C"/>
    <w:rsid w:val="00E26562"/>
    <w:rsid w:val="00E35880"/>
    <w:rsid w:val="00E51AB1"/>
    <w:rsid w:val="00E61B3D"/>
    <w:rsid w:val="00E663AE"/>
    <w:rsid w:val="00E806B2"/>
    <w:rsid w:val="00E8201F"/>
    <w:rsid w:val="00E9189D"/>
    <w:rsid w:val="00EA2AA3"/>
    <w:rsid w:val="00EB1214"/>
    <w:rsid w:val="00EB2E27"/>
    <w:rsid w:val="00EB4300"/>
    <w:rsid w:val="00EE571F"/>
    <w:rsid w:val="00EE5A49"/>
    <w:rsid w:val="00F011A2"/>
    <w:rsid w:val="00F03BF3"/>
    <w:rsid w:val="00F046B8"/>
    <w:rsid w:val="00F115FF"/>
    <w:rsid w:val="00F1175C"/>
    <w:rsid w:val="00F27398"/>
    <w:rsid w:val="00F27BED"/>
    <w:rsid w:val="00F30ED4"/>
    <w:rsid w:val="00F4319A"/>
    <w:rsid w:val="00F43AEE"/>
    <w:rsid w:val="00F43B00"/>
    <w:rsid w:val="00F472D3"/>
    <w:rsid w:val="00F62F59"/>
    <w:rsid w:val="00F751F4"/>
    <w:rsid w:val="00F83B7B"/>
    <w:rsid w:val="00F965D8"/>
    <w:rsid w:val="00FB3FAC"/>
    <w:rsid w:val="00FD3D50"/>
    <w:rsid w:val="00FD7866"/>
    <w:rsid w:val="00FE4838"/>
    <w:rsid w:val="00FF33DB"/>
    <w:rsid w:val="00FF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576574AE"/>
  <w15:docId w15:val="{70393009-C8B2-4458-A331-905FB463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95"/>
    <w:pPr>
      <w:overflowPunct w:val="0"/>
      <w:autoSpaceDE w:val="0"/>
      <w:autoSpaceDN w:val="0"/>
      <w:adjustRightInd w:val="0"/>
      <w:jc w:val="both"/>
      <w:textAlignment w:val="baseline"/>
    </w:pPr>
    <w:rPr>
      <w:sz w:val="24"/>
      <w:lang w:val="fr-FR"/>
    </w:rPr>
  </w:style>
  <w:style w:type="paragraph" w:styleId="Titre1">
    <w:name w:val="heading 1"/>
    <w:basedOn w:val="Normal"/>
    <w:next w:val="Normal"/>
    <w:link w:val="Titre1Car"/>
    <w:qFormat/>
    <w:rsid w:val="00917CB3"/>
    <w:pPr>
      <w:keepNext/>
      <w:ind w:left="284" w:right="-351"/>
      <w:outlineLvl w:val="0"/>
    </w:pPr>
    <w:rPr>
      <w:rFonts w:ascii="Calibri" w:hAnsi="Calibri"/>
      <w:b/>
      <w:color w:val="92D050"/>
    </w:rPr>
  </w:style>
  <w:style w:type="paragraph" w:styleId="Titre2">
    <w:name w:val="heading 2"/>
    <w:basedOn w:val="Normal"/>
    <w:next w:val="Normal"/>
    <w:link w:val="Titre2Car"/>
    <w:qFormat/>
    <w:rsid w:val="00626753"/>
    <w:pPr>
      <w:keepNext/>
      <w:pBdr>
        <w:bottom w:val="single" w:sz="4" w:space="1" w:color="auto"/>
      </w:pBdr>
      <w:tabs>
        <w:tab w:val="right" w:pos="9600"/>
      </w:tabs>
      <w:spacing w:line="276" w:lineRule="atLeast"/>
      <w:ind w:left="20" w:right="19"/>
      <w:jc w:val="right"/>
      <w:outlineLvl w:val="1"/>
    </w:pPr>
    <w:rPr>
      <w:rFonts w:ascii="Calibri" w:hAnsi="Calibri"/>
      <w:b/>
      <w:i/>
      <w:color w:val="A6A6A6"/>
      <w:sz w:val="22"/>
    </w:rPr>
  </w:style>
  <w:style w:type="paragraph" w:styleId="Titre3">
    <w:name w:val="heading 3"/>
    <w:basedOn w:val="Normal"/>
    <w:next w:val="Normal"/>
    <w:link w:val="Titre3Car"/>
    <w:qFormat/>
    <w:rsid w:val="00F62F5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qFormat/>
    <w:rsid w:val="00F62F59"/>
    <w:pPr>
      <w:keepNext/>
      <w:pBdr>
        <w:bottom w:val="single" w:sz="4" w:space="1" w:color="auto"/>
      </w:pBdr>
      <w:jc w:val="right"/>
      <w:outlineLvl w:val="3"/>
    </w:pPr>
    <w:rPr>
      <w:rFonts w:ascii="Arial" w:hAnsi="Arial" w:cs="Arial"/>
      <w:b/>
      <w:bCs/>
      <w:color w:val="999999"/>
      <w:sz w:val="22"/>
    </w:rPr>
  </w:style>
  <w:style w:type="paragraph" w:styleId="Titre5">
    <w:name w:val="heading 5"/>
    <w:basedOn w:val="Normal"/>
    <w:next w:val="Normal"/>
    <w:link w:val="Titre5Car"/>
    <w:qFormat/>
    <w:rsid w:val="00F62F59"/>
    <w:pPr>
      <w:keepNext/>
      <w:outlineLvl w:val="4"/>
    </w:pPr>
    <w:rPr>
      <w:b/>
      <w:bCs/>
      <w:i/>
      <w:iCs/>
      <w:color w:val="C0C0C0"/>
      <w:sz w:val="22"/>
    </w:rPr>
  </w:style>
  <w:style w:type="paragraph" w:styleId="Titre6">
    <w:name w:val="heading 6"/>
    <w:basedOn w:val="Normal"/>
    <w:next w:val="Normal"/>
    <w:link w:val="Titre6Car"/>
    <w:qFormat/>
    <w:rsid w:val="00F62F59"/>
    <w:pPr>
      <w:keepNext/>
      <w:overflowPunct/>
      <w:autoSpaceDE/>
      <w:autoSpaceDN/>
      <w:adjustRightInd/>
      <w:spacing w:line="360" w:lineRule="auto"/>
      <w:ind w:left="90" w:right="-568"/>
      <w:textAlignment w:val="auto"/>
      <w:outlineLvl w:val="5"/>
    </w:pPr>
    <w:rPr>
      <w:b/>
      <w:spacing w:val="20"/>
      <w:szCs w:val="24"/>
      <w:lang w:val="pt-PT"/>
    </w:rPr>
  </w:style>
  <w:style w:type="paragraph" w:styleId="Titre7">
    <w:name w:val="heading 7"/>
    <w:basedOn w:val="Normal"/>
    <w:next w:val="Normal"/>
    <w:link w:val="Titre7Car"/>
    <w:qFormat/>
    <w:rsid w:val="00F62F59"/>
    <w:pPr>
      <w:keepNext/>
      <w:outlineLvl w:val="6"/>
    </w:pPr>
    <w:rPr>
      <w:i/>
      <w:iCs/>
      <w:sz w:val="22"/>
      <w:lang w:val="pt-PT"/>
    </w:rPr>
  </w:style>
  <w:style w:type="paragraph" w:styleId="Titre8">
    <w:name w:val="heading 8"/>
    <w:basedOn w:val="Normal"/>
    <w:next w:val="Normal"/>
    <w:link w:val="Titre8Car"/>
    <w:qFormat/>
    <w:rsid w:val="00F62F59"/>
    <w:pPr>
      <w:keepNext/>
      <w:shd w:val="clear" w:color="auto" w:fill="FFFFFF"/>
      <w:spacing w:before="100" w:beforeAutospacing="1" w:after="100" w:afterAutospacing="1" w:line="236" w:lineRule="atLeast"/>
      <w:outlineLvl w:val="7"/>
    </w:pPr>
    <w:rPr>
      <w:rFonts w:ascii="Arial" w:hAnsi="Arial" w:cs="Arial"/>
      <w:b/>
      <w:color w:val="000000"/>
      <w:sz w:val="20"/>
    </w:rPr>
  </w:style>
  <w:style w:type="paragraph" w:styleId="Titre9">
    <w:name w:val="heading 9"/>
    <w:basedOn w:val="Normal"/>
    <w:next w:val="Normal"/>
    <w:link w:val="Titre9Car"/>
    <w:qFormat/>
    <w:rsid w:val="00F62F59"/>
    <w:pPr>
      <w:keepNext/>
      <w:overflowPunct/>
      <w:autoSpaceDE/>
      <w:autoSpaceDN/>
      <w:adjustRightInd/>
      <w:jc w:val="left"/>
      <w:textAlignment w:val="auto"/>
      <w:outlineLvl w:val="8"/>
    </w:pPr>
    <w:rPr>
      <w:lang w:val="pt-P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sid w:val="00917CB3"/>
    <w:rPr>
      <w:rFonts w:ascii="Calibri" w:hAnsi="Calibri"/>
      <w:b/>
      <w:color w:val="92D050"/>
      <w:sz w:val="24"/>
      <w:lang w:val="fr-FR" w:eastAsia="en-US"/>
    </w:rPr>
  </w:style>
  <w:style w:type="character" w:customStyle="1" w:styleId="Titre2Car">
    <w:name w:val="Titre 2 Car"/>
    <w:link w:val="Titre2"/>
    <w:rsid w:val="00626753"/>
    <w:rPr>
      <w:rFonts w:ascii="Calibri" w:hAnsi="Calibri"/>
      <w:b/>
      <w:i/>
      <w:color w:val="A6A6A6"/>
      <w:sz w:val="22"/>
      <w:lang w:val="fr-FR" w:eastAsia="en-US"/>
    </w:rPr>
  </w:style>
  <w:style w:type="character" w:customStyle="1" w:styleId="Titre3Car">
    <w:name w:val="Titre 3 Car"/>
    <w:link w:val="Titre3"/>
    <w:rsid w:val="00F62F59"/>
    <w:rPr>
      <w:rFonts w:ascii="Arial" w:hAnsi="Arial" w:cs="Arial"/>
      <w:b/>
      <w:bCs/>
      <w:sz w:val="26"/>
      <w:szCs w:val="26"/>
      <w:lang w:val="fr-FR"/>
    </w:rPr>
  </w:style>
  <w:style w:type="character" w:customStyle="1" w:styleId="Titre4Car">
    <w:name w:val="Titre 4 Car"/>
    <w:link w:val="Titre4"/>
    <w:rsid w:val="00F62F59"/>
    <w:rPr>
      <w:rFonts w:ascii="Arial" w:hAnsi="Arial" w:cs="Arial"/>
      <w:b/>
      <w:bCs/>
      <w:color w:val="999999"/>
      <w:sz w:val="22"/>
      <w:lang w:val="fr-FR"/>
    </w:rPr>
  </w:style>
  <w:style w:type="character" w:customStyle="1" w:styleId="Titre5Car">
    <w:name w:val="Titre 5 Car"/>
    <w:link w:val="Titre5"/>
    <w:rsid w:val="00F62F59"/>
    <w:rPr>
      <w:b/>
      <w:bCs/>
      <w:i/>
      <w:iCs/>
      <w:color w:val="C0C0C0"/>
      <w:sz w:val="22"/>
      <w:lang w:val="fr-FR"/>
    </w:rPr>
  </w:style>
  <w:style w:type="character" w:customStyle="1" w:styleId="Titre6Car">
    <w:name w:val="Titre 6 Car"/>
    <w:link w:val="Titre6"/>
    <w:rsid w:val="00F62F59"/>
    <w:rPr>
      <w:b/>
      <w:spacing w:val="20"/>
      <w:sz w:val="24"/>
      <w:szCs w:val="24"/>
      <w:lang w:val="pt-PT"/>
    </w:rPr>
  </w:style>
  <w:style w:type="character" w:customStyle="1" w:styleId="Titre7Car">
    <w:name w:val="Titre 7 Car"/>
    <w:link w:val="Titre7"/>
    <w:rsid w:val="00F62F59"/>
    <w:rPr>
      <w:i/>
      <w:iCs/>
      <w:sz w:val="22"/>
      <w:lang w:val="pt-PT"/>
    </w:rPr>
  </w:style>
  <w:style w:type="character" w:customStyle="1" w:styleId="Titre8Car">
    <w:name w:val="Titre 8 Car"/>
    <w:link w:val="Titre8"/>
    <w:rsid w:val="00F62F59"/>
    <w:rPr>
      <w:rFonts w:ascii="Arial" w:hAnsi="Arial" w:cs="Arial"/>
      <w:b/>
      <w:color w:val="000000"/>
      <w:shd w:val="clear" w:color="auto" w:fill="FFFFFF"/>
      <w:lang w:val="fr-FR"/>
    </w:rPr>
  </w:style>
  <w:style w:type="character" w:customStyle="1" w:styleId="Titre9Car">
    <w:name w:val="Titre 9 Car"/>
    <w:link w:val="Titre9"/>
    <w:rsid w:val="00F62F59"/>
    <w:rPr>
      <w:sz w:val="24"/>
      <w:lang w:val="pt-PT"/>
    </w:rPr>
  </w:style>
  <w:style w:type="paragraph" w:styleId="Titre">
    <w:name w:val="Title"/>
    <w:basedOn w:val="Normal"/>
    <w:link w:val="TitreCar"/>
    <w:uiPriority w:val="10"/>
    <w:qFormat/>
    <w:rsid w:val="00F62F59"/>
    <w:pPr>
      <w:overflowPunct/>
      <w:autoSpaceDE/>
      <w:autoSpaceDN/>
      <w:adjustRightInd/>
      <w:jc w:val="center"/>
      <w:textAlignment w:val="auto"/>
    </w:pPr>
    <w:rPr>
      <w:rFonts w:ascii="Arial" w:hAnsi="Arial"/>
      <w:lang w:val="pt-PT"/>
    </w:rPr>
  </w:style>
  <w:style w:type="character" w:customStyle="1" w:styleId="TitreCar">
    <w:name w:val="Titre Car"/>
    <w:link w:val="Titre"/>
    <w:uiPriority w:val="10"/>
    <w:rsid w:val="00F62F59"/>
    <w:rPr>
      <w:rFonts w:ascii="Arial" w:hAnsi="Arial"/>
      <w:sz w:val="24"/>
      <w:lang w:val="pt-PT"/>
    </w:rPr>
  </w:style>
  <w:style w:type="paragraph" w:styleId="Sous-titre">
    <w:name w:val="Subtitle"/>
    <w:basedOn w:val="Normal"/>
    <w:link w:val="Sous-titreCar"/>
    <w:uiPriority w:val="11"/>
    <w:qFormat/>
    <w:rsid w:val="00F62F59"/>
    <w:pPr>
      <w:overflowPunct/>
      <w:autoSpaceDE/>
      <w:autoSpaceDN/>
      <w:adjustRightInd/>
      <w:jc w:val="center"/>
      <w:textAlignment w:val="auto"/>
    </w:pPr>
    <w:rPr>
      <w:rFonts w:ascii="Arial" w:hAnsi="Arial"/>
      <w:b/>
      <w:lang w:val="pt-PT"/>
    </w:rPr>
  </w:style>
  <w:style w:type="character" w:customStyle="1" w:styleId="Sous-titreCar">
    <w:name w:val="Sous-titre Car"/>
    <w:link w:val="Sous-titre"/>
    <w:uiPriority w:val="11"/>
    <w:rsid w:val="00F62F59"/>
    <w:rPr>
      <w:rFonts w:ascii="Arial" w:hAnsi="Arial"/>
      <w:b/>
      <w:sz w:val="24"/>
      <w:lang w:val="pt-PT"/>
    </w:rPr>
  </w:style>
  <w:style w:type="character" w:styleId="lev">
    <w:name w:val="Strong"/>
    <w:uiPriority w:val="22"/>
    <w:qFormat/>
    <w:rsid w:val="00F62F59"/>
    <w:rPr>
      <w:b/>
      <w:bCs/>
    </w:rPr>
  </w:style>
  <w:style w:type="character" w:styleId="Accentuation">
    <w:name w:val="Emphasis"/>
    <w:qFormat/>
    <w:rsid w:val="00F62F59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1A69DE"/>
    <w:pPr>
      <w:tabs>
        <w:tab w:val="center" w:pos="4252"/>
        <w:tab w:val="right" w:pos="8504"/>
      </w:tabs>
    </w:pPr>
  </w:style>
  <w:style w:type="character" w:customStyle="1" w:styleId="En-tteCar">
    <w:name w:val="En-tête Car"/>
    <w:link w:val="En-tte"/>
    <w:uiPriority w:val="99"/>
    <w:rsid w:val="001A69DE"/>
    <w:rPr>
      <w:sz w:val="24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A69DE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link w:val="Pieddepage"/>
    <w:uiPriority w:val="99"/>
    <w:rsid w:val="001A69DE"/>
    <w:rPr>
      <w:sz w:val="24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69D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1A69DE"/>
    <w:rPr>
      <w:rFonts w:ascii="Tahoma" w:hAnsi="Tahoma" w:cs="Tahoma"/>
      <w:sz w:val="16"/>
      <w:szCs w:val="16"/>
      <w:lang w:val="fr-FR"/>
    </w:rPr>
  </w:style>
  <w:style w:type="paragraph" w:styleId="Sansinterligne">
    <w:name w:val="No Spacing"/>
    <w:link w:val="SansinterligneCar"/>
    <w:uiPriority w:val="1"/>
    <w:qFormat/>
    <w:rsid w:val="00777DC5"/>
    <w:rPr>
      <w:rFonts w:ascii="Calibri" w:hAnsi="Calibri"/>
      <w:sz w:val="22"/>
      <w:szCs w:val="22"/>
    </w:rPr>
  </w:style>
  <w:style w:type="character" w:customStyle="1" w:styleId="SansinterligneCar">
    <w:name w:val="Sans interligne Car"/>
    <w:link w:val="Sansinterligne"/>
    <w:uiPriority w:val="1"/>
    <w:rsid w:val="00777DC5"/>
    <w:rPr>
      <w:rFonts w:ascii="Calibri" w:hAnsi="Calibri"/>
      <w:sz w:val="22"/>
      <w:szCs w:val="22"/>
      <w:lang w:val="en-US" w:eastAsia="en-US" w:bidi="ar-SA"/>
    </w:rPr>
  </w:style>
  <w:style w:type="table" w:styleId="Grilledutableau">
    <w:name w:val="Table Grid"/>
    <w:basedOn w:val="TableauNormal"/>
    <w:uiPriority w:val="39"/>
    <w:rsid w:val="00777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te">
    <w:name w:val="Parte"/>
    <w:basedOn w:val="Normal"/>
    <w:rsid w:val="00590EC2"/>
    <w:pPr>
      <w:tabs>
        <w:tab w:val="right" w:leader="underscore" w:pos="9639"/>
      </w:tabs>
      <w:jc w:val="left"/>
      <w:outlineLvl w:val="0"/>
    </w:pPr>
    <w:rPr>
      <w:rFonts w:ascii="Arial" w:hAnsi="Arial" w:cs="Arial"/>
      <w:caps/>
      <w:color w:val="808080"/>
      <w:lang w:val="en-GB"/>
    </w:rPr>
  </w:style>
  <w:style w:type="paragraph" w:customStyle="1" w:styleId="data">
    <w:name w:val="data"/>
    <w:basedOn w:val="Normal"/>
    <w:rsid w:val="00B25DF6"/>
    <w:pPr>
      <w:ind w:left="567"/>
      <w:jc w:val="right"/>
    </w:pPr>
    <w:rPr>
      <w:rFonts w:ascii="Arial" w:hAnsi="Arial" w:cs="Arial"/>
      <w:b/>
      <w:bCs/>
      <w:iCs/>
      <w:color w:val="999999"/>
      <w:sz w:val="22"/>
    </w:rPr>
  </w:style>
  <w:style w:type="paragraph" w:customStyle="1" w:styleId="cliente">
    <w:name w:val="cliente"/>
    <w:basedOn w:val="Titre4"/>
    <w:next w:val="data"/>
    <w:rsid w:val="00B25DF6"/>
    <w:pPr>
      <w:spacing w:before="240"/>
      <w:outlineLvl w:val="0"/>
    </w:pPr>
  </w:style>
  <w:style w:type="paragraph" w:customStyle="1" w:styleId="rubrica">
    <w:name w:val="rubrica"/>
    <w:basedOn w:val="Titre3"/>
    <w:next w:val="Corpsdetexte"/>
    <w:rsid w:val="00B25DF6"/>
    <w:pPr>
      <w:numPr>
        <w:numId w:val="1"/>
      </w:numPr>
      <w:spacing w:before="320" w:after="0"/>
      <w:jc w:val="left"/>
      <w:outlineLvl w:val="1"/>
    </w:pPr>
    <w:rPr>
      <w:sz w:val="22"/>
    </w:rPr>
  </w:style>
  <w:style w:type="paragraph" w:styleId="Corpsdetexte">
    <w:name w:val="Body Text"/>
    <w:basedOn w:val="Normal"/>
    <w:link w:val="CorpsdetexteCar"/>
    <w:rsid w:val="00B25DF6"/>
    <w:pPr>
      <w:spacing w:after="120"/>
    </w:pPr>
  </w:style>
  <w:style w:type="character" w:customStyle="1" w:styleId="CorpsdetexteCar">
    <w:name w:val="Corps de texte Car"/>
    <w:link w:val="Corpsdetexte"/>
    <w:rsid w:val="00B25DF6"/>
    <w:rPr>
      <w:sz w:val="24"/>
      <w:lang w:val="fr-FR"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80D56"/>
    <w:pPr>
      <w:keepLines/>
      <w:overflowPunct/>
      <w:autoSpaceDE/>
      <w:autoSpaceDN/>
      <w:adjustRightInd/>
      <w:spacing w:before="480" w:line="276" w:lineRule="auto"/>
      <w:ind w:left="0" w:right="0"/>
      <w:jc w:val="left"/>
      <w:textAlignment w:val="auto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BD39EA"/>
    <w:pPr>
      <w:tabs>
        <w:tab w:val="right" w:leader="dot" w:pos="8635"/>
      </w:tabs>
    </w:pPr>
    <w:rPr>
      <w:rFonts w:ascii="Calibri" w:hAnsi="Calibri"/>
      <w:b/>
      <w:color w:val="92D050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BD39EA"/>
    <w:pPr>
      <w:ind w:left="567"/>
    </w:pPr>
    <w:rPr>
      <w:rFonts w:ascii="Calibri" w:hAnsi="Calibri"/>
      <w:color w:val="BFBFBF"/>
      <w:sz w:val="20"/>
    </w:rPr>
  </w:style>
  <w:style w:type="character" w:styleId="Lienhypertexte">
    <w:name w:val="Hyperlink"/>
    <w:uiPriority w:val="99"/>
    <w:unhideWhenUsed/>
    <w:rsid w:val="00680D56"/>
    <w:rPr>
      <w:color w:val="0000FF"/>
      <w:u w:val="single"/>
    </w:rPr>
  </w:style>
  <w:style w:type="paragraph" w:styleId="TM3">
    <w:name w:val="toc 3"/>
    <w:basedOn w:val="Normal"/>
    <w:next w:val="Normal"/>
    <w:autoRedefine/>
    <w:uiPriority w:val="39"/>
    <w:semiHidden/>
    <w:unhideWhenUsed/>
    <w:qFormat/>
    <w:rsid w:val="00626753"/>
    <w:pPr>
      <w:overflowPunct/>
      <w:autoSpaceDE/>
      <w:autoSpaceDN/>
      <w:adjustRightInd/>
      <w:spacing w:after="100" w:line="276" w:lineRule="auto"/>
      <w:ind w:left="440"/>
      <w:jc w:val="left"/>
      <w:textAlignment w:val="auto"/>
    </w:pPr>
    <w:rPr>
      <w:rFonts w:ascii="Calibri" w:hAnsi="Calibri"/>
      <w:color w:val="D9D9D9"/>
      <w:sz w:val="22"/>
      <w:szCs w:val="22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qFormat/>
    <w:rsid w:val="00312B06"/>
    <w:pPr>
      <w:ind w:left="480" w:hanging="240"/>
      <w:jc w:val="left"/>
    </w:pPr>
    <w:rPr>
      <w:rFonts w:ascii="Calibri" w:hAnsi="Calibri" w:cs="Calibri"/>
      <w:color w:val="A6A6A6"/>
      <w:sz w:val="20"/>
      <w:szCs w:val="18"/>
    </w:rPr>
  </w:style>
  <w:style w:type="paragraph" w:styleId="Index1">
    <w:name w:val="index 1"/>
    <w:basedOn w:val="Normal"/>
    <w:next w:val="Normal"/>
    <w:autoRedefine/>
    <w:uiPriority w:val="99"/>
    <w:unhideWhenUsed/>
    <w:rsid w:val="00312B06"/>
    <w:pPr>
      <w:ind w:left="240" w:hanging="240"/>
      <w:jc w:val="left"/>
    </w:pPr>
    <w:rPr>
      <w:rFonts w:ascii="Calibri" w:hAnsi="Calibri" w:cs="Calibri"/>
      <w:b/>
      <w:color w:val="92D050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BD39EA"/>
    <w:pPr>
      <w:ind w:left="720" w:hanging="240"/>
      <w:jc w:val="left"/>
    </w:pPr>
    <w:rPr>
      <w:rFonts w:ascii="Calibri" w:hAnsi="Calibri" w:cs="Calibr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BD39EA"/>
    <w:pPr>
      <w:ind w:left="960" w:hanging="240"/>
      <w:jc w:val="left"/>
    </w:pPr>
    <w:rPr>
      <w:rFonts w:ascii="Calibri" w:hAnsi="Calibri" w:cs="Calibr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BD39EA"/>
    <w:pPr>
      <w:ind w:left="1200" w:hanging="240"/>
      <w:jc w:val="left"/>
    </w:pPr>
    <w:rPr>
      <w:rFonts w:ascii="Calibri" w:hAnsi="Calibri" w:cs="Calibr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BD39EA"/>
    <w:pPr>
      <w:ind w:left="1440" w:hanging="240"/>
      <w:jc w:val="left"/>
    </w:pPr>
    <w:rPr>
      <w:rFonts w:ascii="Calibri" w:hAnsi="Calibri" w:cs="Calibr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BD39EA"/>
    <w:pPr>
      <w:ind w:left="1680" w:hanging="240"/>
      <w:jc w:val="left"/>
    </w:pPr>
    <w:rPr>
      <w:rFonts w:ascii="Calibri" w:hAnsi="Calibri" w:cs="Calibr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BD39EA"/>
    <w:pPr>
      <w:ind w:left="1920" w:hanging="240"/>
      <w:jc w:val="left"/>
    </w:pPr>
    <w:rPr>
      <w:rFonts w:ascii="Calibri" w:hAnsi="Calibri" w:cs="Calibr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BD39EA"/>
    <w:pPr>
      <w:ind w:left="2160" w:hanging="240"/>
      <w:jc w:val="left"/>
    </w:pPr>
    <w:rPr>
      <w:rFonts w:ascii="Calibri" w:hAnsi="Calibri" w:cs="Calibri"/>
      <w:sz w:val="18"/>
      <w:szCs w:val="18"/>
    </w:rPr>
  </w:style>
  <w:style w:type="paragraph" w:styleId="Titreindex">
    <w:name w:val="index heading"/>
    <w:basedOn w:val="Normal"/>
    <w:next w:val="Index1"/>
    <w:uiPriority w:val="99"/>
    <w:unhideWhenUsed/>
    <w:rsid w:val="00BD39EA"/>
    <w:pPr>
      <w:pBdr>
        <w:top w:val="single" w:sz="12" w:space="0" w:color="auto"/>
      </w:pBdr>
      <w:spacing w:before="360" w:after="240"/>
      <w:jc w:val="left"/>
    </w:pPr>
    <w:rPr>
      <w:rFonts w:ascii="Calibri" w:hAnsi="Calibri" w:cs="Calibri"/>
      <w:b/>
      <w:bCs/>
      <w:i/>
      <w:iCs/>
      <w:sz w:val="26"/>
      <w:szCs w:val="26"/>
    </w:rPr>
  </w:style>
  <w:style w:type="character" w:styleId="Marquedecommentaire">
    <w:name w:val="annotation reference"/>
    <w:uiPriority w:val="99"/>
    <w:semiHidden/>
    <w:unhideWhenUsed/>
    <w:rsid w:val="00E2656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26562"/>
    <w:rPr>
      <w:sz w:val="20"/>
    </w:rPr>
  </w:style>
  <w:style w:type="character" w:customStyle="1" w:styleId="CommentaireCar">
    <w:name w:val="Commentaire Car"/>
    <w:link w:val="Commentaire"/>
    <w:uiPriority w:val="99"/>
    <w:semiHidden/>
    <w:rsid w:val="00E26562"/>
    <w:rPr>
      <w:lang w:val="fr-FR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26562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E26562"/>
    <w:rPr>
      <w:b/>
      <w:bCs/>
      <w:lang w:val="fr-FR" w:eastAsia="en-US"/>
    </w:rPr>
  </w:style>
  <w:style w:type="character" w:customStyle="1" w:styleId="apple-style-span">
    <w:name w:val="apple-style-span"/>
    <w:basedOn w:val="Policepardfaut"/>
    <w:rsid w:val="00020889"/>
  </w:style>
  <w:style w:type="paragraph" w:styleId="Paragraphedeliste">
    <w:name w:val="List Paragraph"/>
    <w:basedOn w:val="Normal"/>
    <w:link w:val="ParagraphedelisteCar"/>
    <w:uiPriority w:val="34"/>
    <w:qFormat/>
    <w:rsid w:val="00F83B7B"/>
    <w:pPr>
      <w:overflowPunct/>
      <w:autoSpaceDE/>
      <w:autoSpaceDN/>
      <w:adjustRightInd/>
      <w:spacing w:after="60"/>
      <w:ind w:left="720"/>
      <w:contextualSpacing/>
      <w:jc w:val="left"/>
      <w:textAlignment w:val="auto"/>
    </w:pPr>
    <w:rPr>
      <w:rFonts w:ascii="Arial" w:hAnsi="Arial"/>
      <w:sz w:val="20"/>
      <w:lang w:eastAsia="fr-FR"/>
    </w:rPr>
  </w:style>
  <w:style w:type="paragraph" w:customStyle="1" w:styleId="Default">
    <w:name w:val="Default"/>
    <w:link w:val="DefaultCar"/>
    <w:rsid w:val="00B052A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18"/>
      <w:szCs w:val="18"/>
    </w:rPr>
  </w:style>
  <w:style w:type="character" w:customStyle="1" w:styleId="DefaultCar">
    <w:name w:val="Default Car"/>
    <w:basedOn w:val="Policepardfaut"/>
    <w:link w:val="Default"/>
    <w:locked/>
    <w:rsid w:val="00B052AD"/>
    <w:rPr>
      <w:rFonts w:ascii="Arial" w:hAnsi="Arial" w:cs="Arial"/>
      <w:color w:val="000000"/>
      <w:sz w:val="18"/>
      <w:szCs w:val="18"/>
    </w:rPr>
  </w:style>
  <w:style w:type="character" w:styleId="Rfrencelgre">
    <w:name w:val="Subtle Reference"/>
    <w:uiPriority w:val="31"/>
    <w:qFormat/>
    <w:rsid w:val="00B052AD"/>
    <w:rPr>
      <w:b/>
      <w:bCs/>
      <w:color w:val="4F81BD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E5B52"/>
    <w:rPr>
      <w:rFonts w:ascii="Arial" w:hAnsi="Arial"/>
      <w:lang w:val="fr-FR" w:eastAsia="fr-FR"/>
    </w:rPr>
  </w:style>
  <w:style w:type="paragraph" w:styleId="NormalWeb">
    <w:name w:val="Normal (Web)"/>
    <w:basedOn w:val="Normal"/>
    <w:uiPriority w:val="99"/>
    <w:unhideWhenUsed/>
    <w:rsid w:val="00A958DE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szCs w:val="24"/>
      <w:lang w:eastAsia="fr-FR"/>
    </w:rPr>
  </w:style>
  <w:style w:type="paragraph" w:customStyle="1" w:styleId="Textecourrier">
    <w:name w:val="Texte courrier"/>
    <w:basedOn w:val="Normal"/>
    <w:rsid w:val="002642F6"/>
    <w:pPr>
      <w:overflowPunct/>
      <w:autoSpaceDE/>
      <w:autoSpaceDN/>
      <w:adjustRightInd/>
      <w:spacing w:line="280" w:lineRule="atLeast"/>
      <w:jc w:val="left"/>
      <w:textAlignment w:val="auto"/>
    </w:pPr>
    <w:rPr>
      <w:rFonts w:ascii="Book Antiqua" w:hAnsi="Book Antiqua"/>
      <w:lang w:eastAsia="fr-FR"/>
    </w:rPr>
  </w:style>
  <w:style w:type="table" w:styleId="Grilledetableauclaire">
    <w:name w:val="Grid Table Light"/>
    <w:basedOn w:val="TableauNormal"/>
    <w:uiPriority w:val="40"/>
    <w:rsid w:val="008163E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163E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dt">
    <w:name w:val="Cdt"/>
    <w:basedOn w:val="Policepardfaut"/>
    <w:uiPriority w:val="1"/>
    <w:rsid w:val="00D50F33"/>
    <w:rPr>
      <w:rFonts w:ascii="Montserrat" w:hAnsi="Montserrat"/>
    </w:rPr>
  </w:style>
  <w:style w:type="character" w:styleId="Textedelespacerserv">
    <w:name w:val="Placeholder Text"/>
    <w:uiPriority w:val="99"/>
    <w:semiHidden/>
    <w:rsid w:val="002F2C00"/>
    <w:rPr>
      <w:color w:val="808080"/>
    </w:rPr>
  </w:style>
  <w:style w:type="character" w:styleId="Numrodeligne">
    <w:name w:val="line number"/>
    <w:basedOn w:val="Policepardfaut"/>
    <w:uiPriority w:val="99"/>
    <w:semiHidden/>
    <w:unhideWhenUsed/>
    <w:rsid w:val="00536219"/>
  </w:style>
  <w:style w:type="paragraph" w:customStyle="1" w:styleId="FormationLanguesComptences">
    <w:name w:val="Formation/Langues/Compétences"/>
    <w:basedOn w:val="Normal"/>
    <w:link w:val="FormationLanguesComptencesCar"/>
    <w:rsid w:val="004F0FBD"/>
    <w:pPr>
      <w:suppressAutoHyphens/>
      <w:overflowPunct/>
      <w:autoSpaceDE/>
      <w:autoSpaceDN/>
      <w:adjustRightInd/>
      <w:textAlignment w:val="auto"/>
    </w:pPr>
    <w:rPr>
      <w:rFonts w:ascii="Comic Sans MS" w:hAnsi="Comic Sans MS"/>
      <w:b/>
      <w:spacing w:val="-3"/>
      <w:u w:val="single"/>
      <w:lang w:eastAsia="fr-FR"/>
    </w:rPr>
  </w:style>
  <w:style w:type="character" w:customStyle="1" w:styleId="FormationLanguesComptencesCar">
    <w:name w:val="Formation/Langues/Compétences Car"/>
    <w:link w:val="FormationLanguesComptences"/>
    <w:rsid w:val="004F0FBD"/>
    <w:rPr>
      <w:rFonts w:ascii="Comic Sans MS" w:hAnsi="Comic Sans MS"/>
      <w:b/>
      <w:spacing w:val="-3"/>
      <w:sz w:val="24"/>
      <w:u w:val="single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16BB5-B9D6-40E5-A942-A946D34F2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1853</Words>
  <Characters>10195</Characters>
  <Application>Microsoft Office Word</Application>
  <DocSecurity>0</DocSecurity>
  <Lines>84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Dossier de Compétences</vt:lpstr>
      <vt:lpstr>DOSSIER DE COMPETÊNCIAS</vt:lpstr>
    </vt:vector>
  </TitlesOfParts>
  <Company>Informação confidencial</Company>
  <LinksUpToDate>false</LinksUpToDate>
  <CharactersWithSpaces>12024</CharactersWithSpaces>
  <SharedDoc>false</SharedDoc>
  <HLinks>
    <vt:vector size="66" baseType="variant">
      <vt:variant>
        <vt:i4>1310775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_Toc293914773</vt:lpwstr>
      </vt:variant>
      <vt:variant>
        <vt:i4>1310775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_Toc293914772</vt:lpwstr>
      </vt:variant>
      <vt:variant>
        <vt:i4>1310775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_Toc293914771</vt:lpwstr>
      </vt:variant>
      <vt:variant>
        <vt:i4>1310775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_Toc293914770</vt:lpwstr>
      </vt:variant>
      <vt:variant>
        <vt:i4>1376311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_Toc293914769</vt:lpwstr>
      </vt:variant>
      <vt:variant>
        <vt:i4>1376311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_Toc293914768</vt:lpwstr>
      </vt:variant>
      <vt:variant>
        <vt:i4>1376311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_Toc293914767</vt:lpwstr>
      </vt:variant>
      <vt:variant>
        <vt:i4>1376311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_Toc293914766</vt:lpwstr>
      </vt:variant>
      <vt:variant>
        <vt:i4>1376311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_Toc293914765</vt:lpwstr>
      </vt:variant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_Toc293914764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_Toc293914763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Compétences</dc:title>
  <dc:subject>Ingénieur en Electricité</dc:subject>
  <dc:creator>frederic.gomes@omeaconseil.fr</dc:creator>
  <cp:lastModifiedBy>Thierno Baldé</cp:lastModifiedBy>
  <cp:revision>2</cp:revision>
  <cp:lastPrinted>2024-11-08T15:36:00Z</cp:lastPrinted>
  <dcterms:created xsi:type="dcterms:W3CDTF">2025-08-27T09:47:00Z</dcterms:created>
  <dcterms:modified xsi:type="dcterms:W3CDTF">2025-08-27T09:47:00Z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35c4ba-2280-41f8-be7d-6f21d368baa3_Enabled">
    <vt:lpwstr>true</vt:lpwstr>
  </property>
  <property fmtid="{D5CDD505-2E9C-101B-9397-08002B2CF9AE}" pid="3" name="MSIP_Label_c135c4ba-2280-41f8-be7d-6f21d368baa3_SetDate">
    <vt:lpwstr>2021-10-26T11:54:57Z</vt:lpwstr>
  </property>
  <property fmtid="{D5CDD505-2E9C-101B-9397-08002B2CF9AE}" pid="4" name="MSIP_Label_c135c4ba-2280-41f8-be7d-6f21d368baa3_Method">
    <vt:lpwstr>Standard</vt:lpwstr>
  </property>
  <property fmtid="{D5CDD505-2E9C-101B-9397-08002B2CF9AE}" pid="5" name="MSIP_Label_c135c4ba-2280-41f8-be7d-6f21d368baa3_Name">
    <vt:lpwstr>c135c4ba-2280-41f8-be7d-6f21d368baa3</vt:lpwstr>
  </property>
  <property fmtid="{D5CDD505-2E9C-101B-9397-08002B2CF9AE}" pid="6" name="MSIP_Label_c135c4ba-2280-41f8-be7d-6f21d368baa3_SiteId">
    <vt:lpwstr>24139d14-c62c-4c47-8bdd-ce71ea1d50cf</vt:lpwstr>
  </property>
  <property fmtid="{D5CDD505-2E9C-101B-9397-08002B2CF9AE}" pid="7" name="MSIP_Label_c135c4ba-2280-41f8-be7d-6f21d368baa3_ActionId">
    <vt:lpwstr>3522e235-8504-4b0b-87f4-72aa4545b97e</vt:lpwstr>
  </property>
  <property fmtid="{D5CDD505-2E9C-101B-9397-08002B2CF9AE}" pid="8" name="MSIP_Label_c135c4ba-2280-41f8-be7d-6f21d368baa3_ContentBits">
    <vt:lpwstr>0</vt:lpwstr>
  </property>
</Properties>
</file>