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B283" w14:textId="77777777" w:rsidR="002B7053" w:rsidRPr="002B7053" w:rsidRDefault="002B7053" w:rsidP="002B7053">
      <w:pPr>
        <w:rPr>
          <w:b/>
          <w:bCs/>
        </w:rPr>
      </w:pPr>
      <w:r w:rsidRPr="002B7053">
        <w:rPr>
          <w:b/>
          <w:bCs/>
        </w:rPr>
        <w:t>Using Image References in Prompts</w:t>
      </w:r>
    </w:p>
    <w:p w14:paraId="430F1326" w14:textId="77777777" w:rsidR="002B7053" w:rsidRPr="002B7053" w:rsidRDefault="002B7053" w:rsidP="002B7053">
      <w:r w:rsidRPr="002B7053">
        <w:t>When you include images in your request, you can reference them directly in the text prompt using the @imageN placeholder, where N is the 1</w:t>
      </w:r>
      <w:r w:rsidRPr="002B7053">
        <w:noBreakHyphen/>
        <w:t>based position of the image in the request (e.g., the first uploaded image is @image1).</w:t>
      </w:r>
    </w:p>
    <w:p w14:paraId="345E5E30" w14:textId="77777777" w:rsidR="002B7053" w:rsidRPr="002B7053" w:rsidRDefault="002B7053" w:rsidP="002B7053">
      <w:pPr>
        <w:rPr>
          <w:b/>
          <w:bCs/>
        </w:rPr>
      </w:pPr>
      <w:r w:rsidRPr="002B7053">
        <w:rPr>
          <w:b/>
          <w:bCs/>
        </w:rPr>
        <w:t>Syntax</w:t>
      </w:r>
    </w:p>
    <w:p w14:paraId="235038EC" w14:textId="77777777" w:rsidR="002B7053" w:rsidRPr="002B7053" w:rsidRDefault="002B7053" w:rsidP="002B7053">
      <w:r w:rsidRPr="002B7053">
        <w:t xml:space="preserve">@image1, @image2, … – reference the image at the corresponding position.You can use multiple references in a single prompt to indicate different subjects or transitions.The engine automatically converts @imageN to the upstream API format </w:t>
      </w:r>
      <w:r w:rsidRPr="002B7053">
        <w:rPr>
          <w:rFonts w:ascii="MS Gothic" w:eastAsia="MS Gothic" w:hAnsi="MS Gothic" w:cs="MS Gothic" w:hint="eastAsia"/>
        </w:rPr>
        <w:t>【</w:t>
      </w:r>
      <w:r w:rsidRPr="002B7053">
        <w:t>@</w:t>
      </w:r>
      <w:r w:rsidRPr="002B7053">
        <w:rPr>
          <w:rFonts w:ascii="Microsoft JhengHei" w:eastAsia="Microsoft JhengHei" w:hAnsi="Microsoft JhengHei" w:cs="Microsoft JhengHei" w:hint="eastAsia"/>
        </w:rPr>
        <w:t>图片</w:t>
      </w:r>
      <w:r w:rsidRPr="002B7053">
        <w:t>N</w:t>
      </w:r>
      <w:r w:rsidRPr="002B7053">
        <w:rPr>
          <w:rFonts w:ascii="MS Gothic" w:eastAsia="MS Gothic" w:hAnsi="MS Gothic" w:cs="MS Gothic" w:hint="eastAsia"/>
        </w:rPr>
        <w:t>】</w:t>
      </w:r>
      <w:r w:rsidRPr="002B7053">
        <w:t xml:space="preserve"> for compatibility. You may also use the Chinese format directly if preferred.</w:t>
      </w:r>
    </w:p>
    <w:p w14:paraId="57A47546" w14:textId="77777777" w:rsidR="002B7053" w:rsidRPr="002B7053" w:rsidRDefault="002B7053" w:rsidP="002B7053">
      <w:pPr>
        <w:rPr>
          <w:b/>
          <w:bCs/>
        </w:rPr>
      </w:pPr>
      <w:r w:rsidRPr="002B7053">
        <w:rPr>
          <w:b/>
          <w:bCs/>
        </w:rPr>
        <w:t>Examples</w:t>
      </w:r>
    </w:p>
    <w:p w14:paraId="5B33D977" w14:textId="77777777" w:rsidR="002B7053" w:rsidRPr="002B7053" w:rsidRDefault="002B7053" w:rsidP="002B7053">
      <w:pPr>
        <w:rPr>
          <w:b/>
          <w:bCs/>
        </w:rPr>
      </w:pPr>
      <w:r w:rsidRPr="002B7053">
        <w:rPr>
          <w:b/>
          <w:bCs/>
        </w:rPr>
        <w:t>Single image reference</w:t>
      </w:r>
    </w:p>
    <w:p w14:paraId="6F2A9EAB" w14:textId="77777777" w:rsidR="002B7053" w:rsidRPr="002B7053" w:rsidRDefault="002B7053" w:rsidP="002B7053">
      <w:r w:rsidRPr="002B7053">
        <w:t>The cat in @image1 walks through a garden</w:t>
      </w:r>
    </w:p>
    <w:p w14:paraId="5115EA4D" w14:textId="77777777" w:rsidR="002B7053" w:rsidRPr="002B7053" w:rsidRDefault="002B7053" w:rsidP="002B7053">
      <w:pPr>
        <w:rPr>
          <w:b/>
          <w:bCs/>
        </w:rPr>
      </w:pPr>
      <w:r w:rsidRPr="002B7053">
        <w:rPr>
          <w:b/>
          <w:bCs/>
        </w:rPr>
        <w:t>Morphing effect</w:t>
      </w:r>
    </w:p>
    <w:p w14:paraId="50CA6044" w14:textId="77777777" w:rsidR="002B7053" w:rsidRPr="002B7053" w:rsidRDefault="002B7053" w:rsidP="002B7053">
      <w:r w:rsidRPr="002B7053">
        <w:t>@image1 transforms into @image2</w:t>
      </w:r>
    </w:p>
    <w:p w14:paraId="7EDBF7CD" w14:textId="77777777" w:rsidR="002B7053" w:rsidRPr="002B7053" w:rsidRDefault="002B7053" w:rsidP="002B7053">
      <w:pPr>
        <w:rPr>
          <w:b/>
          <w:bCs/>
        </w:rPr>
      </w:pPr>
      <w:r w:rsidRPr="002B7053">
        <w:rPr>
          <w:b/>
          <w:bCs/>
        </w:rPr>
        <w:t>Multi</w:t>
      </w:r>
      <w:r w:rsidRPr="002B7053">
        <w:rPr>
          <w:b/>
          <w:bCs/>
        </w:rPr>
        <w:noBreakHyphen/>
        <w:t>subject scene</w:t>
      </w:r>
    </w:p>
    <w:p w14:paraId="5CF2BCBC" w14:textId="57BE7147" w:rsidR="00021EF7" w:rsidRDefault="002B7053" w:rsidP="002B7053">
      <w:r w:rsidRPr="002B7053">
        <w:t>The whale in @image1 meets the ninja in @image2</w:t>
      </w:r>
    </w:p>
    <w:sectPr w:rsidR="0002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53"/>
    <w:rsid w:val="00021EF7"/>
    <w:rsid w:val="002B7053"/>
    <w:rsid w:val="00347F00"/>
    <w:rsid w:val="007E3121"/>
    <w:rsid w:val="00A23EFA"/>
    <w:rsid w:val="00A37583"/>
    <w:rsid w:val="00BE5A58"/>
    <w:rsid w:val="00C510F1"/>
    <w:rsid w:val="00CC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230B"/>
  <w15:chartTrackingRefBased/>
  <w15:docId w15:val="{FBE33D87-3116-419C-986B-748D457F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Sorensen</dc:creator>
  <cp:keywords/>
  <dc:description/>
  <cp:lastModifiedBy>Ryan Sorensen</cp:lastModifiedBy>
  <cp:revision>1</cp:revision>
  <dcterms:created xsi:type="dcterms:W3CDTF">2026-03-06T14:53:00Z</dcterms:created>
  <dcterms:modified xsi:type="dcterms:W3CDTF">2026-03-06T14:53:00Z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93571e08-e5a9-4c4d-954b-cc1b0f2ac2a3</vt:lpwstr>
  </property>
</Properties>
</file>