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55F14" w14:textId="77777777" w:rsidR="007F0563" w:rsidRPr="007F0563" w:rsidRDefault="007F0563" w:rsidP="007F0563">
      <w:r w:rsidRPr="007F0563">
        <w:t>Opening Scene: Have you been doing everything "right" but still struggling to lose weight? Counting calories, hitting the gym, but the scale won't budge? Here's what most people miss: your body can't heal what it's too busy defending against.</w:t>
      </w:r>
    </w:p>
    <w:p w14:paraId="429D5164" w14:textId="77777777" w:rsidR="007F0563" w:rsidRPr="007F0563" w:rsidRDefault="007F0563" w:rsidP="007F0563"/>
    <w:p w14:paraId="28483BFA" w14:textId="77777777" w:rsidR="007F0563" w:rsidRPr="007F0563" w:rsidRDefault="007F0563" w:rsidP="007F0563">
      <w:r w:rsidRPr="007F0563">
        <w:t xml:space="preserve">Scene 1: WHOLE BODY HEALING: True weight loss isn't just about calories in versus calories out. It's about </w:t>
      </w:r>
      <w:proofErr w:type="gramStart"/>
      <w:r w:rsidRPr="007F0563">
        <w:t>whole body</w:t>
      </w:r>
      <w:proofErr w:type="gramEnd"/>
      <w:r w:rsidRPr="007F0563">
        <w:t xml:space="preserve"> healing. When your body is overwhelmed by toxins, pathogens, and mold, it goes into survival mode. Your metabolism slows down. Inflammation increases. And your body literally holds onto weight as a protective mechanism.</w:t>
      </w:r>
    </w:p>
    <w:p w14:paraId="7631A6B5" w14:textId="77777777" w:rsidR="007F0563" w:rsidRPr="007F0563" w:rsidRDefault="007F0563" w:rsidP="007F0563">
      <w:r w:rsidRPr="007F0563">
        <w:t>Think of it like trying to renovate a house while it's on fire. First, you need to put out the fire</w:t>
      </w:r>
    </w:p>
    <w:p w14:paraId="69D55321" w14:textId="77777777" w:rsidR="007F0563" w:rsidRPr="007F0563" w:rsidRDefault="007F0563" w:rsidP="007F0563"/>
    <w:p w14:paraId="37E3100D" w14:textId="77777777" w:rsidR="007F0563" w:rsidRPr="007F0563" w:rsidRDefault="007F0563" w:rsidP="007F0563">
      <w:r w:rsidRPr="007F0563">
        <w:t xml:space="preserve">Scene 2: True weight loss isn't just about calories in versus calories out. It's about </w:t>
      </w:r>
      <w:proofErr w:type="gramStart"/>
      <w:r w:rsidRPr="007F0563">
        <w:t>whole body</w:t>
      </w:r>
      <w:proofErr w:type="gramEnd"/>
      <w:r w:rsidRPr="007F0563">
        <w:t xml:space="preserve"> healing. When your body is overwhelmed by toxins, pathogens, and mold, it goes into survival mode. Your metabolism slows down. Inflammation increases. And your body literally holds onto weight as a protective mechanism.</w:t>
      </w:r>
    </w:p>
    <w:p w14:paraId="1CEB8E41" w14:textId="77777777" w:rsidR="007F0563" w:rsidRPr="007F0563" w:rsidRDefault="007F0563" w:rsidP="007F0563">
      <w:r w:rsidRPr="007F0563">
        <w:t>Think of it like trying to renovate a house while it's on fire. First, you need to put out the fire</w:t>
      </w:r>
    </w:p>
    <w:p w14:paraId="13BD0AB0" w14:textId="77777777" w:rsidR="007F0563" w:rsidRPr="007F0563" w:rsidRDefault="007F0563" w:rsidP="007F0563"/>
    <w:p w14:paraId="564FC8D2" w14:textId="77777777" w:rsidR="007F0563" w:rsidRPr="007F0563" w:rsidRDefault="007F0563" w:rsidP="007F0563">
      <w:r w:rsidRPr="007F0563">
        <w:t>Scene 3: PARALLEL HEALING APPROACH -This is why parallel healing works. Instead of just restricting calories, we:</w:t>
      </w:r>
    </w:p>
    <w:p w14:paraId="4DD7F3AF" w14:textId="77777777" w:rsidR="007F0563" w:rsidRPr="007F0563" w:rsidRDefault="007F0563" w:rsidP="007F0563">
      <w:r w:rsidRPr="007F0563">
        <w:t>Support your body's natural detox pathways – giving your liver, kidneys, and lymphatic system what they need to clear the backlog</w:t>
      </w:r>
    </w:p>
    <w:p w14:paraId="70AC60C8" w14:textId="77777777" w:rsidR="007F0563" w:rsidRPr="007F0563" w:rsidRDefault="007F0563" w:rsidP="007F0563">
      <w:r w:rsidRPr="007F0563">
        <w:t>Address the root causes – identifying and eliminating toxin exposure, treating underlying infections, and removing mold from your environment</w:t>
      </w:r>
    </w:p>
    <w:p w14:paraId="2009BB30" w14:textId="77777777" w:rsidR="007F0563" w:rsidRPr="007F0563" w:rsidRDefault="007F0563" w:rsidP="007F0563">
      <w:r w:rsidRPr="007F0563">
        <w:t>Make sustainable diet and lifestyle changes – eating nutrient-dense foods that nourish rather than deplete, managing stress, prioritizing sleep, and moving in ways that support lymphatic drainage</w:t>
      </w:r>
    </w:p>
    <w:p w14:paraId="305EF4E2" w14:textId="77777777" w:rsidR="007F0563" w:rsidRPr="007F0563" w:rsidRDefault="007F0563" w:rsidP="007F0563">
      <w:r w:rsidRPr="007F0563">
        <w:t>When you heal the foundation, weight loss becomes a natural byproduct – not a constant battle.</w:t>
      </w:r>
    </w:p>
    <w:p w14:paraId="45E550C7" w14:textId="77777777" w:rsidR="007F0563" w:rsidRPr="007F0563" w:rsidRDefault="007F0563" w:rsidP="007F0563"/>
    <w:p w14:paraId="0958B17F" w14:textId="77777777" w:rsidR="007F0563" w:rsidRPr="007F0563" w:rsidRDefault="007F0563" w:rsidP="007F0563">
      <w:r w:rsidRPr="007F0563">
        <w:lastRenderedPageBreak/>
        <w:t>Scene 4: THE PINE HILL APPROACH -At Pine Hill Farm, our weight-loss approach is rooted in Whole Body Healing, helping you achieve long-lasting results without side effects while supporting your overall health along the way.</w:t>
      </w:r>
    </w:p>
    <w:p w14:paraId="2A9E0864" w14:textId="77777777" w:rsidR="007F0563" w:rsidRPr="007F0563" w:rsidRDefault="007F0563" w:rsidP="007F0563">
      <w:r w:rsidRPr="007F0563">
        <w:t>Here's what makes us different:</w:t>
      </w:r>
    </w:p>
    <w:p w14:paraId="0BB4A119" w14:textId="77777777" w:rsidR="007F0563" w:rsidRPr="007F0563" w:rsidRDefault="007F0563" w:rsidP="007F0563">
      <w:r w:rsidRPr="007F0563">
        <w:t>We use FDA-approved BioScan technology to identify underlying imbalances in your body – no guessing, no one-size-fits-all protocols. This advanced scan determines which supplements are most compatible with your unique biology for optimal results.</w:t>
      </w:r>
    </w:p>
    <w:p w14:paraId="2B94FB79" w14:textId="77777777" w:rsidR="007F0563" w:rsidRPr="007F0563" w:rsidRDefault="007F0563" w:rsidP="007F0563">
      <w:r w:rsidRPr="007F0563">
        <w:t>We also include a Functional Lab Test to take a deeper look at your hormones, ensuring you receive the personalized support you need – and only what your body truly requires.</w:t>
      </w:r>
    </w:p>
    <w:p w14:paraId="0D801E10" w14:textId="77777777" w:rsidR="007F0563" w:rsidRPr="007F0563" w:rsidRDefault="007F0563" w:rsidP="007F0563"/>
    <w:p w14:paraId="070DFBC5" w14:textId="77777777" w:rsidR="007F0563" w:rsidRPr="007F0563" w:rsidRDefault="007F0563" w:rsidP="007F0563">
      <w:r w:rsidRPr="007F0563">
        <w:t>Closing Scene: Your body wants to heal. It wants to release excess weight. But it needs the right environment and the right support to do so.</w:t>
      </w:r>
    </w:p>
    <w:p w14:paraId="3E8071A2" w14:textId="77777777" w:rsidR="007F0563" w:rsidRPr="007F0563" w:rsidRDefault="007F0563" w:rsidP="007F0563">
      <w:r w:rsidRPr="007F0563">
        <w:t>At Pine Hill Farm, we don't just help you lose weight – we help you heal from the inside out.</w:t>
      </w:r>
    </w:p>
    <w:p w14:paraId="60942F1D" w14:textId="77777777" w:rsidR="007F0563" w:rsidRPr="007F0563" w:rsidRDefault="007F0563" w:rsidP="007F0563"/>
    <w:p w14:paraId="2FE04E84" w14:textId="77777777" w:rsidR="007F0563" w:rsidRPr="007F0563" w:rsidRDefault="007F0563" w:rsidP="007F0563">
      <w:r w:rsidRPr="007F0563">
        <w:t xml:space="preserve">Ready to start your </w:t>
      </w:r>
      <w:proofErr w:type="gramStart"/>
      <w:r w:rsidRPr="007F0563">
        <w:t>whole body</w:t>
      </w:r>
      <w:proofErr w:type="gramEnd"/>
      <w:r w:rsidRPr="007F0563">
        <w:t xml:space="preserve"> healing journey?</w:t>
      </w:r>
    </w:p>
    <w:p w14:paraId="74B9E8B4" w14:textId="77777777" w:rsidR="00021EF7" w:rsidRDefault="00021EF7"/>
    <w:sectPr w:rsidR="00021E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563"/>
    <w:rsid w:val="00021EF7"/>
    <w:rsid w:val="000C732A"/>
    <w:rsid w:val="00347F00"/>
    <w:rsid w:val="007E3121"/>
    <w:rsid w:val="007F0563"/>
    <w:rsid w:val="00A23EFA"/>
    <w:rsid w:val="00BE5A58"/>
    <w:rsid w:val="00C510F1"/>
    <w:rsid w:val="00CC6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262A7"/>
  <w15:chartTrackingRefBased/>
  <w15:docId w15:val="{21C1EADC-C31A-4400-9225-CC5E5E652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5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5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5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5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409</Words>
  <Characters>2336</Characters>
  <Application>Microsoft Office Word</Application>
  <DocSecurity>0</DocSecurity>
  <Lines>19</Lines>
  <Paragraphs>5</Paragraphs>
  <ScaleCrop>false</ScaleCrop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Sorensen</dc:creator>
  <cp:keywords/>
  <dc:description/>
  <cp:lastModifiedBy>Ryan Sorensen</cp:lastModifiedBy>
  <cp:revision>1</cp:revision>
  <dcterms:created xsi:type="dcterms:W3CDTF">2025-12-04T16:43:00Z</dcterms:created>
  <dcterms:modified xsi:type="dcterms:W3CDTF">2025-12-04T16:44:00Z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6b32b25d-b570-485f-bfd8-fe15fedc6d02</vt:lpwstr>
  </property>
</Properties>
</file>