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E90182" w:rsidRDefault="00893C3F" w:rsidP="00893C3F">
      <w:pPr>
        <w:ind w:left="-360"/>
        <w:jc w:val="center"/>
        <w:rPr>
          <w:rFonts w:ascii="Calibri" w:hAnsi="Calibri" w:cs="Calibri"/>
          <w:b/>
          <w:bCs/>
          <w:sz w:val="28"/>
          <w:szCs w:val="28"/>
        </w:rPr>
      </w:pPr>
      <w:r w:rsidRPr="00E90182">
        <w:rPr>
          <w:rFonts w:ascii="Calibri" w:hAnsi="Calibri" w:cs="Calibri"/>
          <w:b/>
          <w:bCs/>
          <w:sz w:val="28"/>
          <w:szCs w:val="28"/>
        </w:rPr>
        <w:t>Tulip Medical</w:t>
      </w:r>
    </w:p>
    <w:p w14:paraId="30E04527" w14:textId="17B84DDA" w:rsidR="00893C3F" w:rsidRPr="00E90182" w:rsidRDefault="00893C3F" w:rsidP="00893C3F">
      <w:pPr>
        <w:ind w:left="-360"/>
        <w:jc w:val="center"/>
        <w:rPr>
          <w:rFonts w:ascii="Calibri" w:hAnsi="Calibri" w:cs="Calibri"/>
          <w:b/>
          <w:bCs/>
          <w:sz w:val="28"/>
          <w:szCs w:val="28"/>
        </w:rPr>
      </w:pPr>
      <w:r w:rsidRPr="00E90182">
        <w:rPr>
          <w:rFonts w:ascii="Calibri" w:hAnsi="Calibri" w:cs="Calibri"/>
          <w:b/>
          <w:bCs/>
          <w:sz w:val="28"/>
          <w:szCs w:val="28"/>
        </w:rPr>
        <w:t>Quality System Procedure</w:t>
      </w:r>
    </w:p>
    <w:p w14:paraId="3EFD5525" w14:textId="0A0B192C" w:rsidR="00893C3F" w:rsidRPr="00E90182" w:rsidRDefault="00CF2756" w:rsidP="00893C3F">
      <w:pPr>
        <w:ind w:left="-360"/>
        <w:jc w:val="center"/>
        <w:rPr>
          <w:rFonts w:ascii="Calibri" w:hAnsi="Calibri" w:cs="Calibri"/>
          <w:b/>
          <w:bCs/>
          <w:sz w:val="28"/>
          <w:szCs w:val="28"/>
        </w:rPr>
      </w:pPr>
      <w:r w:rsidRPr="00E90182">
        <w:rPr>
          <w:rFonts w:ascii="Calibri" w:hAnsi="Calibri" w:cs="Calibri"/>
          <w:b/>
          <w:bCs/>
          <w:sz w:val="28"/>
          <w:szCs w:val="28"/>
        </w:rPr>
        <w:t>QSP 4.2-4</w:t>
      </w:r>
    </w:p>
    <w:p w14:paraId="148F683C" w14:textId="0B70E965" w:rsidR="00893C3F" w:rsidRPr="00E90182" w:rsidRDefault="00CF2756" w:rsidP="00893C3F">
      <w:pPr>
        <w:ind w:left="-360"/>
        <w:jc w:val="center"/>
        <w:rPr>
          <w:rFonts w:ascii="Calibri" w:hAnsi="Calibri" w:cs="Calibri"/>
          <w:b/>
          <w:bCs/>
          <w:sz w:val="28"/>
          <w:szCs w:val="28"/>
        </w:rPr>
      </w:pPr>
      <w:r w:rsidRPr="00E90182">
        <w:rPr>
          <w:rFonts w:ascii="Calibri" w:hAnsi="Calibri" w:cs="Calibri"/>
          <w:b/>
          <w:bCs/>
          <w:sz w:val="28"/>
          <w:szCs w:val="28"/>
        </w:rPr>
        <w:t xml:space="preserve">Good Documentation Practices </w:t>
      </w:r>
    </w:p>
    <w:p w14:paraId="651D8EC5" w14:textId="77777777" w:rsidR="00893C3F" w:rsidRPr="00E90182" w:rsidRDefault="00893C3F" w:rsidP="00893C3F">
      <w:pPr>
        <w:ind w:left="-360"/>
        <w:rPr>
          <w:rFonts w:ascii="Calibri" w:hAnsi="Calibri" w:cs="Calibri"/>
          <w:sz w:val="22"/>
          <w:szCs w:val="22"/>
        </w:rPr>
      </w:pPr>
    </w:p>
    <w:p w14:paraId="3E3D542B" w14:textId="77777777" w:rsidR="00E90182" w:rsidRPr="00E90182" w:rsidRDefault="00E90182" w:rsidP="00E90182">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51D2CE09" w14:textId="77777777" w:rsidR="00E90182" w:rsidRPr="00E90182" w:rsidRDefault="00E90182" w:rsidP="00E9018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7AB82C05" wp14:editId="067DB607">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CDEC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1F371600" w14:textId="77777777" w:rsidR="00E90182" w:rsidRPr="00E90182" w:rsidRDefault="00E90182" w:rsidP="00E90182">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1F53B29A" w14:textId="77777777" w:rsidR="00E90182" w:rsidRPr="00E90182" w:rsidRDefault="00E90182" w:rsidP="00E9018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1FBCE7E9" wp14:editId="2D19A66B">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191AA9"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68F7850D" w14:textId="77777777" w:rsidR="00E90182" w:rsidRPr="00E90182" w:rsidRDefault="00E90182" w:rsidP="00E90182">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1A220817" w14:textId="77777777" w:rsidR="00893C3F" w:rsidRPr="00E90182" w:rsidRDefault="00893C3F" w:rsidP="00893C3F">
      <w:pPr>
        <w:ind w:left="-360"/>
        <w:rPr>
          <w:rFonts w:ascii="Calibri" w:hAnsi="Calibri" w:cs="Calibri"/>
          <w:sz w:val="22"/>
          <w:szCs w:val="22"/>
        </w:rPr>
      </w:pPr>
    </w:p>
    <w:p w14:paraId="715F3F1A" w14:textId="77777777" w:rsidR="00893C3F" w:rsidRPr="00E90182" w:rsidRDefault="00893C3F" w:rsidP="00893C3F">
      <w:pPr>
        <w:ind w:left="-360"/>
        <w:rPr>
          <w:rFonts w:ascii="Calibri" w:hAnsi="Calibri" w:cs="Calibri"/>
          <w:sz w:val="22"/>
          <w:szCs w:val="22"/>
        </w:rPr>
      </w:pPr>
    </w:p>
    <w:tbl>
      <w:tblPr>
        <w:tblStyle w:val="TableGrid"/>
        <w:tblW w:w="10188" w:type="dxa"/>
        <w:tblInd w:w="-360" w:type="dxa"/>
        <w:tblLook w:val="04A0" w:firstRow="1" w:lastRow="0" w:firstColumn="1" w:lastColumn="0" w:noHBand="0" w:noVBand="1"/>
      </w:tblPr>
      <w:tblGrid>
        <w:gridCol w:w="583"/>
        <w:gridCol w:w="1278"/>
        <w:gridCol w:w="8327"/>
      </w:tblGrid>
      <w:tr w:rsidR="00C02EA5" w:rsidRPr="00E90182" w14:paraId="073AE9D6" w14:textId="77777777" w:rsidTr="00C02EA5">
        <w:tc>
          <w:tcPr>
            <w:tcW w:w="584" w:type="dxa"/>
          </w:tcPr>
          <w:p w14:paraId="11032D82" w14:textId="214D6BD7" w:rsidR="00C02EA5" w:rsidRPr="00E90182" w:rsidRDefault="00C02EA5" w:rsidP="00893C3F">
            <w:pPr>
              <w:ind w:left="-90"/>
              <w:rPr>
                <w:rFonts w:ascii="Calibri" w:hAnsi="Calibri" w:cs="Calibri"/>
                <w:sz w:val="22"/>
                <w:szCs w:val="22"/>
              </w:rPr>
            </w:pPr>
            <w:r w:rsidRPr="00E90182">
              <w:rPr>
                <w:rFonts w:ascii="Calibri" w:hAnsi="Calibri" w:cs="Calibri"/>
                <w:sz w:val="22"/>
                <w:szCs w:val="22"/>
              </w:rPr>
              <w:t>Rev</w:t>
            </w:r>
          </w:p>
        </w:tc>
        <w:tc>
          <w:tcPr>
            <w:tcW w:w="1234" w:type="dxa"/>
          </w:tcPr>
          <w:p w14:paraId="3DD35360" w14:textId="7B196D01" w:rsidR="00C02EA5" w:rsidRPr="00E90182" w:rsidRDefault="00C02EA5" w:rsidP="00893C3F">
            <w:pPr>
              <w:jc w:val="both"/>
              <w:rPr>
                <w:rFonts w:ascii="Calibri" w:hAnsi="Calibri" w:cs="Calibri"/>
                <w:sz w:val="22"/>
                <w:szCs w:val="22"/>
              </w:rPr>
            </w:pPr>
            <w:r w:rsidRPr="00E90182">
              <w:rPr>
                <w:rFonts w:ascii="Calibri" w:hAnsi="Calibri" w:cs="Calibri"/>
                <w:sz w:val="22"/>
                <w:szCs w:val="22"/>
              </w:rPr>
              <w:t>Date</w:t>
            </w:r>
          </w:p>
        </w:tc>
        <w:tc>
          <w:tcPr>
            <w:tcW w:w="8370" w:type="dxa"/>
          </w:tcPr>
          <w:p w14:paraId="41F5A154" w14:textId="3537EEDD" w:rsidR="00C02EA5" w:rsidRPr="00E90182" w:rsidRDefault="00C02EA5" w:rsidP="00893C3F">
            <w:pPr>
              <w:jc w:val="both"/>
              <w:rPr>
                <w:rFonts w:ascii="Calibri" w:hAnsi="Calibri" w:cs="Calibri"/>
                <w:sz w:val="22"/>
                <w:szCs w:val="22"/>
              </w:rPr>
            </w:pPr>
            <w:r w:rsidRPr="00E90182">
              <w:rPr>
                <w:rFonts w:ascii="Calibri" w:hAnsi="Calibri" w:cs="Calibri"/>
                <w:sz w:val="22"/>
                <w:szCs w:val="22"/>
              </w:rPr>
              <w:t>Description of Change</w:t>
            </w:r>
          </w:p>
        </w:tc>
      </w:tr>
      <w:tr w:rsidR="00C02EA5" w:rsidRPr="00E90182" w14:paraId="4EC13CFF" w14:textId="77777777" w:rsidTr="00C02EA5">
        <w:tc>
          <w:tcPr>
            <w:tcW w:w="584" w:type="dxa"/>
          </w:tcPr>
          <w:p w14:paraId="7A2973CE" w14:textId="322ECEDA" w:rsidR="00C02EA5" w:rsidRPr="00E90182" w:rsidRDefault="00C02EA5" w:rsidP="00893C3F">
            <w:pPr>
              <w:jc w:val="center"/>
              <w:rPr>
                <w:rFonts w:ascii="Calibri" w:hAnsi="Calibri" w:cs="Calibri"/>
                <w:sz w:val="22"/>
                <w:szCs w:val="22"/>
              </w:rPr>
            </w:pPr>
            <w:r w:rsidRPr="00E90182">
              <w:rPr>
                <w:rFonts w:ascii="Calibri" w:hAnsi="Calibri" w:cs="Calibri"/>
                <w:sz w:val="22"/>
                <w:szCs w:val="22"/>
              </w:rPr>
              <w:t>0</w:t>
            </w:r>
          </w:p>
        </w:tc>
        <w:tc>
          <w:tcPr>
            <w:tcW w:w="1234" w:type="dxa"/>
          </w:tcPr>
          <w:p w14:paraId="7AD1F907" w14:textId="77777777" w:rsidR="00C02EA5" w:rsidRPr="00E90182" w:rsidRDefault="00C02EA5" w:rsidP="00893C3F">
            <w:pPr>
              <w:jc w:val="both"/>
              <w:rPr>
                <w:rFonts w:ascii="Calibri" w:hAnsi="Calibri" w:cs="Calibri"/>
                <w:sz w:val="22"/>
                <w:szCs w:val="22"/>
              </w:rPr>
            </w:pPr>
          </w:p>
        </w:tc>
        <w:tc>
          <w:tcPr>
            <w:tcW w:w="8370" w:type="dxa"/>
          </w:tcPr>
          <w:p w14:paraId="234CA777" w14:textId="6F326177" w:rsidR="00C02EA5" w:rsidRPr="00E90182" w:rsidRDefault="00C02EA5" w:rsidP="00893C3F">
            <w:pPr>
              <w:jc w:val="both"/>
              <w:rPr>
                <w:rFonts w:ascii="Calibri" w:hAnsi="Calibri" w:cs="Calibri"/>
                <w:sz w:val="22"/>
                <w:szCs w:val="22"/>
              </w:rPr>
            </w:pPr>
            <w:r w:rsidRPr="00E90182">
              <w:rPr>
                <w:rFonts w:ascii="Calibri" w:hAnsi="Calibri" w:cs="Calibri"/>
                <w:sz w:val="22"/>
                <w:szCs w:val="22"/>
              </w:rPr>
              <w:t>Initial release.</w:t>
            </w:r>
          </w:p>
        </w:tc>
      </w:tr>
      <w:tr w:rsidR="00C02EA5" w:rsidRPr="00E90182" w14:paraId="037E7F48" w14:textId="77777777" w:rsidTr="00C02EA5">
        <w:tc>
          <w:tcPr>
            <w:tcW w:w="584" w:type="dxa"/>
          </w:tcPr>
          <w:p w14:paraId="664DE863" w14:textId="48C2606E" w:rsidR="00C02EA5" w:rsidRPr="00E90182" w:rsidRDefault="00C02EA5" w:rsidP="00893C3F">
            <w:pPr>
              <w:jc w:val="center"/>
              <w:rPr>
                <w:rFonts w:ascii="Calibri" w:hAnsi="Calibri" w:cs="Calibri"/>
                <w:sz w:val="22"/>
                <w:szCs w:val="22"/>
              </w:rPr>
            </w:pPr>
            <w:r w:rsidRPr="00E90182">
              <w:rPr>
                <w:rFonts w:ascii="Calibri" w:hAnsi="Calibri" w:cs="Calibri"/>
                <w:sz w:val="22"/>
                <w:szCs w:val="22"/>
              </w:rPr>
              <w:t>1</w:t>
            </w:r>
          </w:p>
        </w:tc>
        <w:tc>
          <w:tcPr>
            <w:tcW w:w="1234" w:type="dxa"/>
          </w:tcPr>
          <w:p w14:paraId="40F3C02B" w14:textId="76607E51" w:rsidR="00C02EA5" w:rsidRPr="00E90182" w:rsidRDefault="00C02EA5" w:rsidP="00893C3F">
            <w:pPr>
              <w:jc w:val="both"/>
              <w:rPr>
                <w:rFonts w:ascii="Calibri" w:hAnsi="Calibri" w:cs="Calibri"/>
                <w:sz w:val="22"/>
                <w:szCs w:val="22"/>
              </w:rPr>
            </w:pPr>
            <w:r w:rsidRPr="00E90182">
              <w:rPr>
                <w:rFonts w:ascii="Calibri" w:hAnsi="Calibri" w:cs="Calibri"/>
                <w:sz w:val="22"/>
                <w:szCs w:val="22"/>
              </w:rPr>
              <w:t>01/09/2018</w:t>
            </w:r>
          </w:p>
        </w:tc>
        <w:tc>
          <w:tcPr>
            <w:tcW w:w="8370" w:type="dxa"/>
          </w:tcPr>
          <w:p w14:paraId="55D9116E" w14:textId="644B89D6" w:rsidR="00C02EA5" w:rsidRPr="00E90182" w:rsidRDefault="00C02EA5" w:rsidP="00893C3F">
            <w:pPr>
              <w:jc w:val="both"/>
              <w:rPr>
                <w:rFonts w:ascii="Calibri" w:hAnsi="Calibri" w:cs="Calibri"/>
                <w:sz w:val="22"/>
                <w:szCs w:val="22"/>
              </w:rPr>
            </w:pPr>
            <w:r w:rsidRPr="00E90182">
              <w:rPr>
                <w:rFonts w:ascii="Calibri" w:hAnsi="Calibri" w:cs="Calibri"/>
                <w:sz w:val="22"/>
                <w:szCs w:val="22"/>
              </w:rPr>
              <w:t>Adding clarification to document practices. [01/09/18 – revised formatting, which does not require a change request.]</w:t>
            </w:r>
          </w:p>
        </w:tc>
      </w:tr>
      <w:tr w:rsidR="00C02EA5" w:rsidRPr="00E90182" w14:paraId="121747A1" w14:textId="77777777" w:rsidTr="00C02EA5">
        <w:tc>
          <w:tcPr>
            <w:tcW w:w="584" w:type="dxa"/>
          </w:tcPr>
          <w:p w14:paraId="369D8725" w14:textId="61675CF3" w:rsidR="00C02EA5" w:rsidRPr="00E90182" w:rsidRDefault="00C02EA5" w:rsidP="00893C3F">
            <w:pPr>
              <w:jc w:val="center"/>
              <w:rPr>
                <w:rFonts w:ascii="Calibri" w:hAnsi="Calibri" w:cs="Calibri"/>
                <w:sz w:val="22"/>
                <w:szCs w:val="22"/>
              </w:rPr>
            </w:pPr>
            <w:r w:rsidRPr="00E90182">
              <w:rPr>
                <w:rFonts w:ascii="Calibri" w:hAnsi="Calibri" w:cs="Calibri"/>
                <w:sz w:val="22"/>
                <w:szCs w:val="22"/>
              </w:rPr>
              <w:t>2</w:t>
            </w:r>
          </w:p>
        </w:tc>
        <w:tc>
          <w:tcPr>
            <w:tcW w:w="1234" w:type="dxa"/>
          </w:tcPr>
          <w:p w14:paraId="7FE93C1E" w14:textId="3CD13B99" w:rsidR="00C02EA5" w:rsidRPr="00E90182" w:rsidRDefault="00C02EA5" w:rsidP="00893C3F">
            <w:pPr>
              <w:jc w:val="both"/>
              <w:rPr>
                <w:rFonts w:ascii="Calibri" w:hAnsi="Calibri" w:cs="Calibri"/>
                <w:sz w:val="22"/>
                <w:szCs w:val="22"/>
              </w:rPr>
            </w:pPr>
            <w:r w:rsidRPr="00E90182">
              <w:rPr>
                <w:rFonts w:ascii="Calibri" w:hAnsi="Calibri" w:cs="Calibri"/>
                <w:sz w:val="22"/>
                <w:szCs w:val="22"/>
              </w:rPr>
              <w:t>09/23/2019</w:t>
            </w:r>
          </w:p>
        </w:tc>
        <w:tc>
          <w:tcPr>
            <w:tcW w:w="8370" w:type="dxa"/>
          </w:tcPr>
          <w:p w14:paraId="3A19E51B" w14:textId="77777777" w:rsidR="00C02EA5" w:rsidRPr="00E90182" w:rsidRDefault="00C02EA5" w:rsidP="00893C3F">
            <w:pPr>
              <w:jc w:val="both"/>
              <w:rPr>
                <w:rFonts w:ascii="Calibri" w:hAnsi="Calibri" w:cs="Calibri"/>
                <w:sz w:val="22"/>
                <w:szCs w:val="22"/>
              </w:rPr>
            </w:pPr>
            <w:r w:rsidRPr="00E90182">
              <w:rPr>
                <w:rFonts w:ascii="Calibri" w:hAnsi="Calibri" w:cs="Calibri"/>
                <w:sz w:val="22"/>
                <w:szCs w:val="22"/>
              </w:rPr>
              <w:t>Added “Date” to the front page and corrected Rev 1 by moving date to the column.</w:t>
            </w:r>
          </w:p>
          <w:p w14:paraId="5456696C" w14:textId="39CEBEE6" w:rsidR="00C02EA5" w:rsidRPr="00E90182" w:rsidRDefault="00C02EA5" w:rsidP="00893C3F">
            <w:pPr>
              <w:jc w:val="both"/>
              <w:rPr>
                <w:rFonts w:ascii="Calibri" w:hAnsi="Calibri" w:cs="Calibri"/>
                <w:sz w:val="22"/>
                <w:szCs w:val="22"/>
              </w:rPr>
            </w:pPr>
            <w:r w:rsidRPr="00E90182">
              <w:rPr>
                <w:rFonts w:ascii="Calibri" w:hAnsi="Calibri" w:cs="Calibri"/>
                <w:sz w:val="22"/>
                <w:szCs w:val="22"/>
              </w:rPr>
              <w:t>Section 2.0 SCOPE: changed the Scope</w:t>
            </w:r>
          </w:p>
        </w:tc>
      </w:tr>
      <w:tr w:rsidR="00761A02" w:rsidRPr="00E90182" w14:paraId="518FD072" w14:textId="77777777" w:rsidTr="00C02EA5">
        <w:tc>
          <w:tcPr>
            <w:tcW w:w="584" w:type="dxa"/>
          </w:tcPr>
          <w:p w14:paraId="2F088403" w14:textId="5CFB0F4E" w:rsidR="00761A02" w:rsidRPr="00E90182" w:rsidRDefault="00E90182" w:rsidP="00893C3F">
            <w:pPr>
              <w:jc w:val="center"/>
              <w:rPr>
                <w:rFonts w:ascii="Calibri" w:hAnsi="Calibri" w:cs="Calibri"/>
                <w:sz w:val="22"/>
                <w:szCs w:val="22"/>
              </w:rPr>
            </w:pPr>
            <w:r>
              <w:rPr>
                <w:rFonts w:ascii="Calibri" w:hAnsi="Calibri" w:cs="Calibri"/>
                <w:sz w:val="22"/>
                <w:szCs w:val="22"/>
              </w:rPr>
              <w:t>3</w:t>
            </w:r>
          </w:p>
        </w:tc>
        <w:tc>
          <w:tcPr>
            <w:tcW w:w="1234" w:type="dxa"/>
          </w:tcPr>
          <w:p w14:paraId="74BD2667" w14:textId="7DBCD337" w:rsidR="00761A02" w:rsidRPr="00E90182" w:rsidRDefault="00E90182" w:rsidP="00893C3F">
            <w:pPr>
              <w:jc w:val="both"/>
              <w:rPr>
                <w:rFonts w:ascii="Calibri" w:hAnsi="Calibri" w:cs="Calibri"/>
                <w:sz w:val="22"/>
                <w:szCs w:val="22"/>
              </w:rPr>
            </w:pPr>
            <w:r>
              <w:rPr>
                <w:rFonts w:ascii="Calibri" w:hAnsi="Calibri" w:cs="Calibri"/>
                <w:sz w:val="22"/>
                <w:szCs w:val="22"/>
              </w:rPr>
              <w:t>5/23/2025</w:t>
            </w:r>
          </w:p>
        </w:tc>
        <w:tc>
          <w:tcPr>
            <w:tcW w:w="8370" w:type="dxa"/>
          </w:tcPr>
          <w:p w14:paraId="177729EB" w14:textId="77BF7ED3" w:rsidR="00761A02" w:rsidRPr="00E90182" w:rsidRDefault="00761A02" w:rsidP="00893C3F">
            <w:pPr>
              <w:jc w:val="both"/>
              <w:rPr>
                <w:rFonts w:ascii="Calibri" w:hAnsi="Calibri" w:cs="Calibri"/>
                <w:sz w:val="22"/>
                <w:szCs w:val="22"/>
              </w:rPr>
            </w:pPr>
            <w:r w:rsidRPr="00E90182">
              <w:rPr>
                <w:rFonts w:ascii="Calibri" w:hAnsi="Calibri" w:cs="Calibri"/>
                <w:sz w:val="22"/>
                <w:szCs w:val="22"/>
              </w:rPr>
              <w:t xml:space="preserve">Rephrase Purpose </w:t>
            </w:r>
          </w:p>
        </w:tc>
      </w:tr>
    </w:tbl>
    <w:p w14:paraId="581F7D4C" w14:textId="3091EC09" w:rsidR="00893C3F" w:rsidRPr="00E90182" w:rsidRDefault="00893C3F" w:rsidP="00893C3F">
      <w:pPr>
        <w:ind w:left="-450"/>
        <w:rPr>
          <w:rFonts w:ascii="Calibri" w:hAnsi="Calibri" w:cs="Calibri"/>
          <w:sz w:val="22"/>
          <w:szCs w:val="22"/>
        </w:rPr>
      </w:pPr>
    </w:p>
    <w:p w14:paraId="6918D136" w14:textId="77777777" w:rsidR="00893C3F" w:rsidRPr="00E90182" w:rsidRDefault="00893C3F">
      <w:pPr>
        <w:rPr>
          <w:rFonts w:ascii="Calibri" w:hAnsi="Calibri" w:cs="Calibri"/>
          <w:sz w:val="22"/>
          <w:szCs w:val="22"/>
        </w:rPr>
      </w:pPr>
      <w:r w:rsidRPr="00E90182">
        <w:rPr>
          <w:rFonts w:ascii="Calibri" w:hAnsi="Calibri" w:cs="Calibri"/>
          <w:sz w:val="22"/>
          <w:szCs w:val="22"/>
        </w:rPr>
        <w:br w:type="page"/>
      </w:r>
    </w:p>
    <w:p w14:paraId="577EA522" w14:textId="19239962" w:rsidR="001A33F3" w:rsidRPr="00E90182" w:rsidRDefault="00893C3F" w:rsidP="00C02EA5">
      <w:pPr>
        <w:pStyle w:val="ListParagraph"/>
        <w:numPr>
          <w:ilvl w:val="0"/>
          <w:numId w:val="1"/>
        </w:numPr>
        <w:spacing w:line="240" w:lineRule="atLeast"/>
        <w:ind w:left="0" w:right="-360"/>
        <w:contextualSpacing w:val="0"/>
        <w:rPr>
          <w:rFonts w:ascii="Calibri" w:hAnsi="Calibri" w:cs="Calibri"/>
          <w:b/>
          <w:sz w:val="22"/>
          <w:szCs w:val="22"/>
        </w:rPr>
      </w:pPr>
      <w:r w:rsidRPr="00E90182">
        <w:rPr>
          <w:rFonts w:ascii="Calibri" w:hAnsi="Calibri" w:cs="Calibri"/>
          <w:b/>
          <w:sz w:val="22"/>
          <w:szCs w:val="22"/>
        </w:rPr>
        <w:lastRenderedPageBreak/>
        <w:t>PURPOSE</w:t>
      </w:r>
    </w:p>
    <w:p w14:paraId="098F1058" w14:textId="797A217E" w:rsidR="00893C3F" w:rsidRPr="00E90182" w:rsidRDefault="00761A02" w:rsidP="00C02EA5">
      <w:pPr>
        <w:spacing w:line="240" w:lineRule="atLeast"/>
        <w:ind w:right="-360"/>
        <w:jc w:val="both"/>
        <w:rPr>
          <w:rFonts w:ascii="Calibri" w:hAnsi="Calibri" w:cs="Calibri"/>
          <w:sz w:val="22"/>
          <w:szCs w:val="22"/>
        </w:rPr>
      </w:pPr>
      <w:r w:rsidRPr="00E90182">
        <w:rPr>
          <w:rFonts w:ascii="Calibri" w:hAnsi="Calibri" w:cs="Calibri"/>
          <w:sz w:val="22"/>
          <w:szCs w:val="22"/>
        </w:rPr>
        <w:t>To define standardized instructions for documenting corrections on quality records in accordance with Good Documentation Practices</w:t>
      </w:r>
      <w:r w:rsidR="00F30FFD" w:rsidRPr="00E90182">
        <w:rPr>
          <w:rFonts w:ascii="Calibri" w:hAnsi="Calibri" w:cs="Calibri"/>
          <w:sz w:val="22"/>
          <w:szCs w:val="22"/>
        </w:rPr>
        <w:t xml:space="preserve"> </w:t>
      </w:r>
      <w:r w:rsidRPr="00E90182">
        <w:rPr>
          <w:rFonts w:ascii="Calibri" w:hAnsi="Calibri" w:cs="Calibri"/>
          <w:sz w:val="22"/>
          <w:szCs w:val="22"/>
        </w:rPr>
        <w:t>and to establish controls that prevent unauthorized or untraceable changes to existing data. This procedure supports data integrity, traceability, and regulatory compliance as required under the Medical Device Regulation (EU) 2017/745</w:t>
      </w:r>
      <w:r w:rsidR="00CF2756" w:rsidRPr="00E90182">
        <w:rPr>
          <w:rFonts w:ascii="Calibri" w:hAnsi="Calibri" w:cs="Calibri"/>
          <w:sz w:val="22"/>
          <w:szCs w:val="22"/>
        </w:rPr>
        <w:t xml:space="preserve">. </w:t>
      </w:r>
      <w:r w:rsidR="00AF58DE" w:rsidRPr="00E90182">
        <w:rPr>
          <w:rFonts w:ascii="Calibri" w:hAnsi="Calibri" w:cs="Calibri"/>
          <w:sz w:val="22"/>
          <w:szCs w:val="22"/>
        </w:rPr>
        <w:t xml:space="preserve"> </w:t>
      </w:r>
    </w:p>
    <w:p w14:paraId="57E5007F" w14:textId="77777777" w:rsidR="00C02EA5" w:rsidRPr="00E90182" w:rsidRDefault="00C02EA5" w:rsidP="00C02EA5">
      <w:pPr>
        <w:spacing w:line="240" w:lineRule="atLeast"/>
        <w:ind w:right="-360"/>
        <w:jc w:val="both"/>
        <w:rPr>
          <w:rFonts w:ascii="Calibri" w:hAnsi="Calibri" w:cs="Calibri"/>
          <w:sz w:val="22"/>
          <w:szCs w:val="22"/>
        </w:rPr>
      </w:pPr>
    </w:p>
    <w:p w14:paraId="194C2491" w14:textId="3129C29A" w:rsidR="00893C3F" w:rsidRPr="00E90182" w:rsidRDefault="00893C3F" w:rsidP="00C02EA5">
      <w:pPr>
        <w:pStyle w:val="ListParagraph"/>
        <w:numPr>
          <w:ilvl w:val="0"/>
          <w:numId w:val="1"/>
        </w:numPr>
        <w:spacing w:line="240" w:lineRule="atLeast"/>
        <w:ind w:left="0" w:right="-360"/>
        <w:contextualSpacing w:val="0"/>
        <w:jc w:val="both"/>
        <w:rPr>
          <w:rFonts w:ascii="Calibri" w:hAnsi="Calibri" w:cs="Calibri"/>
          <w:b/>
          <w:sz w:val="22"/>
          <w:szCs w:val="22"/>
        </w:rPr>
      </w:pPr>
      <w:r w:rsidRPr="00E90182">
        <w:rPr>
          <w:rFonts w:ascii="Calibri" w:hAnsi="Calibri" w:cs="Calibri"/>
          <w:b/>
          <w:sz w:val="22"/>
          <w:szCs w:val="22"/>
        </w:rPr>
        <w:t>SCOPE</w:t>
      </w:r>
    </w:p>
    <w:p w14:paraId="0B8DE4BC" w14:textId="3A7636AA" w:rsidR="00CD2361" w:rsidRPr="00E90182" w:rsidRDefault="005B6F12" w:rsidP="00C02EA5">
      <w:pPr>
        <w:pStyle w:val="ListParagraph"/>
        <w:spacing w:line="240" w:lineRule="atLeast"/>
        <w:ind w:left="0" w:right="-360"/>
        <w:contextualSpacing w:val="0"/>
        <w:jc w:val="both"/>
        <w:rPr>
          <w:rFonts w:ascii="Calibri" w:hAnsi="Calibri" w:cs="Calibri"/>
          <w:sz w:val="22"/>
          <w:szCs w:val="22"/>
        </w:rPr>
      </w:pPr>
      <w:r w:rsidRPr="00E90182">
        <w:rPr>
          <w:rFonts w:ascii="Calibri" w:hAnsi="Calibri" w:cs="Calibri"/>
          <w:sz w:val="22"/>
          <w:szCs w:val="22"/>
        </w:rPr>
        <w:t>This procedure applies to all Tulip Personnel to ensure the proper processing of Tulip documents, forms, and records.</w:t>
      </w:r>
    </w:p>
    <w:p w14:paraId="4755AA55" w14:textId="3C746934" w:rsidR="00C02EA5" w:rsidRPr="00E90182" w:rsidRDefault="00C02EA5" w:rsidP="00C02EA5">
      <w:pPr>
        <w:pStyle w:val="ListParagraph"/>
        <w:spacing w:line="240" w:lineRule="atLeast"/>
        <w:ind w:left="0" w:right="-360"/>
        <w:contextualSpacing w:val="0"/>
        <w:jc w:val="both"/>
        <w:rPr>
          <w:rFonts w:ascii="Calibri" w:hAnsi="Calibri" w:cs="Calibri"/>
          <w:sz w:val="22"/>
          <w:szCs w:val="22"/>
        </w:rPr>
      </w:pPr>
    </w:p>
    <w:p w14:paraId="05BFFBC1" w14:textId="59D2A518" w:rsidR="00893C3F" w:rsidRPr="00E90182" w:rsidRDefault="00893C3F" w:rsidP="00C02EA5">
      <w:pPr>
        <w:pStyle w:val="ListParagraph"/>
        <w:numPr>
          <w:ilvl w:val="0"/>
          <w:numId w:val="1"/>
        </w:numPr>
        <w:spacing w:after="120" w:line="240" w:lineRule="atLeast"/>
        <w:ind w:left="0" w:right="-360"/>
        <w:contextualSpacing w:val="0"/>
        <w:jc w:val="both"/>
        <w:rPr>
          <w:rFonts w:ascii="Calibri" w:hAnsi="Calibri" w:cs="Calibri"/>
          <w:b/>
          <w:sz w:val="22"/>
          <w:szCs w:val="22"/>
        </w:rPr>
      </w:pPr>
      <w:r w:rsidRPr="00E90182">
        <w:rPr>
          <w:rFonts w:ascii="Calibri" w:hAnsi="Calibri" w:cs="Calibri"/>
          <w:b/>
          <w:sz w:val="22"/>
          <w:szCs w:val="22"/>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B00791" w:rsidRPr="00E90182" w14:paraId="7BAE24A6" w14:textId="77777777" w:rsidTr="00C02EA5">
        <w:tc>
          <w:tcPr>
            <w:tcW w:w="1728" w:type="dxa"/>
            <w:vAlign w:val="center"/>
          </w:tcPr>
          <w:p w14:paraId="68B2269E" w14:textId="77777777" w:rsidR="00B00791" w:rsidRPr="00E90182" w:rsidRDefault="00B00791" w:rsidP="00C02EA5">
            <w:pPr>
              <w:spacing w:line="240" w:lineRule="atLeast"/>
              <w:ind w:right="-360"/>
              <w:rPr>
                <w:rFonts w:ascii="Calibri" w:hAnsi="Calibri" w:cs="Calibri"/>
                <w:sz w:val="22"/>
                <w:szCs w:val="22"/>
              </w:rPr>
            </w:pPr>
            <w:r w:rsidRPr="00E90182">
              <w:rPr>
                <w:rFonts w:ascii="Calibri" w:hAnsi="Calibri" w:cs="Calibri"/>
                <w:sz w:val="22"/>
                <w:szCs w:val="22"/>
              </w:rPr>
              <w:t>Form 6.2-1-2</w:t>
            </w:r>
          </w:p>
        </w:tc>
        <w:tc>
          <w:tcPr>
            <w:tcW w:w="7128" w:type="dxa"/>
            <w:vAlign w:val="center"/>
          </w:tcPr>
          <w:p w14:paraId="15807250" w14:textId="77777777" w:rsidR="00B00791" w:rsidRPr="00E90182" w:rsidRDefault="00B00791" w:rsidP="00C02EA5">
            <w:pPr>
              <w:spacing w:line="240" w:lineRule="atLeast"/>
              <w:ind w:right="-360"/>
              <w:rPr>
                <w:rFonts w:ascii="Calibri" w:hAnsi="Calibri" w:cs="Calibri"/>
                <w:sz w:val="22"/>
                <w:szCs w:val="22"/>
              </w:rPr>
            </w:pPr>
            <w:r w:rsidRPr="00E90182">
              <w:rPr>
                <w:rFonts w:ascii="Calibri" w:hAnsi="Calibri" w:cs="Calibri"/>
                <w:sz w:val="22"/>
                <w:szCs w:val="22"/>
              </w:rPr>
              <w:t>Training Record</w:t>
            </w:r>
          </w:p>
        </w:tc>
      </w:tr>
      <w:tr w:rsidR="00AF58DE" w:rsidRPr="00E90182" w14:paraId="5F2F0705" w14:textId="77777777" w:rsidTr="00C02EA5">
        <w:tc>
          <w:tcPr>
            <w:tcW w:w="1728" w:type="dxa"/>
            <w:vAlign w:val="center"/>
          </w:tcPr>
          <w:p w14:paraId="491F855E" w14:textId="2A2D2123" w:rsidR="00AF58DE" w:rsidRPr="00E90182" w:rsidRDefault="00AF58DE" w:rsidP="00C02EA5">
            <w:pPr>
              <w:spacing w:line="240" w:lineRule="atLeast"/>
              <w:ind w:right="-360"/>
              <w:rPr>
                <w:rFonts w:ascii="Calibri" w:hAnsi="Calibri" w:cs="Calibri"/>
                <w:sz w:val="22"/>
                <w:szCs w:val="22"/>
              </w:rPr>
            </w:pPr>
            <w:r w:rsidRPr="00E90182">
              <w:rPr>
                <w:rFonts w:ascii="Calibri" w:hAnsi="Calibri" w:cs="Calibri"/>
                <w:sz w:val="22"/>
                <w:szCs w:val="22"/>
              </w:rPr>
              <w:t>QSP 4.2-1</w:t>
            </w:r>
          </w:p>
        </w:tc>
        <w:tc>
          <w:tcPr>
            <w:tcW w:w="7128" w:type="dxa"/>
            <w:vAlign w:val="center"/>
          </w:tcPr>
          <w:p w14:paraId="594C4CE6" w14:textId="205CF8C9" w:rsidR="00AF58DE" w:rsidRPr="00E90182" w:rsidRDefault="00AF58DE" w:rsidP="00C02EA5">
            <w:pPr>
              <w:spacing w:line="240" w:lineRule="atLeast"/>
              <w:ind w:right="-360"/>
              <w:rPr>
                <w:rFonts w:ascii="Calibri" w:hAnsi="Calibri" w:cs="Calibri"/>
                <w:sz w:val="22"/>
                <w:szCs w:val="22"/>
              </w:rPr>
            </w:pPr>
            <w:r w:rsidRPr="00E90182">
              <w:rPr>
                <w:rFonts w:ascii="Calibri" w:hAnsi="Calibri" w:cs="Calibri"/>
                <w:sz w:val="22"/>
                <w:szCs w:val="22"/>
              </w:rPr>
              <w:t>Document Control</w:t>
            </w:r>
          </w:p>
        </w:tc>
      </w:tr>
      <w:tr w:rsidR="009733B3" w:rsidRPr="00E90182" w14:paraId="65A7EBF1" w14:textId="77777777" w:rsidTr="00C02EA5">
        <w:tc>
          <w:tcPr>
            <w:tcW w:w="1728" w:type="dxa"/>
            <w:vAlign w:val="center"/>
          </w:tcPr>
          <w:p w14:paraId="197D7C12" w14:textId="444BA884" w:rsidR="009733B3" w:rsidRPr="00E90182" w:rsidRDefault="009733B3" w:rsidP="00C02EA5">
            <w:pPr>
              <w:spacing w:line="240" w:lineRule="atLeast"/>
              <w:ind w:right="-360"/>
              <w:rPr>
                <w:rFonts w:ascii="Calibri" w:hAnsi="Calibri" w:cs="Calibri"/>
                <w:sz w:val="22"/>
                <w:szCs w:val="22"/>
              </w:rPr>
            </w:pPr>
            <w:r w:rsidRPr="00E90182">
              <w:rPr>
                <w:rFonts w:ascii="Calibri" w:hAnsi="Calibri" w:cs="Calibri"/>
                <w:sz w:val="22"/>
                <w:szCs w:val="22"/>
              </w:rPr>
              <w:t>QSP 4.2-2</w:t>
            </w:r>
          </w:p>
        </w:tc>
        <w:tc>
          <w:tcPr>
            <w:tcW w:w="7128" w:type="dxa"/>
            <w:vAlign w:val="center"/>
          </w:tcPr>
          <w:p w14:paraId="7E0D7755" w14:textId="20212502" w:rsidR="009733B3" w:rsidRPr="00E90182" w:rsidRDefault="009733B3" w:rsidP="00C02EA5">
            <w:pPr>
              <w:spacing w:line="240" w:lineRule="atLeast"/>
              <w:ind w:right="-360"/>
              <w:rPr>
                <w:rFonts w:ascii="Calibri" w:hAnsi="Calibri" w:cs="Calibri"/>
                <w:sz w:val="22"/>
                <w:szCs w:val="22"/>
              </w:rPr>
            </w:pPr>
            <w:r w:rsidRPr="00E90182">
              <w:rPr>
                <w:rFonts w:ascii="Calibri" w:hAnsi="Calibri" w:cs="Calibri"/>
                <w:sz w:val="22"/>
                <w:szCs w:val="22"/>
              </w:rPr>
              <w:t>Control of Quality Records</w:t>
            </w:r>
          </w:p>
        </w:tc>
      </w:tr>
      <w:tr w:rsidR="009733B3" w:rsidRPr="00E90182" w14:paraId="16F8FC2F" w14:textId="77777777" w:rsidTr="00C02EA5">
        <w:tc>
          <w:tcPr>
            <w:tcW w:w="1728" w:type="dxa"/>
            <w:vAlign w:val="center"/>
          </w:tcPr>
          <w:p w14:paraId="09EA5145" w14:textId="62265499" w:rsidR="009733B3" w:rsidRPr="00E90182" w:rsidRDefault="009733B3" w:rsidP="00C02EA5">
            <w:pPr>
              <w:spacing w:line="240" w:lineRule="atLeast"/>
              <w:ind w:right="-360"/>
              <w:rPr>
                <w:rFonts w:ascii="Calibri" w:hAnsi="Calibri" w:cs="Calibri"/>
                <w:sz w:val="22"/>
                <w:szCs w:val="22"/>
              </w:rPr>
            </w:pPr>
            <w:r w:rsidRPr="00E90182">
              <w:rPr>
                <w:rFonts w:ascii="Calibri" w:hAnsi="Calibri" w:cs="Calibri"/>
                <w:sz w:val="22"/>
                <w:szCs w:val="22"/>
              </w:rPr>
              <w:t>QSP 6.2-1</w:t>
            </w:r>
          </w:p>
        </w:tc>
        <w:tc>
          <w:tcPr>
            <w:tcW w:w="7128" w:type="dxa"/>
            <w:vAlign w:val="center"/>
          </w:tcPr>
          <w:p w14:paraId="7D3C8CF8" w14:textId="50DEA798" w:rsidR="009733B3" w:rsidRPr="00E90182" w:rsidRDefault="009733B3" w:rsidP="00C02EA5">
            <w:pPr>
              <w:spacing w:line="240" w:lineRule="atLeast"/>
              <w:ind w:right="-360"/>
              <w:rPr>
                <w:rFonts w:ascii="Calibri" w:hAnsi="Calibri" w:cs="Calibri"/>
                <w:sz w:val="22"/>
                <w:szCs w:val="22"/>
              </w:rPr>
            </w:pPr>
            <w:r w:rsidRPr="00E90182">
              <w:rPr>
                <w:rFonts w:ascii="Calibri" w:hAnsi="Calibri" w:cs="Calibri"/>
                <w:sz w:val="22"/>
                <w:szCs w:val="22"/>
              </w:rPr>
              <w:t>Training and Qualification</w:t>
            </w:r>
          </w:p>
        </w:tc>
      </w:tr>
      <w:tr w:rsidR="00FB271B" w:rsidRPr="00E90182" w14:paraId="010D37A8" w14:textId="77777777" w:rsidTr="00C02EA5">
        <w:tc>
          <w:tcPr>
            <w:tcW w:w="1728" w:type="dxa"/>
            <w:vAlign w:val="center"/>
          </w:tcPr>
          <w:p w14:paraId="7E99B4F4" w14:textId="731CCC4B" w:rsidR="00FB271B" w:rsidRPr="00E90182" w:rsidRDefault="00FB271B" w:rsidP="00C02EA5">
            <w:pPr>
              <w:spacing w:line="240" w:lineRule="atLeast"/>
              <w:ind w:right="-360"/>
              <w:rPr>
                <w:rFonts w:ascii="Calibri" w:hAnsi="Calibri" w:cs="Calibri"/>
                <w:sz w:val="22"/>
                <w:szCs w:val="22"/>
              </w:rPr>
            </w:pPr>
            <w:r w:rsidRPr="00E90182">
              <w:rPr>
                <w:rFonts w:ascii="Calibri" w:hAnsi="Calibri" w:cs="Calibri"/>
                <w:sz w:val="22"/>
                <w:szCs w:val="22"/>
              </w:rPr>
              <w:t>QSP 7.5-1</w:t>
            </w:r>
          </w:p>
        </w:tc>
        <w:tc>
          <w:tcPr>
            <w:tcW w:w="7128" w:type="dxa"/>
            <w:vAlign w:val="center"/>
          </w:tcPr>
          <w:p w14:paraId="69BFE04F" w14:textId="32D65627" w:rsidR="00FB271B" w:rsidRPr="00E90182" w:rsidRDefault="00FB271B" w:rsidP="00C02EA5">
            <w:pPr>
              <w:spacing w:line="240" w:lineRule="atLeast"/>
              <w:ind w:right="-360"/>
              <w:rPr>
                <w:rFonts w:ascii="Calibri" w:hAnsi="Calibri" w:cs="Calibri"/>
                <w:sz w:val="22"/>
                <w:szCs w:val="22"/>
              </w:rPr>
            </w:pPr>
            <w:r w:rsidRPr="00E90182">
              <w:rPr>
                <w:rFonts w:ascii="Calibri" w:hAnsi="Calibri" w:cs="Calibri"/>
                <w:sz w:val="22"/>
                <w:szCs w:val="22"/>
              </w:rPr>
              <w:t>Device History Record</w:t>
            </w:r>
          </w:p>
        </w:tc>
      </w:tr>
    </w:tbl>
    <w:p w14:paraId="22B8C562" w14:textId="77777777" w:rsidR="00B00791" w:rsidRPr="00E90182" w:rsidRDefault="00B00791" w:rsidP="00C02EA5">
      <w:pPr>
        <w:spacing w:line="240" w:lineRule="atLeast"/>
        <w:ind w:right="-360"/>
        <w:jc w:val="both"/>
        <w:rPr>
          <w:rFonts w:ascii="Calibri" w:hAnsi="Calibri" w:cs="Calibri"/>
          <w:b/>
          <w:sz w:val="22"/>
          <w:szCs w:val="22"/>
        </w:rPr>
      </w:pPr>
    </w:p>
    <w:p w14:paraId="6502E3C3" w14:textId="227590D4" w:rsidR="00AA0F8A" w:rsidRPr="00E90182" w:rsidRDefault="00893C3F" w:rsidP="00C02EA5">
      <w:pPr>
        <w:pStyle w:val="ListParagraph"/>
        <w:numPr>
          <w:ilvl w:val="0"/>
          <w:numId w:val="1"/>
        </w:numPr>
        <w:spacing w:line="240" w:lineRule="atLeast"/>
        <w:ind w:left="0" w:right="-360"/>
        <w:contextualSpacing w:val="0"/>
        <w:jc w:val="both"/>
        <w:rPr>
          <w:rFonts w:ascii="Calibri" w:hAnsi="Calibri" w:cs="Calibri"/>
          <w:b/>
          <w:sz w:val="22"/>
          <w:szCs w:val="22"/>
        </w:rPr>
      </w:pPr>
      <w:r w:rsidRPr="00E90182">
        <w:rPr>
          <w:rFonts w:ascii="Calibri" w:hAnsi="Calibri" w:cs="Calibri"/>
          <w:b/>
          <w:sz w:val="22"/>
          <w:szCs w:val="22"/>
        </w:rPr>
        <w:t>DEFINITIONS</w:t>
      </w:r>
    </w:p>
    <w:p w14:paraId="6F247133" w14:textId="6417B254" w:rsidR="001B62DB" w:rsidRPr="00E90182" w:rsidRDefault="001B62DB" w:rsidP="00C02EA5">
      <w:pPr>
        <w:spacing w:after="120" w:line="240" w:lineRule="atLeast"/>
        <w:ind w:right="-360"/>
        <w:jc w:val="both"/>
        <w:rPr>
          <w:rFonts w:ascii="Calibri" w:hAnsi="Calibri" w:cs="Calibri"/>
          <w:sz w:val="22"/>
          <w:szCs w:val="22"/>
        </w:rPr>
      </w:pPr>
      <w:r w:rsidRPr="00E90182">
        <w:rPr>
          <w:rFonts w:ascii="Calibri" w:hAnsi="Calibri" w:cs="Calibri"/>
          <w:sz w:val="22"/>
          <w:szCs w:val="22"/>
          <w:u w:val="single"/>
        </w:rPr>
        <w:t>Document Control</w:t>
      </w:r>
      <w:r w:rsidRPr="00E90182">
        <w:rPr>
          <w:rFonts w:ascii="Calibri" w:hAnsi="Calibri" w:cs="Calibri"/>
          <w:sz w:val="22"/>
          <w:szCs w:val="22"/>
        </w:rPr>
        <w:t xml:space="preserve"> – Consists of Regulatory Affairs (RA) and Quality Assurance (QA).</w:t>
      </w:r>
    </w:p>
    <w:p w14:paraId="212B6DFD" w14:textId="18B53411" w:rsidR="001B62DB" w:rsidRPr="00E90182" w:rsidRDefault="001B62DB" w:rsidP="00C02EA5">
      <w:pPr>
        <w:spacing w:line="240" w:lineRule="atLeast"/>
        <w:ind w:right="-360"/>
        <w:jc w:val="both"/>
        <w:rPr>
          <w:rFonts w:ascii="Calibri" w:hAnsi="Calibri" w:cs="Calibri"/>
          <w:sz w:val="22"/>
          <w:szCs w:val="22"/>
        </w:rPr>
      </w:pPr>
      <w:r w:rsidRPr="00E90182">
        <w:rPr>
          <w:rFonts w:ascii="Calibri" w:hAnsi="Calibri" w:cs="Calibri"/>
          <w:sz w:val="22"/>
          <w:szCs w:val="22"/>
          <w:u w:val="single"/>
        </w:rPr>
        <w:t>Management Representative</w:t>
      </w:r>
      <w:r w:rsidRPr="00E90182">
        <w:rPr>
          <w:rFonts w:ascii="Calibri" w:hAnsi="Calibri" w:cs="Calibri"/>
          <w:sz w:val="22"/>
          <w:szCs w:val="22"/>
        </w:rPr>
        <w:t xml:space="preserve"> – The member of Tulip Medical whose cross-functional role encompasses the development and monitoring of the quality management system to ensure accuracy and effectiveness of all Quality System Procedures (QSPs).  </w:t>
      </w:r>
    </w:p>
    <w:p w14:paraId="7A9B4179" w14:textId="77777777" w:rsidR="00C02EA5" w:rsidRPr="00E90182" w:rsidRDefault="00C02EA5" w:rsidP="00C02EA5">
      <w:pPr>
        <w:spacing w:line="240" w:lineRule="atLeast"/>
        <w:ind w:right="-360"/>
        <w:jc w:val="both"/>
        <w:rPr>
          <w:rFonts w:ascii="Calibri" w:hAnsi="Calibri" w:cs="Calibri"/>
          <w:sz w:val="22"/>
          <w:szCs w:val="22"/>
        </w:rPr>
      </w:pPr>
    </w:p>
    <w:p w14:paraId="11B2F58A" w14:textId="1D69BEC6" w:rsidR="00FA7465" w:rsidRPr="00E90182" w:rsidRDefault="001C4071" w:rsidP="00C02EA5">
      <w:pPr>
        <w:pStyle w:val="ListParagraph"/>
        <w:numPr>
          <w:ilvl w:val="0"/>
          <w:numId w:val="1"/>
        </w:numPr>
        <w:spacing w:line="240" w:lineRule="atLeast"/>
        <w:ind w:left="0" w:right="-360"/>
        <w:contextualSpacing w:val="0"/>
        <w:jc w:val="both"/>
        <w:rPr>
          <w:rFonts w:ascii="Calibri" w:hAnsi="Calibri" w:cs="Calibri"/>
          <w:b/>
          <w:sz w:val="22"/>
          <w:szCs w:val="22"/>
        </w:rPr>
      </w:pPr>
      <w:r w:rsidRPr="00E90182">
        <w:rPr>
          <w:rFonts w:ascii="Calibri" w:hAnsi="Calibri" w:cs="Calibri"/>
          <w:b/>
          <w:sz w:val="22"/>
          <w:szCs w:val="22"/>
        </w:rPr>
        <w:t>ABBREVIATIONS</w:t>
      </w:r>
    </w:p>
    <w:p w14:paraId="7F4A5383" w14:textId="68019DD5" w:rsidR="004E6B10" w:rsidRPr="00E90182" w:rsidRDefault="004E6B10" w:rsidP="00C02EA5">
      <w:pPr>
        <w:spacing w:line="240" w:lineRule="atLeast"/>
        <w:ind w:right="-360"/>
        <w:jc w:val="both"/>
        <w:rPr>
          <w:rFonts w:ascii="Calibri" w:hAnsi="Calibri" w:cs="Calibri"/>
          <w:sz w:val="22"/>
          <w:szCs w:val="22"/>
        </w:rPr>
      </w:pPr>
      <w:r w:rsidRPr="00E90182">
        <w:rPr>
          <w:rFonts w:ascii="Calibri" w:hAnsi="Calibri" w:cs="Calibri"/>
          <w:sz w:val="22"/>
          <w:szCs w:val="22"/>
        </w:rPr>
        <w:t>CEO – Chief Executive Officer</w:t>
      </w:r>
    </w:p>
    <w:p w14:paraId="300F2536" w14:textId="7D79C04A" w:rsidR="00FA7465" w:rsidRPr="00E90182" w:rsidRDefault="00E21FA8" w:rsidP="00C02EA5">
      <w:pPr>
        <w:spacing w:line="240" w:lineRule="atLeast"/>
        <w:ind w:right="-360"/>
        <w:jc w:val="both"/>
        <w:rPr>
          <w:rFonts w:ascii="Calibri" w:hAnsi="Calibri" w:cs="Calibri"/>
          <w:sz w:val="22"/>
          <w:szCs w:val="22"/>
        </w:rPr>
      </w:pPr>
      <w:r w:rsidRPr="00E90182">
        <w:rPr>
          <w:rFonts w:ascii="Calibri" w:hAnsi="Calibri" w:cs="Calibri"/>
          <w:sz w:val="22"/>
          <w:szCs w:val="22"/>
        </w:rPr>
        <w:t>DC</w:t>
      </w:r>
      <w:r w:rsidR="00160461" w:rsidRPr="00E90182">
        <w:rPr>
          <w:rFonts w:ascii="Calibri" w:hAnsi="Calibri" w:cs="Calibri"/>
          <w:sz w:val="22"/>
          <w:szCs w:val="22"/>
        </w:rPr>
        <w:t xml:space="preserve"> – </w:t>
      </w:r>
      <w:r w:rsidRPr="00E90182">
        <w:rPr>
          <w:rFonts w:ascii="Calibri" w:hAnsi="Calibri" w:cs="Calibri"/>
          <w:sz w:val="22"/>
          <w:szCs w:val="22"/>
        </w:rPr>
        <w:t>Document Control</w:t>
      </w:r>
      <w:r w:rsidR="00FA7465" w:rsidRPr="00E90182">
        <w:rPr>
          <w:rFonts w:ascii="Calibri" w:hAnsi="Calibri" w:cs="Calibri"/>
          <w:sz w:val="22"/>
          <w:szCs w:val="22"/>
        </w:rPr>
        <w:t xml:space="preserve"> </w:t>
      </w:r>
    </w:p>
    <w:p w14:paraId="70C533E0" w14:textId="2DD8BB07" w:rsidR="00CF2756" w:rsidRPr="00E90182" w:rsidRDefault="00CF2756" w:rsidP="00C02EA5">
      <w:pPr>
        <w:spacing w:line="240" w:lineRule="atLeast"/>
        <w:ind w:right="-360"/>
        <w:jc w:val="both"/>
        <w:rPr>
          <w:rFonts w:ascii="Calibri" w:hAnsi="Calibri" w:cs="Calibri"/>
          <w:sz w:val="22"/>
          <w:szCs w:val="22"/>
        </w:rPr>
      </w:pPr>
      <w:r w:rsidRPr="00E90182">
        <w:rPr>
          <w:rFonts w:ascii="Calibri" w:hAnsi="Calibri" w:cs="Calibri"/>
          <w:sz w:val="22"/>
          <w:szCs w:val="22"/>
        </w:rPr>
        <w:t xml:space="preserve">GDP – Good Documentation Practices </w:t>
      </w:r>
    </w:p>
    <w:p w14:paraId="06D87D58" w14:textId="5B6484A0" w:rsidR="00105A86" w:rsidRPr="00E90182" w:rsidRDefault="00E21FA8" w:rsidP="00C02EA5">
      <w:pPr>
        <w:spacing w:line="240" w:lineRule="atLeast"/>
        <w:ind w:right="-360"/>
        <w:jc w:val="both"/>
        <w:rPr>
          <w:rFonts w:ascii="Calibri" w:hAnsi="Calibri" w:cs="Calibri"/>
          <w:sz w:val="22"/>
          <w:szCs w:val="22"/>
        </w:rPr>
      </w:pPr>
      <w:r w:rsidRPr="00E90182">
        <w:rPr>
          <w:rFonts w:ascii="Calibri" w:hAnsi="Calibri" w:cs="Calibri"/>
          <w:sz w:val="22"/>
          <w:szCs w:val="22"/>
        </w:rPr>
        <w:t>MR</w:t>
      </w:r>
      <w:r w:rsidR="00105A86" w:rsidRPr="00E90182">
        <w:rPr>
          <w:rFonts w:ascii="Calibri" w:hAnsi="Calibri" w:cs="Calibri"/>
          <w:sz w:val="22"/>
          <w:szCs w:val="22"/>
        </w:rPr>
        <w:t xml:space="preserve"> – </w:t>
      </w:r>
      <w:r w:rsidRPr="00E90182">
        <w:rPr>
          <w:rFonts w:ascii="Calibri" w:hAnsi="Calibri" w:cs="Calibri"/>
          <w:sz w:val="22"/>
          <w:szCs w:val="22"/>
        </w:rPr>
        <w:t>Management Representative</w:t>
      </w:r>
    </w:p>
    <w:p w14:paraId="4A571673" w14:textId="5C4CAFDC" w:rsidR="007163F3" w:rsidRPr="00E90182" w:rsidRDefault="00E21FA8" w:rsidP="00C02EA5">
      <w:pPr>
        <w:spacing w:line="240" w:lineRule="atLeast"/>
        <w:ind w:right="-360"/>
        <w:jc w:val="both"/>
        <w:rPr>
          <w:rFonts w:ascii="Calibri" w:hAnsi="Calibri" w:cs="Calibri"/>
          <w:sz w:val="22"/>
          <w:szCs w:val="22"/>
        </w:rPr>
      </w:pPr>
      <w:r w:rsidRPr="00E90182">
        <w:rPr>
          <w:rFonts w:ascii="Calibri" w:hAnsi="Calibri" w:cs="Calibri"/>
          <w:sz w:val="22"/>
          <w:szCs w:val="22"/>
        </w:rPr>
        <w:t>QA</w:t>
      </w:r>
      <w:r w:rsidR="007163F3" w:rsidRPr="00E90182">
        <w:rPr>
          <w:rFonts w:ascii="Calibri" w:hAnsi="Calibri" w:cs="Calibri"/>
          <w:sz w:val="22"/>
          <w:szCs w:val="22"/>
        </w:rPr>
        <w:t xml:space="preserve"> – </w:t>
      </w:r>
      <w:r w:rsidRPr="00E90182">
        <w:rPr>
          <w:rFonts w:ascii="Calibri" w:hAnsi="Calibri" w:cs="Calibri"/>
          <w:sz w:val="22"/>
          <w:szCs w:val="22"/>
        </w:rPr>
        <w:t>Quality Assurance</w:t>
      </w:r>
    </w:p>
    <w:p w14:paraId="758722BD" w14:textId="21E6A3D1" w:rsidR="00E21FA8" w:rsidRPr="00E90182" w:rsidRDefault="00E21FA8" w:rsidP="00C02EA5">
      <w:pPr>
        <w:spacing w:line="240" w:lineRule="atLeast"/>
        <w:ind w:right="-360"/>
        <w:jc w:val="both"/>
        <w:rPr>
          <w:rFonts w:ascii="Calibri" w:hAnsi="Calibri" w:cs="Calibri"/>
          <w:sz w:val="22"/>
          <w:szCs w:val="22"/>
        </w:rPr>
      </w:pPr>
      <w:r w:rsidRPr="00E90182">
        <w:rPr>
          <w:rFonts w:ascii="Calibri" w:hAnsi="Calibri" w:cs="Calibri"/>
          <w:sz w:val="22"/>
          <w:szCs w:val="22"/>
        </w:rPr>
        <w:t>QSP – Quality System Procedure</w:t>
      </w:r>
    </w:p>
    <w:p w14:paraId="45557737" w14:textId="74DCF599" w:rsidR="00E21FA8" w:rsidRPr="00E90182" w:rsidRDefault="00E21FA8" w:rsidP="00C02EA5">
      <w:pPr>
        <w:spacing w:line="240" w:lineRule="atLeast"/>
        <w:ind w:right="-360"/>
        <w:jc w:val="both"/>
        <w:rPr>
          <w:rFonts w:ascii="Calibri" w:hAnsi="Calibri" w:cs="Calibri"/>
          <w:sz w:val="22"/>
          <w:szCs w:val="22"/>
        </w:rPr>
      </w:pPr>
      <w:r w:rsidRPr="00E90182">
        <w:rPr>
          <w:rFonts w:ascii="Calibri" w:hAnsi="Calibri" w:cs="Calibri"/>
          <w:sz w:val="22"/>
          <w:szCs w:val="22"/>
        </w:rPr>
        <w:t>RA – Regulatory Affairs</w:t>
      </w:r>
    </w:p>
    <w:p w14:paraId="5BC6D874" w14:textId="77777777" w:rsidR="00C02EA5" w:rsidRPr="00E90182" w:rsidRDefault="00C02EA5" w:rsidP="00C02EA5">
      <w:pPr>
        <w:spacing w:line="240" w:lineRule="atLeast"/>
        <w:ind w:right="-360"/>
        <w:jc w:val="both"/>
        <w:rPr>
          <w:rFonts w:ascii="Calibri" w:hAnsi="Calibri" w:cs="Calibri"/>
          <w:color w:val="FF0000"/>
          <w:sz w:val="22"/>
          <w:szCs w:val="22"/>
        </w:rPr>
      </w:pPr>
    </w:p>
    <w:p w14:paraId="26AEBDE4" w14:textId="1439DCC0" w:rsidR="001C4071" w:rsidRPr="00E90182" w:rsidRDefault="001C4071" w:rsidP="00C02EA5">
      <w:pPr>
        <w:pStyle w:val="ListParagraph"/>
        <w:numPr>
          <w:ilvl w:val="0"/>
          <w:numId w:val="1"/>
        </w:numPr>
        <w:spacing w:line="240" w:lineRule="atLeast"/>
        <w:ind w:left="0" w:right="-360"/>
        <w:contextualSpacing w:val="0"/>
        <w:jc w:val="both"/>
        <w:rPr>
          <w:rFonts w:ascii="Calibri" w:hAnsi="Calibri" w:cs="Calibri"/>
          <w:b/>
          <w:sz w:val="22"/>
          <w:szCs w:val="22"/>
        </w:rPr>
      </w:pPr>
      <w:r w:rsidRPr="00E90182">
        <w:rPr>
          <w:rFonts w:ascii="Calibri" w:hAnsi="Calibri" w:cs="Calibri"/>
          <w:b/>
          <w:sz w:val="22"/>
          <w:szCs w:val="22"/>
        </w:rPr>
        <w:t>RESPONSIBILITIES</w:t>
      </w:r>
    </w:p>
    <w:p w14:paraId="1747B7EB" w14:textId="011A7636" w:rsidR="001B62DB" w:rsidRPr="00E90182" w:rsidRDefault="001B62DB" w:rsidP="00C02EA5">
      <w:pPr>
        <w:spacing w:after="120" w:line="240" w:lineRule="atLeast"/>
        <w:ind w:right="-360"/>
        <w:jc w:val="both"/>
        <w:rPr>
          <w:rFonts w:ascii="Calibri" w:hAnsi="Calibri" w:cs="Calibri"/>
          <w:sz w:val="22"/>
          <w:szCs w:val="22"/>
        </w:rPr>
      </w:pPr>
      <w:r w:rsidRPr="00E90182">
        <w:rPr>
          <w:rFonts w:ascii="Calibri" w:hAnsi="Calibri" w:cs="Calibri"/>
          <w:sz w:val="22"/>
          <w:szCs w:val="22"/>
        </w:rPr>
        <w:t xml:space="preserve">The </w:t>
      </w:r>
      <w:r w:rsidRPr="00E90182">
        <w:rPr>
          <w:rFonts w:ascii="Calibri" w:hAnsi="Calibri" w:cs="Calibri"/>
          <w:sz w:val="22"/>
          <w:szCs w:val="22"/>
          <w:u w:val="single"/>
        </w:rPr>
        <w:t>Management Representative</w:t>
      </w:r>
      <w:r w:rsidRPr="00E90182">
        <w:rPr>
          <w:rFonts w:ascii="Calibri" w:hAnsi="Calibri" w:cs="Calibri"/>
          <w:sz w:val="22"/>
          <w:szCs w:val="22"/>
        </w:rPr>
        <w:t xml:space="preserve"> is responsible for maintaining this procedure in a current state</w:t>
      </w:r>
      <w:r w:rsidR="00AF58DE" w:rsidRPr="00E90182">
        <w:rPr>
          <w:rFonts w:ascii="Calibri" w:hAnsi="Calibri" w:cs="Calibri"/>
          <w:sz w:val="22"/>
          <w:szCs w:val="22"/>
        </w:rPr>
        <w:t xml:space="preserve"> and ensuring that the filing of in-progress and completed Change Requests (CRs) is performed in an effective manner.</w:t>
      </w:r>
    </w:p>
    <w:p w14:paraId="64079741" w14:textId="6F35A8CA" w:rsidR="00F926C2" w:rsidRPr="00E90182" w:rsidRDefault="00F926C2" w:rsidP="00C02EA5">
      <w:pPr>
        <w:spacing w:line="240" w:lineRule="atLeast"/>
        <w:ind w:right="-360"/>
        <w:jc w:val="both"/>
        <w:rPr>
          <w:rFonts w:ascii="Calibri" w:hAnsi="Calibri" w:cs="Calibri"/>
          <w:sz w:val="22"/>
          <w:szCs w:val="22"/>
        </w:rPr>
      </w:pPr>
      <w:r w:rsidRPr="00E90182">
        <w:rPr>
          <w:rFonts w:ascii="Calibri" w:hAnsi="Calibri" w:cs="Calibri"/>
          <w:sz w:val="22"/>
          <w:szCs w:val="22"/>
          <w:u w:val="single"/>
        </w:rPr>
        <w:t>All employees</w:t>
      </w:r>
      <w:r w:rsidRPr="00E90182">
        <w:rPr>
          <w:rFonts w:ascii="Calibri" w:hAnsi="Calibri" w:cs="Calibri"/>
          <w:sz w:val="22"/>
          <w:szCs w:val="22"/>
        </w:rPr>
        <w:t xml:space="preserve"> are responsible for</w:t>
      </w:r>
      <w:r w:rsidR="00AF58DE" w:rsidRPr="00E90182">
        <w:rPr>
          <w:rFonts w:ascii="Calibri" w:hAnsi="Calibri" w:cs="Calibri"/>
          <w:sz w:val="22"/>
          <w:szCs w:val="22"/>
        </w:rPr>
        <w:t xml:space="preserve"> complying with the requirements of this procedure.</w:t>
      </w:r>
    </w:p>
    <w:p w14:paraId="78994FE8" w14:textId="77777777" w:rsidR="00C02EA5" w:rsidRPr="00E90182" w:rsidRDefault="00C02EA5" w:rsidP="00C02EA5">
      <w:pPr>
        <w:spacing w:line="240" w:lineRule="atLeast"/>
        <w:ind w:right="-360"/>
        <w:jc w:val="both"/>
        <w:rPr>
          <w:rFonts w:ascii="Calibri" w:hAnsi="Calibri" w:cs="Calibri"/>
          <w:sz w:val="22"/>
          <w:szCs w:val="22"/>
        </w:rPr>
      </w:pPr>
    </w:p>
    <w:p w14:paraId="55B17748" w14:textId="0AD67231" w:rsidR="001C4071" w:rsidRPr="00E90182" w:rsidRDefault="001C4071" w:rsidP="00C02EA5">
      <w:pPr>
        <w:pStyle w:val="ListParagraph"/>
        <w:numPr>
          <w:ilvl w:val="0"/>
          <w:numId w:val="1"/>
        </w:numPr>
        <w:spacing w:after="120" w:line="240" w:lineRule="atLeast"/>
        <w:ind w:left="0" w:right="-360"/>
        <w:contextualSpacing w:val="0"/>
        <w:jc w:val="both"/>
        <w:rPr>
          <w:rFonts w:ascii="Calibri" w:hAnsi="Calibri" w:cs="Calibri"/>
          <w:b/>
          <w:sz w:val="22"/>
          <w:szCs w:val="22"/>
        </w:rPr>
      </w:pPr>
      <w:r w:rsidRPr="00E90182">
        <w:rPr>
          <w:rFonts w:ascii="Calibri" w:hAnsi="Calibri" w:cs="Calibri"/>
          <w:b/>
          <w:sz w:val="22"/>
          <w:szCs w:val="22"/>
        </w:rPr>
        <w:t>PROCEDURE</w:t>
      </w:r>
    </w:p>
    <w:p w14:paraId="28CF073C" w14:textId="514A303B" w:rsidR="00105A86" w:rsidRPr="00E90182" w:rsidRDefault="00CF2756" w:rsidP="00C02EA5">
      <w:pPr>
        <w:pStyle w:val="ListParagraph"/>
        <w:numPr>
          <w:ilvl w:val="1"/>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Key Qualities of Documents</w:t>
      </w:r>
    </w:p>
    <w:p w14:paraId="3CE80CAE" w14:textId="72F4C95C" w:rsidR="007163F3" w:rsidRPr="00E90182" w:rsidRDefault="00CF2756" w:rsidP="00C02EA5">
      <w:pPr>
        <w:pStyle w:val="ListParagraph"/>
        <w:numPr>
          <w:ilvl w:val="2"/>
          <w:numId w:val="1"/>
        </w:numPr>
        <w:tabs>
          <w:tab w:val="left" w:pos="360"/>
        </w:tabs>
        <w:spacing w:line="240" w:lineRule="atLeast"/>
        <w:ind w:left="360" w:right="-360" w:hanging="540"/>
        <w:contextualSpacing w:val="0"/>
        <w:jc w:val="both"/>
        <w:rPr>
          <w:rFonts w:ascii="Calibri" w:hAnsi="Calibri" w:cs="Calibri"/>
          <w:sz w:val="22"/>
          <w:szCs w:val="22"/>
        </w:rPr>
      </w:pPr>
      <w:r w:rsidRPr="00E90182">
        <w:rPr>
          <w:rFonts w:ascii="Calibri" w:hAnsi="Calibri" w:cs="Calibri"/>
          <w:sz w:val="22"/>
          <w:szCs w:val="22"/>
        </w:rPr>
        <w:t>The following is a list of the key qualities that are needed when generating documents:</w:t>
      </w:r>
    </w:p>
    <w:p w14:paraId="2F01D29D" w14:textId="476F358B" w:rsidR="00CF2756" w:rsidRPr="00E90182" w:rsidRDefault="00CF2756" w:rsidP="00C02EA5">
      <w:pPr>
        <w:pStyle w:val="ListParagraph"/>
        <w:numPr>
          <w:ilvl w:val="0"/>
          <w:numId w:val="15"/>
        </w:numPr>
        <w:tabs>
          <w:tab w:val="left" w:pos="360"/>
          <w:tab w:val="left" w:pos="450"/>
          <w:tab w:val="left" w:pos="162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u w:val="single"/>
        </w:rPr>
        <w:lastRenderedPageBreak/>
        <w:t>Concise</w:t>
      </w:r>
      <w:r w:rsidRPr="00E90182">
        <w:rPr>
          <w:rFonts w:ascii="Calibri" w:hAnsi="Calibri" w:cs="Calibri"/>
          <w:sz w:val="22"/>
          <w:szCs w:val="22"/>
        </w:rPr>
        <w:t xml:space="preserve">: information shall be presented clearly so that it can be easily understood with no room for misinterpretation. </w:t>
      </w:r>
    </w:p>
    <w:p w14:paraId="106600A6" w14:textId="6E36C779" w:rsidR="00CF2756" w:rsidRPr="00E90182" w:rsidRDefault="00CF2756" w:rsidP="00C02EA5">
      <w:pPr>
        <w:pStyle w:val="ListParagraph"/>
        <w:numPr>
          <w:ilvl w:val="0"/>
          <w:numId w:val="15"/>
        </w:numPr>
        <w:tabs>
          <w:tab w:val="left" w:pos="360"/>
          <w:tab w:val="left" w:pos="450"/>
          <w:tab w:val="left" w:pos="162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u w:val="single"/>
        </w:rPr>
        <w:t>Legible</w:t>
      </w:r>
      <w:r w:rsidRPr="00E90182">
        <w:rPr>
          <w:rFonts w:ascii="Calibri" w:hAnsi="Calibri" w:cs="Calibri"/>
          <w:sz w:val="22"/>
          <w:szCs w:val="22"/>
        </w:rPr>
        <w:t xml:space="preserve">: Information should be readable and leave no room for error (for example, hand-written data that are not legible may cloud data analysis or result in “missing data”). </w:t>
      </w:r>
    </w:p>
    <w:p w14:paraId="09BE8D13" w14:textId="23230433" w:rsidR="00CF2756" w:rsidRPr="00E90182" w:rsidRDefault="00CF2756" w:rsidP="00C02EA5">
      <w:pPr>
        <w:pStyle w:val="ListParagraph"/>
        <w:numPr>
          <w:ilvl w:val="0"/>
          <w:numId w:val="15"/>
        </w:numPr>
        <w:tabs>
          <w:tab w:val="left" w:pos="360"/>
          <w:tab w:val="left" w:pos="450"/>
          <w:tab w:val="left" w:pos="162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u w:val="single"/>
        </w:rPr>
        <w:t>Accurate</w:t>
      </w:r>
      <w:r w:rsidRPr="00E90182">
        <w:rPr>
          <w:rFonts w:ascii="Calibri" w:hAnsi="Calibri" w:cs="Calibri"/>
          <w:sz w:val="22"/>
          <w:szCs w:val="22"/>
        </w:rPr>
        <w:t xml:space="preserve">: documentation should be error-free – properly reviewed, verified and approved. Information should be recorded as an event happens and not after the fact. </w:t>
      </w:r>
    </w:p>
    <w:p w14:paraId="73126113" w14:textId="1164DA64" w:rsidR="00CF2756" w:rsidRPr="00E90182" w:rsidRDefault="00CF2756" w:rsidP="00C02EA5">
      <w:pPr>
        <w:pStyle w:val="ListParagraph"/>
        <w:numPr>
          <w:ilvl w:val="0"/>
          <w:numId w:val="15"/>
        </w:numPr>
        <w:tabs>
          <w:tab w:val="left" w:pos="360"/>
          <w:tab w:val="left" w:pos="450"/>
          <w:tab w:val="left" w:pos="1620"/>
        </w:tabs>
        <w:spacing w:after="120" w:line="240" w:lineRule="atLeast"/>
        <w:ind w:left="634" w:right="-360" w:hanging="274"/>
        <w:contextualSpacing w:val="0"/>
        <w:jc w:val="both"/>
        <w:rPr>
          <w:rFonts w:ascii="Calibri" w:hAnsi="Calibri" w:cs="Calibri"/>
          <w:sz w:val="22"/>
          <w:szCs w:val="22"/>
        </w:rPr>
      </w:pPr>
      <w:r w:rsidRPr="00E90182">
        <w:rPr>
          <w:rFonts w:ascii="Calibri" w:hAnsi="Calibri" w:cs="Calibri"/>
          <w:sz w:val="22"/>
          <w:szCs w:val="22"/>
          <w:u w:val="single"/>
        </w:rPr>
        <w:t>Traceable</w:t>
      </w:r>
      <w:r w:rsidRPr="00E90182">
        <w:rPr>
          <w:rFonts w:ascii="Calibri" w:hAnsi="Calibri" w:cs="Calibri"/>
          <w:sz w:val="22"/>
          <w:szCs w:val="22"/>
        </w:rPr>
        <w:t xml:space="preserve">: documentation should be traceable. It shall be clear who logged the information, what it was, and when and why it was documented. </w:t>
      </w:r>
    </w:p>
    <w:p w14:paraId="2144BD99" w14:textId="5723E1AA" w:rsidR="006513FE" w:rsidRPr="00E90182" w:rsidRDefault="00CF2756" w:rsidP="00C02EA5">
      <w:pPr>
        <w:pStyle w:val="ListParagraph"/>
        <w:numPr>
          <w:ilvl w:val="1"/>
          <w:numId w:val="1"/>
        </w:numPr>
        <w:tabs>
          <w:tab w:val="left" w:pos="360"/>
        </w:tabs>
        <w:spacing w:line="240" w:lineRule="atLeast"/>
        <w:ind w:left="360" w:right="-360"/>
        <w:contextualSpacing w:val="0"/>
        <w:jc w:val="both"/>
        <w:rPr>
          <w:rFonts w:ascii="Calibri" w:hAnsi="Calibri" w:cs="Calibri"/>
          <w:sz w:val="22"/>
          <w:szCs w:val="22"/>
        </w:rPr>
      </w:pPr>
      <w:r w:rsidRPr="00E90182">
        <w:rPr>
          <w:rFonts w:ascii="Calibri" w:hAnsi="Calibri" w:cs="Calibri"/>
          <w:sz w:val="22"/>
          <w:szCs w:val="22"/>
        </w:rPr>
        <w:t>Documentation that should follow GDP includes, but is not limited to:</w:t>
      </w:r>
    </w:p>
    <w:p w14:paraId="33DDBBF8" w14:textId="3A8DD700" w:rsidR="00CF2756"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Laboratory notebooks</w:t>
      </w:r>
    </w:p>
    <w:p w14:paraId="71D2AEEE" w14:textId="6D77D832"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Logbooks</w:t>
      </w:r>
    </w:p>
    <w:p w14:paraId="6E7DDC43" w14:textId="0D5EF91D"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Master batch records</w:t>
      </w:r>
    </w:p>
    <w:p w14:paraId="29ADD8B2" w14:textId="5AC0D508"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Specifications</w:t>
      </w:r>
    </w:p>
    <w:p w14:paraId="0F8775DA" w14:textId="0EAB6A73"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Protocols and reports (for example, validation, sterilization, stability, laboratory, animal and clinical studies)</w:t>
      </w:r>
    </w:p>
    <w:p w14:paraId="32B96D86" w14:textId="1011A7BA"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Purchase orders</w:t>
      </w:r>
    </w:p>
    <w:p w14:paraId="611F7D2A" w14:textId="3D3E0A1C"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Contracts</w:t>
      </w:r>
    </w:p>
    <w:p w14:paraId="105C3A87" w14:textId="5155184E" w:rsidR="00FB271B" w:rsidRPr="00E90182" w:rsidRDefault="00FB271B" w:rsidP="00C02EA5">
      <w:pPr>
        <w:pStyle w:val="ListParagraph"/>
        <w:numPr>
          <w:ilvl w:val="0"/>
          <w:numId w:val="16"/>
        </w:numPr>
        <w:tabs>
          <w:tab w:val="left" w:pos="63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Training records</w:t>
      </w:r>
    </w:p>
    <w:p w14:paraId="1016AF70" w14:textId="48924027" w:rsidR="00FB271B" w:rsidRPr="00E90182" w:rsidRDefault="00FB271B" w:rsidP="00C02EA5">
      <w:pPr>
        <w:pStyle w:val="ListParagraph"/>
        <w:numPr>
          <w:ilvl w:val="0"/>
          <w:numId w:val="16"/>
        </w:numPr>
        <w:tabs>
          <w:tab w:val="left" w:pos="630"/>
        </w:tabs>
        <w:spacing w:after="120" w:line="240" w:lineRule="atLeast"/>
        <w:ind w:left="634" w:right="-360" w:hanging="274"/>
        <w:contextualSpacing w:val="0"/>
        <w:jc w:val="both"/>
        <w:rPr>
          <w:rFonts w:ascii="Calibri" w:hAnsi="Calibri" w:cs="Calibri"/>
          <w:sz w:val="22"/>
          <w:szCs w:val="22"/>
        </w:rPr>
      </w:pPr>
      <w:r w:rsidRPr="00E90182">
        <w:rPr>
          <w:rFonts w:ascii="Calibri" w:hAnsi="Calibri" w:cs="Calibri"/>
          <w:sz w:val="22"/>
          <w:szCs w:val="22"/>
        </w:rPr>
        <w:t>Medical device history files and records</w:t>
      </w:r>
    </w:p>
    <w:p w14:paraId="7A704CBB" w14:textId="66A79729" w:rsidR="006513FE" w:rsidRPr="00E90182" w:rsidRDefault="00FB271B" w:rsidP="00C02EA5">
      <w:pPr>
        <w:pStyle w:val="ListParagraph"/>
        <w:numPr>
          <w:ilvl w:val="1"/>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Quality Records Creation and Corrections</w:t>
      </w:r>
    </w:p>
    <w:p w14:paraId="5A10CA78" w14:textId="5134412C" w:rsidR="00FB271B" w:rsidRPr="00E90182" w:rsidRDefault="00FB271B" w:rsidP="00C02EA5">
      <w:pPr>
        <w:pStyle w:val="ListParagraph"/>
        <w:numPr>
          <w:ilvl w:val="2"/>
          <w:numId w:val="1"/>
        </w:numPr>
        <w:tabs>
          <w:tab w:val="left" w:pos="360"/>
        </w:tabs>
        <w:spacing w:after="120" w:line="240" w:lineRule="atLeast"/>
        <w:ind w:left="360" w:right="-360" w:hanging="547"/>
        <w:contextualSpacing w:val="0"/>
        <w:jc w:val="both"/>
        <w:rPr>
          <w:rFonts w:ascii="Calibri" w:hAnsi="Calibri" w:cs="Calibri"/>
          <w:sz w:val="22"/>
          <w:szCs w:val="22"/>
        </w:rPr>
      </w:pPr>
      <w:r w:rsidRPr="00E90182">
        <w:rPr>
          <w:rFonts w:ascii="Calibri" w:hAnsi="Calibri" w:cs="Calibri"/>
          <w:sz w:val="22"/>
          <w:szCs w:val="22"/>
        </w:rPr>
        <w:t>All entries shall be neat and legible.</w:t>
      </w:r>
    </w:p>
    <w:p w14:paraId="51EE74C8" w14:textId="5950974A" w:rsidR="002909C0" w:rsidRPr="00E90182" w:rsidRDefault="00FB271B" w:rsidP="00C02EA5">
      <w:pPr>
        <w:pStyle w:val="ListParagraph"/>
        <w:numPr>
          <w:ilvl w:val="2"/>
          <w:numId w:val="1"/>
        </w:numPr>
        <w:tabs>
          <w:tab w:val="left" w:pos="360"/>
        </w:tabs>
        <w:spacing w:after="120" w:line="240" w:lineRule="atLeast"/>
        <w:ind w:left="360" w:right="-360" w:hanging="547"/>
        <w:contextualSpacing w:val="0"/>
        <w:jc w:val="both"/>
        <w:rPr>
          <w:rFonts w:ascii="Calibri" w:hAnsi="Calibri" w:cs="Calibri"/>
          <w:sz w:val="22"/>
          <w:szCs w:val="22"/>
        </w:rPr>
      </w:pPr>
      <w:r w:rsidRPr="00E90182">
        <w:rPr>
          <w:rFonts w:ascii="Calibri" w:hAnsi="Calibri" w:cs="Calibri"/>
          <w:sz w:val="22"/>
          <w:szCs w:val="22"/>
        </w:rPr>
        <w:t xml:space="preserve">Do not use white-out for quality records. </w:t>
      </w:r>
    </w:p>
    <w:p w14:paraId="03C8C49C" w14:textId="246AFAF4" w:rsidR="00FB271B" w:rsidRPr="00E90182" w:rsidRDefault="00FB271B" w:rsidP="00C02EA5">
      <w:pPr>
        <w:pStyle w:val="ListParagraph"/>
        <w:numPr>
          <w:ilvl w:val="2"/>
          <w:numId w:val="1"/>
        </w:numPr>
        <w:tabs>
          <w:tab w:val="left" w:pos="360"/>
        </w:tabs>
        <w:spacing w:after="120" w:line="240" w:lineRule="atLeast"/>
        <w:ind w:left="360" w:right="-360" w:hanging="540"/>
        <w:contextualSpacing w:val="0"/>
        <w:jc w:val="both"/>
        <w:rPr>
          <w:rFonts w:ascii="Calibri" w:hAnsi="Calibri" w:cs="Calibri"/>
          <w:sz w:val="22"/>
          <w:szCs w:val="22"/>
        </w:rPr>
      </w:pPr>
      <w:r w:rsidRPr="00E90182">
        <w:rPr>
          <w:rFonts w:ascii="Calibri" w:hAnsi="Calibri" w:cs="Calibri"/>
          <w:sz w:val="22"/>
          <w:szCs w:val="22"/>
        </w:rPr>
        <w:t xml:space="preserve">To correct an error on a quality record, strike out the entry with a single line stroke, write the correct information and include explanation if it is not self-explanatory (use personal judgment). Include your initials and the date the correction was made. </w:t>
      </w:r>
    </w:p>
    <w:p w14:paraId="39322A14" w14:textId="42F5CEE3" w:rsidR="006513FE" w:rsidRPr="00E90182" w:rsidRDefault="00FB271B" w:rsidP="00C02EA5">
      <w:pPr>
        <w:pStyle w:val="ListParagraph"/>
        <w:numPr>
          <w:ilvl w:val="1"/>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Reviewing Quality Records</w:t>
      </w:r>
    </w:p>
    <w:p w14:paraId="46218C2B" w14:textId="1C8EE097" w:rsidR="008411E6" w:rsidRPr="00E90182" w:rsidRDefault="00FB271B" w:rsidP="00C02EA5">
      <w:pPr>
        <w:pStyle w:val="ListParagraph"/>
        <w:numPr>
          <w:ilvl w:val="2"/>
          <w:numId w:val="1"/>
        </w:numPr>
        <w:tabs>
          <w:tab w:val="left" w:pos="360"/>
        </w:tabs>
        <w:spacing w:after="120" w:line="240" w:lineRule="atLeast"/>
        <w:ind w:left="360" w:right="-360" w:hanging="547"/>
        <w:contextualSpacing w:val="0"/>
        <w:jc w:val="both"/>
        <w:rPr>
          <w:rFonts w:ascii="Calibri" w:hAnsi="Calibri" w:cs="Calibri"/>
          <w:sz w:val="22"/>
          <w:szCs w:val="22"/>
        </w:rPr>
      </w:pPr>
      <w:r w:rsidRPr="00E90182">
        <w:rPr>
          <w:rFonts w:ascii="Calibri" w:hAnsi="Calibri" w:cs="Calibri"/>
          <w:sz w:val="22"/>
          <w:szCs w:val="22"/>
        </w:rPr>
        <w:t>All entries are reviewed for correctness, especially when referencing other documents such as purchase order numbers, NCR numbers, lot numbers, revision numbers, etc. If references are written incorrectly, the requirement for traceability is lost</w:t>
      </w:r>
      <w:r w:rsidR="002909C0" w:rsidRPr="00E90182">
        <w:rPr>
          <w:rFonts w:ascii="Calibri" w:hAnsi="Calibri" w:cs="Calibri"/>
          <w:sz w:val="22"/>
          <w:szCs w:val="22"/>
        </w:rPr>
        <w:t>.</w:t>
      </w:r>
    </w:p>
    <w:p w14:paraId="304AD394" w14:textId="21E2CDD1" w:rsidR="00FB271B" w:rsidRPr="00E90182" w:rsidRDefault="00FB271B" w:rsidP="00C02EA5">
      <w:pPr>
        <w:pStyle w:val="ListParagraph"/>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u w:val="single"/>
        </w:rPr>
        <w:t>Note</w:t>
      </w:r>
      <w:r w:rsidRPr="00E90182">
        <w:rPr>
          <w:rFonts w:ascii="Calibri" w:hAnsi="Calibri" w:cs="Calibri"/>
          <w:sz w:val="22"/>
          <w:szCs w:val="22"/>
        </w:rPr>
        <w:t xml:space="preserve">: See QSP 7.5-1 Device History Record for the importance of traceability. </w:t>
      </w:r>
    </w:p>
    <w:p w14:paraId="6841EEC4" w14:textId="1687B02E" w:rsidR="001902CC" w:rsidRPr="00E90182" w:rsidRDefault="00B3099A" w:rsidP="00C02EA5">
      <w:pPr>
        <w:pStyle w:val="ListParagraph"/>
        <w:numPr>
          <w:ilvl w:val="1"/>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 xml:space="preserve">Changes to Existing Data  </w:t>
      </w:r>
    </w:p>
    <w:p w14:paraId="3B4AC238" w14:textId="0AD341BB" w:rsidR="001902CC" w:rsidRPr="00E90182" w:rsidRDefault="00B3099A" w:rsidP="00C02EA5">
      <w:pPr>
        <w:pStyle w:val="ListParagraph"/>
        <w:numPr>
          <w:ilvl w:val="2"/>
          <w:numId w:val="1"/>
        </w:numPr>
        <w:tabs>
          <w:tab w:val="left" w:pos="360"/>
        </w:tabs>
        <w:spacing w:after="120" w:line="240" w:lineRule="atLeast"/>
        <w:ind w:left="360" w:right="-360" w:hanging="540"/>
        <w:contextualSpacing w:val="0"/>
        <w:jc w:val="both"/>
        <w:rPr>
          <w:rFonts w:ascii="Calibri" w:hAnsi="Calibri" w:cs="Calibri"/>
          <w:sz w:val="22"/>
          <w:szCs w:val="22"/>
        </w:rPr>
      </w:pPr>
      <w:r w:rsidRPr="00E90182">
        <w:rPr>
          <w:rFonts w:ascii="Calibri" w:hAnsi="Calibri" w:cs="Calibri"/>
          <w:sz w:val="22"/>
          <w:szCs w:val="22"/>
        </w:rPr>
        <w:t xml:space="preserve">To prevent unauthorized additions to existing data, unused portions of tables are crossed out neatly. </w:t>
      </w:r>
    </w:p>
    <w:p w14:paraId="744F6022" w14:textId="78056529" w:rsidR="00BB5AF8" w:rsidRPr="00E90182" w:rsidRDefault="00B3099A" w:rsidP="000C174C">
      <w:pPr>
        <w:pStyle w:val="ListParagraph"/>
        <w:numPr>
          <w:ilvl w:val="2"/>
          <w:numId w:val="1"/>
        </w:numPr>
        <w:tabs>
          <w:tab w:val="left" w:pos="360"/>
        </w:tabs>
        <w:spacing w:after="120" w:line="240" w:lineRule="atLeast"/>
        <w:ind w:left="360" w:right="-360" w:hanging="540"/>
        <w:contextualSpacing w:val="0"/>
        <w:jc w:val="both"/>
        <w:rPr>
          <w:rFonts w:ascii="Calibri" w:hAnsi="Calibri" w:cs="Calibri"/>
          <w:sz w:val="22"/>
          <w:szCs w:val="22"/>
        </w:rPr>
      </w:pPr>
      <w:r w:rsidRPr="00E90182">
        <w:rPr>
          <w:rFonts w:ascii="Calibri" w:hAnsi="Calibri" w:cs="Calibri"/>
          <w:sz w:val="22"/>
          <w:szCs w:val="22"/>
        </w:rPr>
        <w:t xml:space="preserve">If data is added, or changes need to be made to the document, the additions or revised data are reviewed and approved according to QSP 4.2-1 Document Control. </w:t>
      </w:r>
    </w:p>
    <w:p w14:paraId="7C42481C" w14:textId="5B8F8BFB" w:rsidR="001902CC" w:rsidRPr="00E90182" w:rsidRDefault="00B3099A" w:rsidP="000C174C">
      <w:pPr>
        <w:pStyle w:val="ListParagraph"/>
        <w:numPr>
          <w:ilvl w:val="1"/>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 xml:space="preserve">Date Format </w:t>
      </w:r>
    </w:p>
    <w:p w14:paraId="00818133" w14:textId="11035772" w:rsidR="005C4742" w:rsidRPr="00E90182" w:rsidRDefault="00B3099A" w:rsidP="000C174C">
      <w:pPr>
        <w:pStyle w:val="ListParagraph"/>
        <w:numPr>
          <w:ilvl w:val="2"/>
          <w:numId w:val="1"/>
        </w:numPr>
        <w:tabs>
          <w:tab w:val="left" w:pos="360"/>
        </w:tabs>
        <w:spacing w:after="120" w:line="240" w:lineRule="atLeast"/>
        <w:ind w:left="360" w:right="-360" w:hanging="540"/>
        <w:contextualSpacing w:val="0"/>
        <w:jc w:val="both"/>
        <w:rPr>
          <w:rFonts w:ascii="Calibri" w:hAnsi="Calibri" w:cs="Calibri"/>
          <w:sz w:val="22"/>
          <w:szCs w:val="22"/>
        </w:rPr>
      </w:pPr>
      <w:r w:rsidRPr="00E90182">
        <w:rPr>
          <w:rFonts w:ascii="Calibri" w:hAnsi="Calibri" w:cs="Calibri"/>
          <w:sz w:val="22"/>
          <w:szCs w:val="22"/>
        </w:rPr>
        <w:t>Dates shall be written clearly in either of the following formats:</w:t>
      </w:r>
    </w:p>
    <w:p w14:paraId="483E72BA" w14:textId="6422353D" w:rsidR="00B3099A" w:rsidRPr="00E90182" w:rsidRDefault="00B3099A" w:rsidP="000C174C">
      <w:pPr>
        <w:pStyle w:val="ListParagraph"/>
        <w:numPr>
          <w:ilvl w:val="3"/>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 xml:space="preserve">Month/Date/Year (i.e. June 24, </w:t>
      </w:r>
      <w:proofErr w:type="gramStart"/>
      <w:r w:rsidRPr="00E90182">
        <w:rPr>
          <w:rFonts w:ascii="Calibri" w:hAnsi="Calibri" w:cs="Calibri"/>
          <w:sz w:val="22"/>
          <w:szCs w:val="22"/>
        </w:rPr>
        <w:t>2005</w:t>
      </w:r>
      <w:proofErr w:type="gramEnd"/>
      <w:r w:rsidRPr="00E90182">
        <w:rPr>
          <w:rFonts w:ascii="Calibri" w:hAnsi="Calibri" w:cs="Calibri"/>
          <w:sz w:val="22"/>
          <w:szCs w:val="22"/>
        </w:rPr>
        <w:t xml:space="preserve"> or 6/24/05</w:t>
      </w:r>
    </w:p>
    <w:p w14:paraId="1EC419E5" w14:textId="58899E8F" w:rsidR="00B3099A" w:rsidRPr="00E90182" w:rsidRDefault="00B3099A" w:rsidP="000C174C">
      <w:pPr>
        <w:pStyle w:val="ListParagraph"/>
        <w:numPr>
          <w:ilvl w:val="3"/>
          <w:numId w:val="1"/>
        </w:numPr>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lastRenderedPageBreak/>
        <w:t xml:space="preserve">Writing the date in the </w:t>
      </w:r>
      <w:r w:rsidRPr="00E90182">
        <w:rPr>
          <w:rFonts w:ascii="Calibri" w:hAnsi="Calibri" w:cs="Calibri"/>
          <w:i/>
          <w:sz w:val="22"/>
          <w:szCs w:val="22"/>
        </w:rPr>
        <w:t>numerical format</w:t>
      </w:r>
      <w:r w:rsidRPr="00E90182">
        <w:rPr>
          <w:rFonts w:ascii="Calibri" w:hAnsi="Calibri" w:cs="Calibri"/>
          <w:sz w:val="22"/>
          <w:szCs w:val="22"/>
        </w:rPr>
        <w:t xml:space="preserve"> YYYY-MM-DD (i.e. 2005-06-24). </w:t>
      </w:r>
    </w:p>
    <w:p w14:paraId="3294A818" w14:textId="54228691" w:rsidR="00B3099A" w:rsidRPr="00E90182" w:rsidRDefault="00B3099A" w:rsidP="000C174C">
      <w:pPr>
        <w:pStyle w:val="ListParagraph"/>
        <w:tabs>
          <w:tab w:val="left" w:pos="36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u w:val="single"/>
        </w:rPr>
        <w:t>Note</w:t>
      </w:r>
      <w:r w:rsidRPr="00E90182">
        <w:rPr>
          <w:rFonts w:ascii="Calibri" w:hAnsi="Calibri" w:cs="Calibri"/>
          <w:sz w:val="22"/>
          <w:szCs w:val="22"/>
        </w:rPr>
        <w:t xml:space="preserve">: When correcting a quality record, or when reviewing a quality record in the DCO process, the date shall be written in the </w:t>
      </w:r>
      <w:r w:rsidRPr="00E90182">
        <w:rPr>
          <w:rFonts w:ascii="Calibri" w:hAnsi="Calibri" w:cs="Calibri"/>
          <w:i/>
          <w:sz w:val="22"/>
          <w:szCs w:val="22"/>
        </w:rPr>
        <w:t>numerical format</w:t>
      </w:r>
      <w:r w:rsidRPr="00E90182">
        <w:rPr>
          <w:rFonts w:ascii="Calibri" w:hAnsi="Calibri" w:cs="Calibri"/>
          <w:sz w:val="22"/>
          <w:szCs w:val="22"/>
        </w:rPr>
        <w:t xml:space="preserve"> as above. </w:t>
      </w:r>
    </w:p>
    <w:p w14:paraId="15185EA8" w14:textId="55D447D4" w:rsidR="009733B3" w:rsidRPr="00E90182" w:rsidRDefault="00902154" w:rsidP="000C174C">
      <w:pPr>
        <w:pStyle w:val="ListParagraph"/>
        <w:numPr>
          <w:ilvl w:val="1"/>
          <w:numId w:val="1"/>
        </w:numPr>
        <w:tabs>
          <w:tab w:val="left" w:pos="360"/>
          <w:tab w:val="left" w:pos="810"/>
        </w:tabs>
        <w:spacing w:after="120" w:line="240" w:lineRule="atLeast"/>
        <w:ind w:left="360" w:right="-360"/>
        <w:contextualSpacing w:val="0"/>
        <w:jc w:val="both"/>
        <w:rPr>
          <w:rFonts w:ascii="Calibri" w:hAnsi="Calibri" w:cs="Calibri"/>
          <w:sz w:val="22"/>
          <w:szCs w:val="22"/>
        </w:rPr>
      </w:pPr>
      <w:r w:rsidRPr="00E90182">
        <w:rPr>
          <w:rFonts w:ascii="Calibri" w:hAnsi="Calibri" w:cs="Calibri"/>
          <w:sz w:val="22"/>
          <w:szCs w:val="22"/>
        </w:rPr>
        <w:t>Signatures &amp; Initials</w:t>
      </w:r>
    </w:p>
    <w:p w14:paraId="4DAE2B6F" w14:textId="7DAFEBED" w:rsidR="00902154" w:rsidRPr="00E90182" w:rsidRDefault="00902154" w:rsidP="00380EAA">
      <w:pPr>
        <w:pStyle w:val="ListParagraph"/>
        <w:numPr>
          <w:ilvl w:val="2"/>
          <w:numId w:val="1"/>
        </w:numPr>
        <w:tabs>
          <w:tab w:val="left" w:pos="360"/>
          <w:tab w:val="left" w:pos="1260"/>
          <w:tab w:val="left" w:pos="1710"/>
        </w:tabs>
        <w:spacing w:after="120" w:line="240" w:lineRule="atLeast"/>
        <w:ind w:left="360" w:right="-360" w:hanging="547"/>
        <w:contextualSpacing w:val="0"/>
        <w:jc w:val="both"/>
        <w:rPr>
          <w:rFonts w:ascii="Calibri" w:hAnsi="Calibri" w:cs="Calibri"/>
          <w:sz w:val="22"/>
          <w:szCs w:val="22"/>
        </w:rPr>
      </w:pPr>
      <w:r w:rsidRPr="00E90182">
        <w:rPr>
          <w:rFonts w:ascii="Calibri" w:hAnsi="Calibri" w:cs="Calibri"/>
          <w:sz w:val="22"/>
          <w:szCs w:val="22"/>
        </w:rPr>
        <w:t xml:space="preserve">Each employee is required to add their signature and initials to this list. </w:t>
      </w:r>
    </w:p>
    <w:p w14:paraId="2DC51B2A" w14:textId="60FAE2D9" w:rsidR="00902154" w:rsidRPr="00E90182" w:rsidRDefault="00902154" w:rsidP="00380EAA">
      <w:pPr>
        <w:pStyle w:val="ListParagraph"/>
        <w:numPr>
          <w:ilvl w:val="2"/>
          <w:numId w:val="1"/>
        </w:numPr>
        <w:tabs>
          <w:tab w:val="left" w:pos="360"/>
          <w:tab w:val="left" w:pos="1260"/>
          <w:tab w:val="left" w:pos="1710"/>
        </w:tabs>
        <w:spacing w:after="120" w:line="240" w:lineRule="atLeast"/>
        <w:ind w:left="360" w:right="-360" w:hanging="547"/>
        <w:contextualSpacing w:val="0"/>
        <w:jc w:val="both"/>
        <w:rPr>
          <w:rFonts w:ascii="Calibri" w:hAnsi="Calibri" w:cs="Calibri"/>
          <w:sz w:val="22"/>
          <w:szCs w:val="22"/>
        </w:rPr>
      </w:pPr>
      <w:r w:rsidRPr="00E90182">
        <w:rPr>
          <w:rFonts w:ascii="Calibri" w:hAnsi="Calibri" w:cs="Calibri"/>
          <w:sz w:val="22"/>
          <w:szCs w:val="22"/>
        </w:rPr>
        <w:t xml:space="preserve">In those cases where employees have the same initials, their middle initials are used to distinguish the two employees. </w:t>
      </w:r>
    </w:p>
    <w:p w14:paraId="4939DD69" w14:textId="2D43F9FD" w:rsidR="009733B3" w:rsidRPr="00E90182" w:rsidRDefault="00902154" w:rsidP="00C02EA5">
      <w:pPr>
        <w:pStyle w:val="ListParagraph"/>
        <w:numPr>
          <w:ilvl w:val="1"/>
          <w:numId w:val="1"/>
        </w:numPr>
        <w:tabs>
          <w:tab w:val="left" w:pos="360"/>
          <w:tab w:val="left" w:pos="810"/>
        </w:tabs>
        <w:spacing w:line="240" w:lineRule="atLeast"/>
        <w:ind w:left="360" w:right="-360"/>
        <w:contextualSpacing w:val="0"/>
        <w:jc w:val="both"/>
        <w:rPr>
          <w:rFonts w:ascii="Calibri" w:hAnsi="Calibri" w:cs="Calibri"/>
          <w:sz w:val="22"/>
          <w:szCs w:val="22"/>
        </w:rPr>
      </w:pPr>
      <w:proofErr w:type="gramStart"/>
      <w:r w:rsidRPr="00E90182">
        <w:rPr>
          <w:rFonts w:ascii="Calibri" w:hAnsi="Calibri" w:cs="Calibri"/>
          <w:sz w:val="22"/>
          <w:szCs w:val="22"/>
        </w:rPr>
        <w:t>Do’s</w:t>
      </w:r>
      <w:proofErr w:type="gramEnd"/>
      <w:r w:rsidRPr="00E90182">
        <w:rPr>
          <w:rFonts w:ascii="Calibri" w:hAnsi="Calibri" w:cs="Calibri"/>
          <w:sz w:val="22"/>
          <w:szCs w:val="22"/>
        </w:rPr>
        <w:t xml:space="preserve"> and Don’ts</w:t>
      </w:r>
    </w:p>
    <w:p w14:paraId="39582199" w14:textId="77777777"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Authorized colors for official documents are blue, black, and/or purple ink. All markings must be completed and recorded in indelible ink.</w:t>
      </w:r>
    </w:p>
    <w:p w14:paraId="7C4953FF" w14:textId="77777777"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Make clear, complete and legible entries. </w:t>
      </w:r>
    </w:p>
    <w:p w14:paraId="537037DF" w14:textId="77777777"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Make an entry when an event happens (not later). </w:t>
      </w:r>
    </w:p>
    <w:p w14:paraId="2FA205DB" w14:textId="77777777"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Make corrections that are legible and traceable. For example, when a correction is required, put a line through the error, make the correction next to the error, and include an explanation if it is not self-explanatory (use personal judgment), and initial and date the correction.</w:t>
      </w:r>
    </w:p>
    <w:p w14:paraId="04EBAB71" w14:textId="2FE51A11"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If it is not appropriate to fill in a space in a document (such as an empty page), enter ‘N/A,’ your initials and the date so that no further information can be added later. </w:t>
      </w:r>
    </w:p>
    <w:p w14:paraId="2DDDC541" w14:textId="7C975EF0"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use pencils or erasable ink. </w:t>
      </w:r>
    </w:p>
    <w:p w14:paraId="0325D4A6" w14:textId="30D5028D"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use white-out or any masking devices. </w:t>
      </w:r>
    </w:p>
    <w:p w14:paraId="75FAC7EF" w14:textId="198FF66B"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make corrections that are not traceable (for example, overwriting entries with no date, initial or explanation). </w:t>
      </w:r>
    </w:p>
    <w:p w14:paraId="76CFB642" w14:textId="13D52113" w:rsidR="00902154" w:rsidRPr="00E90182" w:rsidRDefault="00902154"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use sticky notes on official documentation. </w:t>
      </w:r>
    </w:p>
    <w:p w14:paraId="72628FAB" w14:textId="25FFFCD1" w:rsidR="00902154" w:rsidRPr="00E90182" w:rsidRDefault="002E7817"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back-date or post-date. </w:t>
      </w:r>
    </w:p>
    <w:p w14:paraId="6970C344" w14:textId="5F13D236" w:rsidR="002E7817" w:rsidRPr="00E90182" w:rsidRDefault="002E7817"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use ditto marks. </w:t>
      </w:r>
    </w:p>
    <w:p w14:paraId="6892B417" w14:textId="058C987F" w:rsidR="002E7817" w:rsidRPr="00E90182" w:rsidRDefault="002E7817"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use asterisks that may cause confusion (such as the same asterisk for different footnotes). </w:t>
      </w:r>
    </w:p>
    <w:p w14:paraId="16744520" w14:textId="3BC9370B" w:rsidR="002E7817" w:rsidRPr="00E90182" w:rsidRDefault="002E7817" w:rsidP="00380EAA">
      <w:pPr>
        <w:pStyle w:val="ListParagraph"/>
        <w:numPr>
          <w:ilvl w:val="0"/>
          <w:numId w:val="18"/>
        </w:numPr>
        <w:tabs>
          <w:tab w:val="left" w:pos="630"/>
          <w:tab w:val="left" w:pos="1080"/>
        </w:tabs>
        <w:spacing w:line="240" w:lineRule="atLeast"/>
        <w:ind w:left="630" w:right="-360" w:hanging="270"/>
        <w:contextualSpacing w:val="0"/>
        <w:jc w:val="both"/>
        <w:rPr>
          <w:rFonts w:ascii="Calibri" w:hAnsi="Calibri" w:cs="Calibri"/>
          <w:sz w:val="22"/>
          <w:szCs w:val="22"/>
        </w:rPr>
      </w:pPr>
      <w:r w:rsidRPr="00E90182">
        <w:rPr>
          <w:rFonts w:ascii="Calibri" w:hAnsi="Calibri" w:cs="Calibri"/>
          <w:sz w:val="22"/>
          <w:szCs w:val="22"/>
        </w:rPr>
        <w:t xml:space="preserve">Do not transcribe data. </w:t>
      </w:r>
    </w:p>
    <w:p w14:paraId="0FC2BBD3" w14:textId="6FBEB247" w:rsidR="00FA70C7" w:rsidRPr="00E90182" w:rsidRDefault="002E7817" w:rsidP="00380EAA">
      <w:pPr>
        <w:pStyle w:val="ListParagraph"/>
        <w:numPr>
          <w:ilvl w:val="0"/>
          <w:numId w:val="18"/>
        </w:numPr>
        <w:tabs>
          <w:tab w:val="left" w:pos="630"/>
          <w:tab w:val="left" w:pos="1080"/>
        </w:tabs>
        <w:spacing w:line="240" w:lineRule="atLeast"/>
        <w:ind w:left="630" w:right="-360" w:hanging="274"/>
        <w:contextualSpacing w:val="0"/>
        <w:jc w:val="both"/>
        <w:rPr>
          <w:rFonts w:ascii="Calibri" w:hAnsi="Calibri" w:cs="Calibri"/>
          <w:sz w:val="22"/>
          <w:szCs w:val="22"/>
        </w:rPr>
      </w:pPr>
      <w:r w:rsidRPr="00E90182">
        <w:rPr>
          <w:rFonts w:ascii="Calibri" w:hAnsi="Calibri" w:cs="Calibri"/>
          <w:sz w:val="22"/>
          <w:szCs w:val="22"/>
        </w:rPr>
        <w:t xml:space="preserve">Do not use unbound laboratory notebooks without page numbers (that is, avoid any doubt concerning missing pages). </w:t>
      </w:r>
    </w:p>
    <w:p w14:paraId="01CA3EA4" w14:textId="77777777" w:rsidR="00380EAA" w:rsidRPr="00E90182" w:rsidRDefault="00380EAA" w:rsidP="00380EAA">
      <w:pPr>
        <w:pStyle w:val="ListParagraph"/>
        <w:tabs>
          <w:tab w:val="left" w:pos="630"/>
          <w:tab w:val="left" w:pos="1080"/>
        </w:tabs>
        <w:spacing w:line="240" w:lineRule="atLeast"/>
        <w:ind w:left="630" w:right="-360"/>
        <w:contextualSpacing w:val="0"/>
        <w:jc w:val="both"/>
        <w:rPr>
          <w:rFonts w:ascii="Calibri" w:hAnsi="Calibri" w:cs="Calibri"/>
          <w:sz w:val="22"/>
          <w:szCs w:val="22"/>
        </w:rPr>
      </w:pPr>
    </w:p>
    <w:p w14:paraId="0C61C7C9" w14:textId="24C64B09" w:rsidR="002E7817" w:rsidRPr="00E90182" w:rsidRDefault="002E7817" w:rsidP="00C02EA5">
      <w:pPr>
        <w:pStyle w:val="ListParagraph"/>
        <w:numPr>
          <w:ilvl w:val="0"/>
          <w:numId w:val="1"/>
        </w:numPr>
        <w:tabs>
          <w:tab w:val="left" w:pos="360"/>
          <w:tab w:val="left" w:pos="1080"/>
        </w:tabs>
        <w:spacing w:line="240" w:lineRule="atLeast"/>
        <w:ind w:right="-360"/>
        <w:contextualSpacing w:val="0"/>
        <w:jc w:val="both"/>
        <w:rPr>
          <w:rFonts w:ascii="Calibri" w:hAnsi="Calibri" w:cs="Calibri"/>
          <w:sz w:val="22"/>
          <w:szCs w:val="22"/>
        </w:rPr>
      </w:pPr>
      <w:r w:rsidRPr="00E90182">
        <w:rPr>
          <w:rFonts w:ascii="Calibri" w:hAnsi="Calibri" w:cs="Calibri"/>
          <w:b/>
          <w:sz w:val="22"/>
          <w:szCs w:val="22"/>
        </w:rPr>
        <w:t>PROCESS FLOWCHART</w:t>
      </w:r>
    </w:p>
    <w:p w14:paraId="6639539C" w14:textId="4049827B" w:rsidR="002E7817" w:rsidRPr="00E90182" w:rsidRDefault="002E7817" w:rsidP="00380EAA">
      <w:pPr>
        <w:pStyle w:val="ListParagraph"/>
        <w:tabs>
          <w:tab w:val="left" w:pos="360"/>
          <w:tab w:val="left" w:pos="630"/>
        </w:tabs>
        <w:spacing w:line="240" w:lineRule="atLeast"/>
        <w:ind w:left="360" w:right="-360"/>
        <w:contextualSpacing w:val="0"/>
        <w:jc w:val="both"/>
        <w:rPr>
          <w:rFonts w:ascii="Calibri" w:hAnsi="Calibri" w:cs="Calibri"/>
          <w:sz w:val="22"/>
          <w:szCs w:val="22"/>
        </w:rPr>
      </w:pPr>
      <w:r w:rsidRPr="00E90182">
        <w:rPr>
          <w:rFonts w:ascii="Calibri" w:hAnsi="Calibri" w:cs="Calibri"/>
          <w:sz w:val="22"/>
          <w:szCs w:val="22"/>
        </w:rPr>
        <w:t>N/A</w:t>
      </w:r>
    </w:p>
    <w:sectPr w:rsidR="002E7817" w:rsidRPr="00E90182"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8DF2" w14:textId="77777777" w:rsidR="0016169A" w:rsidRDefault="0016169A" w:rsidP="00D73CFB">
      <w:r>
        <w:separator/>
      </w:r>
    </w:p>
  </w:endnote>
  <w:endnote w:type="continuationSeparator" w:id="0">
    <w:p w14:paraId="7C08C0B2" w14:textId="77777777" w:rsidR="0016169A" w:rsidRDefault="0016169A"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571969" w14:paraId="1CF08990" w14:textId="77777777" w:rsidTr="00893C3F">
      <w:tc>
        <w:tcPr>
          <w:tcW w:w="9908" w:type="dxa"/>
        </w:tcPr>
        <w:p w14:paraId="1BEAE219" w14:textId="77777777" w:rsidR="00571969" w:rsidRPr="00893C3F" w:rsidRDefault="00571969"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571969" w:rsidRDefault="00571969">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97DDE" w14:textId="77777777" w:rsidR="0016169A" w:rsidRDefault="0016169A" w:rsidP="00D73CFB">
      <w:r>
        <w:separator/>
      </w:r>
    </w:p>
  </w:footnote>
  <w:footnote w:type="continuationSeparator" w:id="0">
    <w:p w14:paraId="268BC08C" w14:textId="77777777" w:rsidR="0016169A" w:rsidRDefault="0016169A"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571969"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777777" w:rsidR="00571969" w:rsidRPr="00005310" w:rsidRDefault="00571969" w:rsidP="00893C3F">
          <w:pPr>
            <w:widowControl w:val="0"/>
            <w:ind w:left="-356" w:firstLine="356"/>
            <w:jc w:val="center"/>
            <w:rPr>
              <w:b/>
            </w:rPr>
          </w:pPr>
          <w:r>
            <w:rPr>
              <w:b/>
              <w:noProof/>
            </w:rPr>
            <w:drawing>
              <wp:anchor distT="0" distB="0" distL="114300" distR="114300" simplePos="0" relativeHeight="251658240"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2C5121DB" w:rsidR="00571969" w:rsidRPr="00E90182" w:rsidRDefault="00571969" w:rsidP="00893C3F">
          <w:pPr>
            <w:widowControl w:val="0"/>
            <w:jc w:val="center"/>
            <w:rPr>
              <w:rFonts w:ascii="Calibri" w:hAnsi="Calibri" w:cs="Calibri"/>
              <w:sz w:val="22"/>
              <w:szCs w:val="22"/>
            </w:rPr>
          </w:pPr>
          <w:r w:rsidRPr="00E90182">
            <w:rPr>
              <w:rFonts w:ascii="Calibri" w:hAnsi="Calibri" w:cs="Calibri"/>
              <w:sz w:val="36"/>
              <w:szCs w:val="36"/>
            </w:rPr>
            <w:t>Good Documentation Practices</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571969" w:rsidRPr="00E90182" w:rsidRDefault="00571969" w:rsidP="00893C3F">
          <w:pPr>
            <w:jc w:val="center"/>
            <w:rPr>
              <w:rFonts w:ascii="Calibri" w:hAnsi="Calibri" w:cs="Calibri"/>
              <w:sz w:val="22"/>
              <w:szCs w:val="22"/>
            </w:rPr>
          </w:pPr>
          <w:r w:rsidRPr="00E90182">
            <w:rPr>
              <w:rFonts w:ascii="Calibri" w:hAnsi="Calibri" w:cs="Calibri"/>
              <w:sz w:val="22"/>
              <w:szCs w:val="22"/>
            </w:rPr>
            <w:t>QSP</w:t>
          </w:r>
        </w:p>
        <w:p w14:paraId="2CC6FBD5" w14:textId="0F8760DD" w:rsidR="00571969" w:rsidRPr="00E90182" w:rsidRDefault="00571969" w:rsidP="00893C3F">
          <w:pPr>
            <w:jc w:val="center"/>
            <w:rPr>
              <w:rFonts w:ascii="Calibri" w:hAnsi="Calibri" w:cs="Calibri"/>
              <w:sz w:val="22"/>
              <w:szCs w:val="22"/>
            </w:rPr>
          </w:pPr>
          <w:r w:rsidRPr="00E90182">
            <w:rPr>
              <w:rFonts w:ascii="Calibri" w:hAnsi="Calibri" w:cs="Calibri"/>
              <w:sz w:val="22"/>
              <w:szCs w:val="22"/>
            </w:rPr>
            <w:t>4.2-4</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1F8898E3" w:rsidR="00571969" w:rsidRPr="00E90182" w:rsidRDefault="00571969" w:rsidP="00893C3F">
          <w:pPr>
            <w:jc w:val="center"/>
            <w:rPr>
              <w:rFonts w:ascii="Calibri" w:hAnsi="Calibri" w:cs="Calibri"/>
              <w:sz w:val="22"/>
              <w:szCs w:val="22"/>
            </w:rPr>
          </w:pPr>
          <w:r w:rsidRPr="00E90182">
            <w:rPr>
              <w:rFonts w:ascii="Calibri" w:hAnsi="Calibri" w:cs="Calibri"/>
              <w:sz w:val="22"/>
              <w:szCs w:val="22"/>
            </w:rPr>
            <w:t xml:space="preserve">Rev. </w:t>
          </w:r>
          <w:r w:rsidR="00E90182" w:rsidRPr="00E90182">
            <w:rPr>
              <w:rFonts w:ascii="Calibri" w:hAnsi="Calibri" w:cs="Calibri"/>
              <w:sz w:val="22"/>
              <w:szCs w:val="22"/>
            </w:rPr>
            <w:t>3</w:t>
          </w:r>
        </w:p>
      </w:tc>
    </w:tr>
    <w:tr w:rsidR="00571969"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571969" w:rsidRPr="00005310" w:rsidRDefault="00571969"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571969" w:rsidRPr="00E90182" w:rsidRDefault="00571969"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571969" w:rsidRPr="00E90182" w:rsidRDefault="00571969"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1F4127A9" w:rsidR="00571969" w:rsidRPr="00E90182" w:rsidRDefault="00571969" w:rsidP="00AD57C3">
          <w:pPr>
            <w:jc w:val="center"/>
            <w:rPr>
              <w:rFonts w:ascii="Calibri" w:hAnsi="Calibri" w:cs="Calibri"/>
              <w:sz w:val="16"/>
              <w:szCs w:val="16"/>
            </w:rPr>
          </w:pPr>
          <w:r w:rsidRPr="00E90182">
            <w:rPr>
              <w:rFonts w:ascii="Calibri" w:hAnsi="Calibri" w:cs="Calibri"/>
              <w:sz w:val="16"/>
              <w:szCs w:val="16"/>
            </w:rPr>
            <w:t xml:space="preserve">Page </w:t>
          </w:r>
          <w:r w:rsidRPr="00E90182">
            <w:rPr>
              <w:rStyle w:val="PageNumber"/>
              <w:rFonts w:ascii="Calibri" w:hAnsi="Calibri" w:cs="Calibri"/>
              <w:sz w:val="16"/>
              <w:szCs w:val="16"/>
            </w:rPr>
            <w:fldChar w:fldCharType="begin"/>
          </w:r>
          <w:r w:rsidRPr="00E90182">
            <w:rPr>
              <w:rStyle w:val="PageNumber"/>
              <w:rFonts w:ascii="Calibri" w:hAnsi="Calibri" w:cs="Calibri"/>
              <w:sz w:val="16"/>
              <w:szCs w:val="16"/>
            </w:rPr>
            <w:instrText xml:space="preserve"> PAGE </w:instrText>
          </w:r>
          <w:r w:rsidRPr="00E90182">
            <w:rPr>
              <w:rStyle w:val="PageNumber"/>
              <w:rFonts w:ascii="Calibri" w:hAnsi="Calibri" w:cs="Calibri"/>
              <w:sz w:val="16"/>
              <w:szCs w:val="16"/>
            </w:rPr>
            <w:fldChar w:fldCharType="separate"/>
          </w:r>
          <w:r w:rsidR="00080FFF" w:rsidRPr="00E90182">
            <w:rPr>
              <w:rStyle w:val="PageNumber"/>
              <w:rFonts w:ascii="Calibri" w:hAnsi="Calibri" w:cs="Calibri"/>
              <w:noProof/>
              <w:sz w:val="16"/>
              <w:szCs w:val="16"/>
            </w:rPr>
            <w:t>1</w:t>
          </w:r>
          <w:r w:rsidRPr="00E90182">
            <w:rPr>
              <w:rStyle w:val="PageNumber"/>
              <w:rFonts w:ascii="Calibri" w:hAnsi="Calibri" w:cs="Calibri"/>
              <w:sz w:val="16"/>
              <w:szCs w:val="16"/>
            </w:rPr>
            <w:fldChar w:fldCharType="end"/>
          </w:r>
          <w:r w:rsidRPr="00E90182">
            <w:rPr>
              <w:rStyle w:val="PageNumber"/>
              <w:rFonts w:ascii="Calibri" w:hAnsi="Calibri" w:cs="Calibri"/>
              <w:sz w:val="16"/>
              <w:szCs w:val="16"/>
            </w:rPr>
            <w:t xml:space="preserve"> of 4</w:t>
          </w:r>
        </w:p>
      </w:tc>
    </w:tr>
  </w:tbl>
  <w:p w14:paraId="4BA45454" w14:textId="77777777" w:rsidR="00571969" w:rsidRDefault="00571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732C"/>
    <w:multiLevelType w:val="hybridMultilevel"/>
    <w:tmpl w:val="7FBE1CB6"/>
    <w:lvl w:ilvl="0" w:tplc="04090003">
      <w:start w:val="1"/>
      <w:numFmt w:val="bullet"/>
      <w:lvlText w:val="o"/>
      <w:lvlJc w:val="left"/>
      <w:pPr>
        <w:ind w:left="2520" w:hanging="360"/>
      </w:pPr>
      <w:rPr>
        <w:rFonts w:ascii="Courier New" w:hAnsi="Courier New"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BC24E26"/>
    <w:multiLevelType w:val="hybridMultilevel"/>
    <w:tmpl w:val="BC661BCC"/>
    <w:lvl w:ilvl="0" w:tplc="04090003">
      <w:start w:val="1"/>
      <w:numFmt w:val="bullet"/>
      <w:lvlText w:val="o"/>
      <w:lvlJc w:val="left"/>
      <w:pPr>
        <w:ind w:left="3240" w:hanging="360"/>
      </w:pPr>
      <w:rPr>
        <w:rFonts w:ascii="Courier New" w:hAnsi="Courier New" w:hint="default"/>
      </w:rPr>
    </w:lvl>
    <w:lvl w:ilvl="1" w:tplc="04090003">
      <w:start w:val="1"/>
      <w:numFmt w:val="bullet"/>
      <w:lvlText w:val="o"/>
      <w:lvlJc w:val="left"/>
      <w:pPr>
        <w:ind w:left="3960" w:hanging="360"/>
      </w:pPr>
      <w:rPr>
        <w:rFonts w:ascii="Courier New" w:hAnsi="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94B19F5"/>
    <w:multiLevelType w:val="hybridMultilevel"/>
    <w:tmpl w:val="02224C9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3">
      <w:start w:val="1"/>
      <w:numFmt w:val="bullet"/>
      <w:lvlText w:val="o"/>
      <w:lvlJc w:val="left"/>
      <w:pPr>
        <w:ind w:left="2520" w:hanging="360"/>
      </w:pPr>
      <w:rPr>
        <w:rFonts w:ascii="Courier New" w:hAnsi="Courier New" w:hint="default"/>
      </w:rPr>
    </w:lvl>
    <w:lvl w:ilvl="7" w:tplc="04090003">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 w15:restartNumberingAfterBreak="0">
    <w:nsid w:val="1E3934DA"/>
    <w:multiLevelType w:val="hybridMultilevel"/>
    <w:tmpl w:val="B17452A0"/>
    <w:lvl w:ilvl="0" w:tplc="371216DC">
      <w:start w:val="1"/>
      <w:numFmt w:val="decimal"/>
      <w:lvlText w:val="%1.0"/>
      <w:lvlJc w:val="right"/>
      <w:pPr>
        <w:ind w:left="360" w:hanging="360"/>
      </w:pPr>
      <w:rPr>
        <w:rFonts w:ascii="Times New Roman" w:hAnsi="Times New Roman" w:hint="default"/>
        <w:b w:val="0"/>
        <w:bCs w:val="0"/>
        <w:i w:val="0"/>
        <w:iCs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7B3924"/>
    <w:multiLevelType w:val="hybridMultilevel"/>
    <w:tmpl w:val="C81EAD9E"/>
    <w:lvl w:ilvl="0" w:tplc="04090003">
      <w:start w:val="1"/>
      <w:numFmt w:val="bullet"/>
      <w:lvlText w:val="o"/>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26C05AB4"/>
    <w:multiLevelType w:val="hybridMultilevel"/>
    <w:tmpl w:val="F200B012"/>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461DEC"/>
    <w:multiLevelType w:val="hybridMultilevel"/>
    <w:tmpl w:val="2F0E87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66D7869"/>
    <w:multiLevelType w:val="hybridMultilevel"/>
    <w:tmpl w:val="2E246E4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9" w15:restartNumberingAfterBreak="0">
    <w:nsid w:val="4FD27F93"/>
    <w:multiLevelType w:val="hybridMultilevel"/>
    <w:tmpl w:val="F188992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69278E8"/>
    <w:multiLevelType w:val="hybridMultilevel"/>
    <w:tmpl w:val="4A12F6D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5C80576F"/>
    <w:multiLevelType w:val="hybridMultilevel"/>
    <w:tmpl w:val="3042DD6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60987C71"/>
    <w:multiLevelType w:val="hybridMultilevel"/>
    <w:tmpl w:val="A60EDE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C524406"/>
    <w:multiLevelType w:val="hybridMultilevel"/>
    <w:tmpl w:val="B2E219D0"/>
    <w:lvl w:ilvl="0" w:tplc="04090003">
      <w:start w:val="1"/>
      <w:numFmt w:val="bullet"/>
      <w:lvlText w:val="o"/>
      <w:lvlJc w:val="left"/>
      <w:pPr>
        <w:ind w:left="2880" w:hanging="360"/>
      </w:pPr>
      <w:rPr>
        <w:rFonts w:ascii="Courier New" w:hAnsi="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6C5D6F70"/>
    <w:multiLevelType w:val="hybridMultilevel"/>
    <w:tmpl w:val="BC94F0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3F84AB2"/>
    <w:multiLevelType w:val="hybridMultilevel"/>
    <w:tmpl w:val="9CF4BD3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777E6704"/>
    <w:multiLevelType w:val="hybridMultilevel"/>
    <w:tmpl w:val="ACFE069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DF45417"/>
    <w:multiLevelType w:val="hybridMultilevel"/>
    <w:tmpl w:val="97B2FD6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5">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773985619">
    <w:abstractNumId w:val="17"/>
  </w:num>
  <w:num w:numId="2" w16cid:durableId="1134981865">
    <w:abstractNumId w:val="6"/>
  </w:num>
  <w:num w:numId="3" w16cid:durableId="487552095">
    <w:abstractNumId w:val="16"/>
  </w:num>
  <w:num w:numId="4" w16cid:durableId="1247956637">
    <w:abstractNumId w:val="7"/>
  </w:num>
  <w:num w:numId="5" w16cid:durableId="676689225">
    <w:abstractNumId w:val="14"/>
  </w:num>
  <w:num w:numId="6" w16cid:durableId="498039896">
    <w:abstractNumId w:val="10"/>
  </w:num>
  <w:num w:numId="7" w16cid:durableId="1492599376">
    <w:abstractNumId w:val="5"/>
  </w:num>
  <w:num w:numId="8" w16cid:durableId="1652785034">
    <w:abstractNumId w:val="1"/>
  </w:num>
  <w:num w:numId="9" w16cid:durableId="1622152713">
    <w:abstractNumId w:val="13"/>
  </w:num>
  <w:num w:numId="10" w16cid:durableId="1713068756">
    <w:abstractNumId w:val="0"/>
  </w:num>
  <w:num w:numId="11" w16cid:durableId="1436099837">
    <w:abstractNumId w:val="18"/>
  </w:num>
  <w:num w:numId="12" w16cid:durableId="1867450589">
    <w:abstractNumId w:val="8"/>
  </w:num>
  <w:num w:numId="13" w16cid:durableId="296225054">
    <w:abstractNumId w:val="2"/>
  </w:num>
  <w:num w:numId="14" w16cid:durableId="1939291393">
    <w:abstractNumId w:val="4"/>
  </w:num>
  <w:num w:numId="15" w16cid:durableId="1551451511">
    <w:abstractNumId w:val="15"/>
  </w:num>
  <w:num w:numId="16" w16cid:durableId="973632512">
    <w:abstractNumId w:val="11"/>
  </w:num>
  <w:num w:numId="17" w16cid:durableId="1460418188">
    <w:abstractNumId w:val="12"/>
  </w:num>
  <w:num w:numId="18" w16cid:durableId="1083453523">
    <w:abstractNumId w:val="9"/>
  </w:num>
  <w:num w:numId="19" w16cid:durableId="681785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80FFF"/>
    <w:rsid w:val="0008400D"/>
    <w:rsid w:val="00095EEE"/>
    <w:rsid w:val="000A73C6"/>
    <w:rsid w:val="000C174C"/>
    <w:rsid w:val="000F7FB2"/>
    <w:rsid w:val="00105A86"/>
    <w:rsid w:val="00106972"/>
    <w:rsid w:val="00160461"/>
    <w:rsid w:val="0016169A"/>
    <w:rsid w:val="001833CF"/>
    <w:rsid w:val="001902CC"/>
    <w:rsid w:val="001A33F3"/>
    <w:rsid w:val="001B62DB"/>
    <w:rsid w:val="001C4071"/>
    <w:rsid w:val="002040E6"/>
    <w:rsid w:val="00233AB8"/>
    <w:rsid w:val="00241A21"/>
    <w:rsid w:val="002909C0"/>
    <w:rsid w:val="002E7817"/>
    <w:rsid w:val="003032FE"/>
    <w:rsid w:val="00346E36"/>
    <w:rsid w:val="00380EAA"/>
    <w:rsid w:val="003F688A"/>
    <w:rsid w:val="004E6B10"/>
    <w:rsid w:val="00571969"/>
    <w:rsid w:val="00594836"/>
    <w:rsid w:val="005B6F12"/>
    <w:rsid w:val="005C4742"/>
    <w:rsid w:val="00606C6E"/>
    <w:rsid w:val="00624D08"/>
    <w:rsid w:val="006513FE"/>
    <w:rsid w:val="00652C82"/>
    <w:rsid w:val="006659B1"/>
    <w:rsid w:val="007163F3"/>
    <w:rsid w:val="0072381B"/>
    <w:rsid w:val="00761A02"/>
    <w:rsid w:val="007E66FF"/>
    <w:rsid w:val="00823D28"/>
    <w:rsid w:val="008411E6"/>
    <w:rsid w:val="00893C3F"/>
    <w:rsid w:val="008C7542"/>
    <w:rsid w:val="00902154"/>
    <w:rsid w:val="00947745"/>
    <w:rsid w:val="00967CF1"/>
    <w:rsid w:val="009733B3"/>
    <w:rsid w:val="009D18B1"/>
    <w:rsid w:val="009E3610"/>
    <w:rsid w:val="00A066F7"/>
    <w:rsid w:val="00A22D5D"/>
    <w:rsid w:val="00AA0F8A"/>
    <w:rsid w:val="00AA15C0"/>
    <w:rsid w:val="00AD28F1"/>
    <w:rsid w:val="00AD57C3"/>
    <w:rsid w:val="00AF58DE"/>
    <w:rsid w:val="00B00791"/>
    <w:rsid w:val="00B3099A"/>
    <w:rsid w:val="00B36879"/>
    <w:rsid w:val="00BB5AF8"/>
    <w:rsid w:val="00BD50CB"/>
    <w:rsid w:val="00C02EA5"/>
    <w:rsid w:val="00C44A82"/>
    <w:rsid w:val="00CD2361"/>
    <w:rsid w:val="00CF2756"/>
    <w:rsid w:val="00D54346"/>
    <w:rsid w:val="00D63631"/>
    <w:rsid w:val="00D73CFB"/>
    <w:rsid w:val="00DD041F"/>
    <w:rsid w:val="00E07BA4"/>
    <w:rsid w:val="00E21A74"/>
    <w:rsid w:val="00E21FA8"/>
    <w:rsid w:val="00E37B19"/>
    <w:rsid w:val="00E90182"/>
    <w:rsid w:val="00E926B1"/>
    <w:rsid w:val="00F30FFD"/>
    <w:rsid w:val="00F656EA"/>
    <w:rsid w:val="00F926C2"/>
    <w:rsid w:val="00FA70C7"/>
    <w:rsid w:val="00FA7465"/>
    <w:rsid w:val="00FB2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674B"/>
  <w14:defaultImageDpi w14:val="300"/>
  <w15:docId w15:val="{2B9185FD-F9FA-1540-BA45-C3177C5D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F96EE-9818-9140-BC94-D998D6B25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903</Words>
  <Characters>5149</Characters>
  <Application>Microsoft Office Word</Application>
  <DocSecurity>0</DocSecurity>
  <Lines>42</Lines>
  <Paragraphs>12</Paragraphs>
  <ScaleCrop>false</ScaleCrop>
  <Company>Black Tie Medical</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2017-10-19T20:57:00Z</cp:lastPrinted>
  <dcterms:created xsi:type="dcterms:W3CDTF">2025-05-25T21:19:00Z</dcterms:created>
  <dcterms:modified xsi:type="dcterms:W3CDTF">2025-05-25T21:19:00Z</dcterms:modified>
</cp:coreProperties>
</file>