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F14D" w14:textId="597677D6" w:rsidR="00893C3F" w:rsidRPr="0001316F" w:rsidRDefault="00893C3F" w:rsidP="00893C3F">
      <w:pPr>
        <w:ind w:left="-360"/>
        <w:jc w:val="center"/>
        <w:rPr>
          <w:rFonts w:ascii="Calibri" w:hAnsi="Calibri" w:cs="Calibri"/>
          <w:b/>
          <w:bCs/>
          <w:sz w:val="28"/>
          <w:szCs w:val="28"/>
        </w:rPr>
      </w:pPr>
      <w:r w:rsidRPr="0001316F">
        <w:rPr>
          <w:rFonts w:ascii="Calibri" w:hAnsi="Calibri" w:cs="Calibri"/>
          <w:b/>
          <w:bCs/>
          <w:sz w:val="28"/>
          <w:szCs w:val="28"/>
        </w:rPr>
        <w:t>Tulip Medical</w:t>
      </w:r>
    </w:p>
    <w:p w14:paraId="30E04527" w14:textId="17B84DDA" w:rsidR="00893C3F" w:rsidRPr="0001316F" w:rsidRDefault="00893C3F" w:rsidP="00893C3F">
      <w:pPr>
        <w:ind w:left="-360"/>
        <w:jc w:val="center"/>
        <w:rPr>
          <w:rFonts w:ascii="Calibri" w:hAnsi="Calibri" w:cs="Calibri"/>
          <w:b/>
          <w:bCs/>
          <w:sz w:val="28"/>
          <w:szCs w:val="28"/>
        </w:rPr>
      </w:pPr>
      <w:r w:rsidRPr="0001316F">
        <w:rPr>
          <w:rFonts w:ascii="Calibri" w:hAnsi="Calibri" w:cs="Calibri"/>
          <w:b/>
          <w:bCs/>
          <w:sz w:val="28"/>
          <w:szCs w:val="28"/>
        </w:rPr>
        <w:t>Quality System Procedure</w:t>
      </w:r>
    </w:p>
    <w:p w14:paraId="3EFD5525" w14:textId="1E5C8A31" w:rsidR="00893C3F" w:rsidRPr="0001316F" w:rsidRDefault="00EF2A7B" w:rsidP="00893C3F">
      <w:pPr>
        <w:ind w:left="-360"/>
        <w:jc w:val="center"/>
        <w:rPr>
          <w:rFonts w:ascii="Calibri" w:hAnsi="Calibri" w:cs="Calibri"/>
          <w:b/>
          <w:bCs/>
          <w:sz w:val="28"/>
          <w:szCs w:val="28"/>
        </w:rPr>
      </w:pPr>
      <w:r w:rsidRPr="0001316F">
        <w:rPr>
          <w:rFonts w:ascii="Calibri" w:hAnsi="Calibri" w:cs="Calibri"/>
          <w:b/>
          <w:bCs/>
          <w:sz w:val="28"/>
          <w:szCs w:val="28"/>
        </w:rPr>
        <w:t xml:space="preserve">QSP </w:t>
      </w:r>
      <w:r w:rsidR="002B5A4E" w:rsidRPr="0001316F">
        <w:rPr>
          <w:rFonts w:ascii="Calibri" w:hAnsi="Calibri" w:cs="Calibri"/>
          <w:b/>
          <w:bCs/>
          <w:sz w:val="28"/>
          <w:szCs w:val="28"/>
        </w:rPr>
        <w:t>8.4-1</w:t>
      </w:r>
    </w:p>
    <w:p w14:paraId="148F683C" w14:textId="0B211C3C" w:rsidR="00893C3F" w:rsidRPr="0001316F" w:rsidRDefault="002B5A4E" w:rsidP="00893C3F">
      <w:pPr>
        <w:ind w:left="-360"/>
        <w:jc w:val="center"/>
        <w:rPr>
          <w:rFonts w:ascii="Calibri" w:hAnsi="Calibri" w:cs="Calibri"/>
          <w:b/>
          <w:bCs/>
          <w:sz w:val="28"/>
          <w:szCs w:val="28"/>
        </w:rPr>
      </w:pPr>
      <w:r w:rsidRPr="0001316F">
        <w:rPr>
          <w:rFonts w:ascii="Calibri" w:hAnsi="Calibri" w:cs="Calibri"/>
          <w:b/>
          <w:bCs/>
          <w:sz w:val="28"/>
          <w:szCs w:val="28"/>
        </w:rPr>
        <w:t xml:space="preserve">Testing, Measurement and Analysis </w:t>
      </w:r>
    </w:p>
    <w:p w14:paraId="651D8EC5" w14:textId="77777777" w:rsidR="00893C3F" w:rsidRPr="007E60AE" w:rsidRDefault="00893C3F" w:rsidP="007A0049">
      <w:pPr>
        <w:ind w:left="-360"/>
        <w:jc w:val="center"/>
        <w:rPr>
          <w:rFonts w:ascii="Calibri" w:hAnsi="Calibri" w:cs="Calibri"/>
          <w:sz w:val="36"/>
          <w:szCs w:val="36"/>
        </w:rPr>
      </w:pPr>
    </w:p>
    <w:p w14:paraId="0050CC65" w14:textId="77777777" w:rsidR="008B4479" w:rsidRPr="007E60AE" w:rsidRDefault="008B4479" w:rsidP="008B4479">
      <w:pPr>
        <w:spacing w:line="240" w:lineRule="atLeast"/>
        <w:ind w:right="-234"/>
        <w:rPr>
          <w:rFonts w:ascii="Calibri" w:hAnsi="Calibri" w:cs="Calibri"/>
          <w:sz w:val="22"/>
          <w:szCs w:val="22"/>
        </w:rPr>
      </w:pPr>
      <w:r w:rsidRPr="007E60AE">
        <w:rPr>
          <w:rFonts w:ascii="Calibri" w:hAnsi="Calibri" w:cs="Calibri"/>
          <w:sz w:val="22"/>
          <w:szCs w:val="22"/>
        </w:rPr>
        <w:t>Approvals</w:t>
      </w:r>
    </w:p>
    <w:p w14:paraId="36BDF6BD" w14:textId="77777777" w:rsidR="008B4479" w:rsidRPr="007E60AE" w:rsidRDefault="008B4479" w:rsidP="008B4479">
      <w:pPr>
        <w:spacing w:line="240" w:lineRule="atLeast"/>
        <w:ind w:right="-234"/>
        <w:rPr>
          <w:rFonts w:ascii="Calibri" w:hAnsi="Calibri" w:cs="Calibri"/>
          <w:sz w:val="22"/>
          <w:szCs w:val="22"/>
        </w:rPr>
      </w:pPr>
    </w:p>
    <w:p w14:paraId="30AF8568" w14:textId="77777777" w:rsidR="008B4479" w:rsidRPr="007E60AE" w:rsidRDefault="008B4479" w:rsidP="008B4479">
      <w:pPr>
        <w:spacing w:line="240" w:lineRule="atLeast"/>
        <w:ind w:right="-234"/>
        <w:rPr>
          <w:rFonts w:ascii="Calibri" w:hAnsi="Calibri" w:cs="Calibri"/>
        </w:rPr>
      </w:pPr>
      <w:r w:rsidRPr="007E60AE">
        <w:rPr>
          <w:rFonts w:ascii="Calibri" w:hAnsi="Calibri" w:cs="Calibri"/>
          <w:sz w:val="22"/>
          <w:szCs w:val="22"/>
        </w:rPr>
        <w:tab/>
      </w:r>
      <w:r w:rsidRPr="007E60AE">
        <w:rPr>
          <w:rFonts w:ascii="Calibri" w:hAnsi="Calibri" w:cs="Calibri"/>
          <w:sz w:val="22"/>
          <w:szCs w:val="22"/>
        </w:rPr>
        <w:tab/>
      </w:r>
      <w:r w:rsidRPr="007E60AE">
        <w:rPr>
          <w:rFonts w:ascii="Calibri" w:hAnsi="Calibri" w:cs="Calibri"/>
          <w:sz w:val="22"/>
          <w:szCs w:val="22"/>
        </w:rPr>
        <w:tab/>
      </w:r>
      <w:r w:rsidRPr="007E60AE">
        <w:rPr>
          <w:rFonts w:ascii="Calibri" w:hAnsi="Calibri" w:cs="Calibri"/>
          <w:sz w:val="22"/>
          <w:szCs w:val="22"/>
        </w:rPr>
        <w:tab/>
      </w:r>
      <w:r w:rsidRPr="007E60AE">
        <w:rPr>
          <w:rFonts w:ascii="Calibri" w:hAnsi="Calibri" w:cs="Calibri"/>
          <w:sz w:val="22"/>
          <w:szCs w:val="22"/>
        </w:rPr>
        <w:tab/>
      </w:r>
      <w:r w:rsidRPr="007E60AE">
        <w:rPr>
          <w:rFonts w:ascii="Calibri" w:hAnsi="Calibri" w:cs="Calibri"/>
          <w:sz w:val="22"/>
          <w:szCs w:val="22"/>
        </w:rPr>
        <w:tab/>
      </w:r>
    </w:p>
    <w:p w14:paraId="589DB95A" w14:textId="11A7B397" w:rsidR="008B4479" w:rsidRPr="007E60AE" w:rsidRDefault="00930393" w:rsidP="008B4479">
      <w:pPr>
        <w:pBdr>
          <w:top w:val="single" w:sz="4" w:space="1" w:color="auto"/>
        </w:pBdr>
        <w:tabs>
          <w:tab w:val="left" w:pos="6480"/>
        </w:tabs>
        <w:spacing w:line="240" w:lineRule="atLeast"/>
        <w:ind w:right="-234"/>
        <w:rPr>
          <w:rFonts w:ascii="Calibri" w:hAnsi="Calibri" w:cs="Calibri"/>
        </w:rPr>
      </w:pPr>
      <w:r w:rsidRPr="007E60AE">
        <w:rPr>
          <w:rFonts w:ascii="Calibri" w:hAnsi="Calibri" w:cs="Calibri"/>
        </w:rPr>
        <w:t>V.P. Regulatory Affairs</w:t>
      </w:r>
      <w:r w:rsidR="008B4479" w:rsidRPr="007E60AE">
        <w:rPr>
          <w:rFonts w:ascii="Calibri" w:hAnsi="Calibri" w:cs="Calibri"/>
        </w:rPr>
        <w:t xml:space="preserve"> </w:t>
      </w:r>
      <w:r w:rsidR="008B4479" w:rsidRPr="007E60AE">
        <w:rPr>
          <w:rFonts w:ascii="Calibri" w:hAnsi="Calibri" w:cs="Calibri"/>
        </w:rPr>
        <w:tab/>
        <w:t>Date</w:t>
      </w:r>
    </w:p>
    <w:p w14:paraId="35DC91FB" w14:textId="77777777" w:rsidR="008B4479" w:rsidRPr="007E60AE" w:rsidRDefault="008B4479" w:rsidP="008B4479">
      <w:pPr>
        <w:tabs>
          <w:tab w:val="left" w:pos="6480"/>
        </w:tabs>
        <w:spacing w:line="240" w:lineRule="atLeast"/>
        <w:ind w:right="-234"/>
        <w:rPr>
          <w:rFonts w:ascii="Calibri" w:hAnsi="Calibri" w:cs="Calibri"/>
        </w:rPr>
      </w:pPr>
    </w:p>
    <w:p w14:paraId="62BD1313" w14:textId="77777777" w:rsidR="00561DF2" w:rsidRPr="007E60AE" w:rsidRDefault="00561DF2" w:rsidP="008B4479">
      <w:pPr>
        <w:tabs>
          <w:tab w:val="left" w:pos="6480"/>
        </w:tabs>
        <w:spacing w:line="240" w:lineRule="atLeast"/>
        <w:ind w:right="-234"/>
        <w:rPr>
          <w:rFonts w:ascii="Calibri" w:hAnsi="Calibri" w:cs="Calibri"/>
        </w:rPr>
      </w:pPr>
    </w:p>
    <w:p w14:paraId="677BFB00" w14:textId="77777777" w:rsidR="00561DF2" w:rsidRPr="007E60AE" w:rsidRDefault="00561DF2" w:rsidP="00561DF2">
      <w:pPr>
        <w:spacing w:line="240" w:lineRule="atLeast"/>
        <w:ind w:right="-234"/>
        <w:rPr>
          <w:rFonts w:ascii="Calibri" w:hAnsi="Calibri" w:cs="Calibri"/>
        </w:rPr>
      </w:pPr>
      <w:r w:rsidRPr="007E60AE">
        <w:rPr>
          <w:rFonts w:ascii="Calibri" w:hAnsi="Calibri" w:cs="Calibri"/>
        </w:rPr>
        <w:tab/>
      </w:r>
      <w:r w:rsidRPr="007E60AE">
        <w:rPr>
          <w:rFonts w:ascii="Calibri" w:hAnsi="Calibri" w:cs="Calibri"/>
        </w:rPr>
        <w:tab/>
      </w:r>
      <w:r w:rsidRPr="007E60AE">
        <w:rPr>
          <w:rFonts w:ascii="Calibri" w:hAnsi="Calibri" w:cs="Calibri"/>
        </w:rPr>
        <w:tab/>
      </w:r>
      <w:r w:rsidRPr="007E60AE">
        <w:rPr>
          <w:rFonts w:ascii="Calibri" w:hAnsi="Calibri" w:cs="Calibri"/>
        </w:rPr>
        <w:tab/>
      </w:r>
      <w:r w:rsidRPr="007E60AE">
        <w:rPr>
          <w:rFonts w:ascii="Calibri" w:hAnsi="Calibri" w:cs="Calibri"/>
        </w:rPr>
        <w:tab/>
      </w:r>
      <w:r w:rsidRPr="007E60AE">
        <w:rPr>
          <w:rFonts w:ascii="Calibri" w:hAnsi="Calibri" w:cs="Calibri"/>
        </w:rPr>
        <w:tab/>
      </w:r>
    </w:p>
    <w:p w14:paraId="7836B54B" w14:textId="64F69743" w:rsidR="00561DF2" w:rsidRPr="007E60AE" w:rsidRDefault="00561DF2" w:rsidP="00561DF2">
      <w:pPr>
        <w:pBdr>
          <w:top w:val="single" w:sz="4" w:space="1" w:color="auto"/>
        </w:pBdr>
        <w:tabs>
          <w:tab w:val="left" w:pos="6480"/>
        </w:tabs>
        <w:spacing w:line="240" w:lineRule="atLeast"/>
        <w:ind w:right="-234"/>
        <w:rPr>
          <w:rFonts w:ascii="Calibri" w:hAnsi="Calibri" w:cs="Calibri"/>
        </w:rPr>
      </w:pPr>
      <w:r w:rsidRPr="007E60AE">
        <w:rPr>
          <w:rFonts w:ascii="Calibri" w:hAnsi="Calibri" w:cs="Calibri"/>
        </w:rPr>
        <w:t>Regulatory Affairs Coordinator</w:t>
      </w:r>
      <w:r w:rsidRPr="007E60AE">
        <w:rPr>
          <w:rFonts w:ascii="Calibri" w:hAnsi="Calibri" w:cs="Calibri"/>
        </w:rPr>
        <w:tab/>
        <w:t xml:space="preserve"> Date</w:t>
      </w:r>
    </w:p>
    <w:p w14:paraId="4592CE29" w14:textId="65D5E9C4" w:rsidR="00561DF2" w:rsidRPr="007E60AE" w:rsidRDefault="00561DF2" w:rsidP="00561DF2">
      <w:pPr>
        <w:pBdr>
          <w:top w:val="single" w:sz="4" w:space="1" w:color="auto"/>
        </w:pBdr>
        <w:tabs>
          <w:tab w:val="left" w:pos="6480"/>
        </w:tabs>
        <w:spacing w:line="240" w:lineRule="atLeast"/>
        <w:ind w:right="-234"/>
        <w:rPr>
          <w:rFonts w:ascii="Calibri" w:hAnsi="Calibri" w:cs="Calibri"/>
        </w:rPr>
      </w:pPr>
    </w:p>
    <w:p w14:paraId="10FA2639" w14:textId="77777777" w:rsidR="00561DF2" w:rsidRPr="007E60AE" w:rsidRDefault="00561DF2" w:rsidP="00561DF2">
      <w:pPr>
        <w:pBdr>
          <w:top w:val="single" w:sz="4" w:space="1" w:color="auto"/>
        </w:pBdr>
        <w:tabs>
          <w:tab w:val="left" w:pos="6480"/>
        </w:tabs>
        <w:spacing w:line="240" w:lineRule="atLeast"/>
        <w:ind w:right="-234"/>
        <w:rPr>
          <w:rFonts w:ascii="Calibri" w:hAnsi="Calibri" w:cs="Calibri"/>
        </w:rPr>
      </w:pPr>
    </w:p>
    <w:p w14:paraId="69D90D51" w14:textId="597B7E05" w:rsidR="008B4479" w:rsidRPr="007E60AE" w:rsidRDefault="008B4479" w:rsidP="00561DF2">
      <w:pPr>
        <w:pBdr>
          <w:top w:val="single" w:sz="4" w:space="1" w:color="auto"/>
        </w:pBdr>
        <w:tabs>
          <w:tab w:val="left" w:pos="6480"/>
        </w:tabs>
        <w:spacing w:line="240" w:lineRule="atLeast"/>
        <w:ind w:right="-234"/>
        <w:rPr>
          <w:rFonts w:ascii="Calibri" w:hAnsi="Calibri" w:cs="Calibri"/>
        </w:rPr>
      </w:pPr>
      <w:r w:rsidRPr="007E60AE">
        <w:rPr>
          <w:rFonts w:ascii="Calibri" w:hAnsi="Calibri" w:cs="Calibri"/>
        </w:rPr>
        <w:tab/>
      </w:r>
      <w:r w:rsidRPr="007E60AE">
        <w:rPr>
          <w:rFonts w:ascii="Calibri" w:hAnsi="Calibri" w:cs="Calibri"/>
        </w:rPr>
        <w:tab/>
      </w:r>
      <w:r w:rsidRPr="007E60AE">
        <w:rPr>
          <w:rFonts w:ascii="Calibri" w:hAnsi="Calibri" w:cs="Calibri"/>
        </w:rPr>
        <w:tab/>
      </w:r>
      <w:r w:rsidRPr="007E60AE">
        <w:rPr>
          <w:rFonts w:ascii="Calibri" w:hAnsi="Calibri" w:cs="Calibri"/>
        </w:rPr>
        <w:tab/>
      </w:r>
      <w:r w:rsidRPr="007E60AE">
        <w:rPr>
          <w:rFonts w:ascii="Calibri" w:hAnsi="Calibri" w:cs="Calibri"/>
        </w:rPr>
        <w:tab/>
      </w:r>
    </w:p>
    <w:p w14:paraId="46E0D30A" w14:textId="719E79CD" w:rsidR="008B4479" w:rsidRPr="007E60AE" w:rsidRDefault="00930393" w:rsidP="008B4479">
      <w:pPr>
        <w:pBdr>
          <w:top w:val="single" w:sz="4" w:space="1" w:color="auto"/>
        </w:pBdr>
        <w:tabs>
          <w:tab w:val="left" w:pos="6480"/>
        </w:tabs>
        <w:spacing w:after="120" w:line="240" w:lineRule="atLeast"/>
        <w:ind w:right="-230"/>
        <w:rPr>
          <w:rFonts w:ascii="Calibri" w:hAnsi="Calibri" w:cs="Calibri"/>
        </w:rPr>
      </w:pPr>
      <w:r w:rsidRPr="007E60AE">
        <w:rPr>
          <w:rFonts w:ascii="Calibri" w:hAnsi="Calibri" w:cs="Calibri"/>
        </w:rPr>
        <w:t>Document Control Administrator</w:t>
      </w:r>
      <w:r w:rsidR="008B4479" w:rsidRPr="007E60AE">
        <w:rPr>
          <w:rFonts w:ascii="Calibri" w:hAnsi="Calibri" w:cs="Calibri"/>
        </w:rPr>
        <w:t xml:space="preserve"> </w:t>
      </w:r>
      <w:r w:rsidR="008B4479" w:rsidRPr="007E60AE">
        <w:rPr>
          <w:rFonts w:ascii="Calibri" w:hAnsi="Calibri" w:cs="Calibri"/>
        </w:rPr>
        <w:tab/>
      </w:r>
      <w:r w:rsidR="00561DF2" w:rsidRPr="007E60AE">
        <w:rPr>
          <w:rFonts w:ascii="Calibri" w:hAnsi="Calibri" w:cs="Calibri"/>
        </w:rPr>
        <w:t xml:space="preserve"> </w:t>
      </w:r>
      <w:r w:rsidR="008B4479" w:rsidRPr="007E60AE">
        <w:rPr>
          <w:rFonts w:ascii="Calibri" w:hAnsi="Calibri" w:cs="Calibri"/>
        </w:rPr>
        <w:t>Date</w:t>
      </w:r>
    </w:p>
    <w:p w14:paraId="1A220817" w14:textId="77777777" w:rsidR="00893C3F" w:rsidRPr="007E60AE" w:rsidRDefault="00893C3F" w:rsidP="00893C3F">
      <w:pPr>
        <w:ind w:left="-360"/>
        <w:rPr>
          <w:sz w:val="24"/>
          <w:szCs w:val="24"/>
        </w:rPr>
      </w:pPr>
    </w:p>
    <w:p w14:paraId="715F3F1A" w14:textId="77777777" w:rsidR="00893C3F" w:rsidRPr="007E60AE" w:rsidRDefault="00893C3F" w:rsidP="00893C3F">
      <w:pPr>
        <w:ind w:left="-360"/>
        <w:rPr>
          <w:sz w:val="24"/>
          <w:szCs w:val="24"/>
        </w:rPr>
      </w:pPr>
    </w:p>
    <w:tbl>
      <w:tblPr>
        <w:tblStyle w:val="TableGrid"/>
        <w:tblW w:w="5291" w:type="pct"/>
        <w:tblLook w:val="04A0" w:firstRow="1" w:lastRow="0" w:firstColumn="1" w:lastColumn="0" w:noHBand="0" w:noVBand="1"/>
      </w:tblPr>
      <w:tblGrid>
        <w:gridCol w:w="590"/>
        <w:gridCol w:w="1213"/>
        <w:gridCol w:w="8091"/>
      </w:tblGrid>
      <w:tr w:rsidR="00930393" w:rsidRPr="007E60AE" w14:paraId="073AE9D6" w14:textId="77777777" w:rsidTr="00BB1118">
        <w:tc>
          <w:tcPr>
            <w:tcW w:w="298" w:type="pct"/>
          </w:tcPr>
          <w:p w14:paraId="11032D82" w14:textId="214D6BD7" w:rsidR="00953AE7" w:rsidRPr="007E60AE" w:rsidRDefault="00953AE7" w:rsidP="00893C3F">
            <w:pPr>
              <w:ind w:left="-90"/>
              <w:rPr>
                <w:rFonts w:ascii="Calibri" w:hAnsi="Calibri" w:cs="Calibri"/>
              </w:rPr>
            </w:pPr>
            <w:r w:rsidRPr="007E60AE">
              <w:rPr>
                <w:rFonts w:ascii="Calibri" w:hAnsi="Calibri" w:cs="Calibri"/>
              </w:rPr>
              <w:t>Rev</w:t>
            </w:r>
          </w:p>
        </w:tc>
        <w:tc>
          <w:tcPr>
            <w:tcW w:w="613" w:type="pct"/>
          </w:tcPr>
          <w:p w14:paraId="17AA6F97" w14:textId="2DB3D6AB" w:rsidR="00953AE7" w:rsidRPr="007E60AE" w:rsidRDefault="00953AE7" w:rsidP="00893C3F">
            <w:pPr>
              <w:jc w:val="both"/>
              <w:rPr>
                <w:rFonts w:ascii="Calibri" w:hAnsi="Calibri" w:cs="Calibri"/>
              </w:rPr>
            </w:pPr>
            <w:r w:rsidRPr="007E60AE">
              <w:rPr>
                <w:rFonts w:ascii="Calibri" w:hAnsi="Calibri" w:cs="Calibri"/>
              </w:rPr>
              <w:t>Date</w:t>
            </w:r>
          </w:p>
        </w:tc>
        <w:tc>
          <w:tcPr>
            <w:tcW w:w="4089" w:type="pct"/>
          </w:tcPr>
          <w:p w14:paraId="41F5A154" w14:textId="1089F5E1" w:rsidR="00953AE7" w:rsidRPr="007E60AE" w:rsidRDefault="00953AE7" w:rsidP="00893C3F">
            <w:pPr>
              <w:jc w:val="both"/>
              <w:rPr>
                <w:rFonts w:ascii="Calibri" w:hAnsi="Calibri" w:cs="Calibri"/>
              </w:rPr>
            </w:pPr>
            <w:r w:rsidRPr="007E60AE">
              <w:rPr>
                <w:rFonts w:ascii="Calibri" w:hAnsi="Calibri" w:cs="Calibri"/>
              </w:rPr>
              <w:t>Description of Change</w:t>
            </w:r>
          </w:p>
        </w:tc>
      </w:tr>
      <w:tr w:rsidR="00930393" w:rsidRPr="007E60AE" w14:paraId="4EC13CFF" w14:textId="77777777" w:rsidTr="00BB1118">
        <w:tc>
          <w:tcPr>
            <w:tcW w:w="298" w:type="pct"/>
            <w:vAlign w:val="center"/>
          </w:tcPr>
          <w:p w14:paraId="7A2973CE" w14:textId="306ED4AC" w:rsidR="00953AE7" w:rsidRPr="007E60AE" w:rsidRDefault="00953AE7" w:rsidP="00953AE7">
            <w:pPr>
              <w:jc w:val="center"/>
              <w:rPr>
                <w:rFonts w:ascii="Calibri" w:hAnsi="Calibri" w:cs="Calibri"/>
              </w:rPr>
            </w:pPr>
            <w:r w:rsidRPr="007E60AE">
              <w:rPr>
                <w:rFonts w:ascii="Calibri" w:hAnsi="Calibri" w:cs="Calibri"/>
              </w:rPr>
              <w:t>0</w:t>
            </w:r>
          </w:p>
        </w:tc>
        <w:tc>
          <w:tcPr>
            <w:tcW w:w="613" w:type="pct"/>
            <w:vAlign w:val="center"/>
          </w:tcPr>
          <w:p w14:paraId="6EF1BC22" w14:textId="1303A94A" w:rsidR="00953AE7" w:rsidRPr="007E60AE" w:rsidRDefault="00953AE7" w:rsidP="00953AE7">
            <w:pPr>
              <w:jc w:val="center"/>
              <w:rPr>
                <w:rFonts w:ascii="Calibri" w:hAnsi="Calibri" w:cs="Calibri"/>
              </w:rPr>
            </w:pPr>
            <w:r w:rsidRPr="007E60AE">
              <w:rPr>
                <w:rFonts w:ascii="Calibri" w:hAnsi="Calibri" w:cs="Calibri"/>
              </w:rPr>
              <w:t>05/06/2013</w:t>
            </w:r>
          </w:p>
        </w:tc>
        <w:tc>
          <w:tcPr>
            <w:tcW w:w="4089" w:type="pct"/>
          </w:tcPr>
          <w:p w14:paraId="234CA777" w14:textId="0087A5D6" w:rsidR="00953AE7" w:rsidRPr="007E60AE" w:rsidRDefault="00953AE7" w:rsidP="00893C3F">
            <w:pPr>
              <w:jc w:val="both"/>
              <w:rPr>
                <w:rFonts w:ascii="Calibri" w:hAnsi="Calibri" w:cs="Calibri"/>
              </w:rPr>
            </w:pPr>
            <w:r w:rsidRPr="007E60AE">
              <w:rPr>
                <w:rFonts w:ascii="Calibri" w:hAnsi="Calibri" w:cs="Calibri"/>
              </w:rPr>
              <w:t>Initial release.</w:t>
            </w:r>
          </w:p>
        </w:tc>
      </w:tr>
      <w:tr w:rsidR="00930393" w:rsidRPr="007E60AE" w14:paraId="037E7F48" w14:textId="77777777" w:rsidTr="00BB1118">
        <w:tc>
          <w:tcPr>
            <w:tcW w:w="298" w:type="pct"/>
            <w:vAlign w:val="center"/>
          </w:tcPr>
          <w:p w14:paraId="664DE863" w14:textId="2678995A" w:rsidR="00953AE7" w:rsidRPr="007E60AE" w:rsidRDefault="00953AE7" w:rsidP="00953AE7">
            <w:pPr>
              <w:jc w:val="center"/>
              <w:rPr>
                <w:rFonts w:ascii="Calibri" w:hAnsi="Calibri" w:cs="Calibri"/>
              </w:rPr>
            </w:pPr>
            <w:r w:rsidRPr="007E60AE">
              <w:rPr>
                <w:rFonts w:ascii="Calibri" w:hAnsi="Calibri" w:cs="Calibri"/>
              </w:rPr>
              <w:t>1</w:t>
            </w:r>
          </w:p>
        </w:tc>
        <w:tc>
          <w:tcPr>
            <w:tcW w:w="613" w:type="pct"/>
            <w:vAlign w:val="center"/>
          </w:tcPr>
          <w:p w14:paraId="78A6AFD1" w14:textId="42D50B63" w:rsidR="00953AE7" w:rsidRPr="007E60AE" w:rsidRDefault="002B5A4E" w:rsidP="00953AE7">
            <w:pPr>
              <w:jc w:val="center"/>
              <w:rPr>
                <w:rFonts w:ascii="Calibri" w:hAnsi="Calibri" w:cs="Calibri"/>
              </w:rPr>
            </w:pPr>
            <w:r w:rsidRPr="007E60AE">
              <w:rPr>
                <w:rFonts w:ascii="Calibri" w:hAnsi="Calibri" w:cs="Calibri"/>
              </w:rPr>
              <w:t>05/15/2014</w:t>
            </w:r>
          </w:p>
        </w:tc>
        <w:tc>
          <w:tcPr>
            <w:tcW w:w="4089" w:type="pct"/>
          </w:tcPr>
          <w:p w14:paraId="55D9116E" w14:textId="11F0DD8C" w:rsidR="00953AE7" w:rsidRPr="007E60AE" w:rsidRDefault="002B5A4E" w:rsidP="00893C3F">
            <w:pPr>
              <w:jc w:val="both"/>
              <w:rPr>
                <w:rFonts w:ascii="Calibri" w:hAnsi="Calibri" w:cs="Calibri"/>
              </w:rPr>
            </w:pPr>
            <w:r w:rsidRPr="007E60AE">
              <w:rPr>
                <w:rFonts w:ascii="Calibri" w:hAnsi="Calibri" w:cs="Calibri"/>
              </w:rPr>
              <w:t xml:space="preserve">Add test protocol and reporting guidance. </w:t>
            </w:r>
          </w:p>
        </w:tc>
      </w:tr>
      <w:tr w:rsidR="00930393" w:rsidRPr="007E60AE" w14:paraId="598B9A77" w14:textId="77777777" w:rsidTr="00BB1118">
        <w:tc>
          <w:tcPr>
            <w:tcW w:w="298" w:type="pct"/>
            <w:vAlign w:val="center"/>
          </w:tcPr>
          <w:p w14:paraId="2558E7E8" w14:textId="5BB1A869" w:rsidR="00953AE7" w:rsidRPr="007E60AE" w:rsidRDefault="00953AE7" w:rsidP="00953AE7">
            <w:pPr>
              <w:jc w:val="center"/>
              <w:rPr>
                <w:rFonts w:ascii="Calibri" w:hAnsi="Calibri" w:cs="Calibri"/>
              </w:rPr>
            </w:pPr>
            <w:r w:rsidRPr="007E60AE">
              <w:rPr>
                <w:rFonts w:ascii="Calibri" w:hAnsi="Calibri" w:cs="Calibri"/>
              </w:rPr>
              <w:t>2</w:t>
            </w:r>
          </w:p>
        </w:tc>
        <w:tc>
          <w:tcPr>
            <w:tcW w:w="613" w:type="pct"/>
            <w:vAlign w:val="center"/>
          </w:tcPr>
          <w:p w14:paraId="5EC56E38" w14:textId="4996B489" w:rsidR="00953AE7" w:rsidRPr="007E60AE" w:rsidRDefault="00953AE7" w:rsidP="00953AE7">
            <w:pPr>
              <w:jc w:val="center"/>
              <w:rPr>
                <w:rFonts w:ascii="Calibri" w:hAnsi="Calibri" w:cs="Calibri"/>
              </w:rPr>
            </w:pPr>
            <w:r w:rsidRPr="007E60AE">
              <w:rPr>
                <w:rFonts w:ascii="Calibri" w:hAnsi="Calibri" w:cs="Calibri"/>
              </w:rPr>
              <w:t>08/29/2018</w:t>
            </w:r>
          </w:p>
        </w:tc>
        <w:tc>
          <w:tcPr>
            <w:tcW w:w="4089" w:type="pct"/>
          </w:tcPr>
          <w:p w14:paraId="57224A5C" w14:textId="3C00C294" w:rsidR="00953AE7" w:rsidRPr="007E60AE" w:rsidRDefault="002B5A4E" w:rsidP="00893C3F">
            <w:pPr>
              <w:jc w:val="both"/>
              <w:rPr>
                <w:rFonts w:ascii="Calibri" w:hAnsi="Calibri" w:cs="Calibri"/>
              </w:rPr>
            </w:pPr>
            <w:r w:rsidRPr="007E60AE">
              <w:rPr>
                <w:rFonts w:ascii="Calibri" w:hAnsi="Calibri" w:cs="Calibri"/>
              </w:rPr>
              <w:t>Reformatted documented.</w:t>
            </w:r>
            <w:r w:rsidR="00953AE7" w:rsidRPr="007E60AE">
              <w:rPr>
                <w:rFonts w:ascii="Calibri" w:hAnsi="Calibri" w:cs="Calibri"/>
              </w:rPr>
              <w:t xml:space="preserve"> </w:t>
            </w:r>
          </w:p>
        </w:tc>
      </w:tr>
      <w:tr w:rsidR="00930393" w:rsidRPr="007E60AE" w14:paraId="6323BAE5" w14:textId="77777777" w:rsidTr="00BB1118">
        <w:trPr>
          <w:trHeight w:val="224"/>
        </w:trPr>
        <w:tc>
          <w:tcPr>
            <w:tcW w:w="298" w:type="pct"/>
            <w:vAlign w:val="center"/>
          </w:tcPr>
          <w:p w14:paraId="136CA861" w14:textId="6CC5DB73" w:rsidR="00C17F52" w:rsidRPr="007E60AE" w:rsidRDefault="00C17F52" w:rsidP="00953AE7">
            <w:pPr>
              <w:jc w:val="center"/>
              <w:rPr>
                <w:rFonts w:ascii="Calibri" w:hAnsi="Calibri" w:cs="Calibri"/>
              </w:rPr>
            </w:pPr>
            <w:r w:rsidRPr="007E60AE">
              <w:rPr>
                <w:rFonts w:ascii="Calibri" w:hAnsi="Calibri" w:cs="Calibri"/>
              </w:rPr>
              <w:t>3</w:t>
            </w:r>
          </w:p>
        </w:tc>
        <w:tc>
          <w:tcPr>
            <w:tcW w:w="613" w:type="pct"/>
            <w:vAlign w:val="center"/>
          </w:tcPr>
          <w:p w14:paraId="4A845C77" w14:textId="3B003C47" w:rsidR="00C17F52" w:rsidRPr="007E60AE" w:rsidRDefault="00C17F52" w:rsidP="00953AE7">
            <w:pPr>
              <w:jc w:val="center"/>
              <w:rPr>
                <w:rFonts w:ascii="Calibri" w:hAnsi="Calibri" w:cs="Calibri"/>
              </w:rPr>
            </w:pPr>
            <w:r w:rsidRPr="007E60AE">
              <w:rPr>
                <w:rFonts w:ascii="Calibri" w:hAnsi="Calibri" w:cs="Calibri"/>
              </w:rPr>
              <w:t>09/25/2019</w:t>
            </w:r>
          </w:p>
        </w:tc>
        <w:tc>
          <w:tcPr>
            <w:tcW w:w="4089" w:type="pct"/>
          </w:tcPr>
          <w:p w14:paraId="52DC2928" w14:textId="0A3F217F" w:rsidR="00C17F52" w:rsidRPr="007E60AE" w:rsidRDefault="00C17F52" w:rsidP="00893C3F">
            <w:pPr>
              <w:jc w:val="both"/>
              <w:rPr>
                <w:rFonts w:ascii="Calibri" w:hAnsi="Calibri" w:cs="Calibri"/>
              </w:rPr>
            </w:pPr>
            <w:r w:rsidRPr="007E60AE">
              <w:rPr>
                <w:rFonts w:ascii="Calibri" w:hAnsi="Calibri" w:cs="Calibri"/>
              </w:rPr>
              <w:t>Added</w:t>
            </w:r>
            <w:r w:rsidR="006F6B5B" w:rsidRPr="007E60AE">
              <w:rPr>
                <w:rFonts w:ascii="Calibri" w:hAnsi="Calibri" w:cs="Calibri"/>
              </w:rPr>
              <w:t xml:space="preserve"> guidelines for sampling plan</w:t>
            </w:r>
          </w:p>
        </w:tc>
      </w:tr>
      <w:tr w:rsidR="00930393" w:rsidRPr="007E60AE" w14:paraId="2F07CD37" w14:textId="77777777" w:rsidTr="00BB1118">
        <w:trPr>
          <w:trHeight w:val="224"/>
        </w:trPr>
        <w:tc>
          <w:tcPr>
            <w:tcW w:w="298" w:type="pct"/>
            <w:vAlign w:val="center"/>
          </w:tcPr>
          <w:p w14:paraId="003349D4" w14:textId="59587EFC" w:rsidR="008B4479" w:rsidRPr="007E60AE" w:rsidRDefault="008B4479" w:rsidP="00953AE7">
            <w:pPr>
              <w:jc w:val="center"/>
              <w:rPr>
                <w:rFonts w:ascii="Calibri" w:hAnsi="Calibri" w:cs="Calibri"/>
              </w:rPr>
            </w:pPr>
            <w:r w:rsidRPr="007E60AE">
              <w:rPr>
                <w:rFonts w:ascii="Calibri" w:hAnsi="Calibri" w:cs="Calibri"/>
              </w:rPr>
              <w:t>4</w:t>
            </w:r>
          </w:p>
        </w:tc>
        <w:tc>
          <w:tcPr>
            <w:tcW w:w="613" w:type="pct"/>
            <w:vAlign w:val="center"/>
          </w:tcPr>
          <w:p w14:paraId="4AA40C8D" w14:textId="0A6AD5B3" w:rsidR="008B4479" w:rsidRPr="007E60AE" w:rsidRDefault="008B4479" w:rsidP="00953AE7">
            <w:pPr>
              <w:jc w:val="center"/>
              <w:rPr>
                <w:rFonts w:ascii="Calibri" w:hAnsi="Calibri" w:cs="Calibri"/>
              </w:rPr>
            </w:pPr>
            <w:r w:rsidRPr="007E60AE">
              <w:rPr>
                <w:rFonts w:ascii="Calibri" w:hAnsi="Calibri" w:cs="Calibri"/>
              </w:rPr>
              <w:t>3/13/2024</w:t>
            </w:r>
          </w:p>
        </w:tc>
        <w:tc>
          <w:tcPr>
            <w:tcW w:w="4089" w:type="pct"/>
          </w:tcPr>
          <w:p w14:paraId="12826275" w14:textId="412077CB" w:rsidR="008B4479" w:rsidRPr="007E60AE" w:rsidRDefault="008B4479" w:rsidP="00893C3F">
            <w:pPr>
              <w:jc w:val="both"/>
              <w:rPr>
                <w:rFonts w:ascii="Calibri" w:hAnsi="Calibri" w:cs="Calibri"/>
              </w:rPr>
            </w:pPr>
            <w:r w:rsidRPr="007E60AE">
              <w:rPr>
                <w:rFonts w:ascii="Calibri" w:hAnsi="Calibri" w:cs="Calibri"/>
              </w:rPr>
              <w:t>Added section 7.8.7 Requirements for Analysis Data</w:t>
            </w:r>
          </w:p>
        </w:tc>
      </w:tr>
      <w:tr w:rsidR="00930393" w:rsidRPr="007E60AE" w14:paraId="42BC1725" w14:textId="77777777" w:rsidTr="00BB1118">
        <w:trPr>
          <w:trHeight w:val="224"/>
        </w:trPr>
        <w:tc>
          <w:tcPr>
            <w:tcW w:w="298" w:type="pct"/>
            <w:vAlign w:val="center"/>
          </w:tcPr>
          <w:p w14:paraId="6CDC1D9F" w14:textId="6F4FEEF4" w:rsidR="001779E2" w:rsidRPr="007E60AE" w:rsidRDefault="001779E2" w:rsidP="00953AE7">
            <w:pPr>
              <w:jc w:val="center"/>
              <w:rPr>
                <w:rFonts w:ascii="Calibri" w:hAnsi="Calibri" w:cs="Calibri"/>
              </w:rPr>
            </w:pPr>
            <w:r w:rsidRPr="007E60AE">
              <w:rPr>
                <w:rFonts w:ascii="Calibri" w:hAnsi="Calibri" w:cs="Calibri"/>
              </w:rPr>
              <w:t>5</w:t>
            </w:r>
          </w:p>
        </w:tc>
        <w:tc>
          <w:tcPr>
            <w:tcW w:w="613" w:type="pct"/>
            <w:vAlign w:val="center"/>
          </w:tcPr>
          <w:p w14:paraId="53695937" w14:textId="58817720" w:rsidR="001779E2" w:rsidRPr="007E60AE" w:rsidRDefault="005073C4" w:rsidP="00953AE7">
            <w:pPr>
              <w:jc w:val="center"/>
              <w:rPr>
                <w:rFonts w:ascii="Calibri" w:hAnsi="Calibri" w:cs="Calibri"/>
              </w:rPr>
            </w:pPr>
            <w:r w:rsidRPr="007E60AE">
              <w:rPr>
                <w:rFonts w:ascii="Calibri" w:hAnsi="Calibri" w:cs="Calibri"/>
              </w:rPr>
              <w:t>3</w:t>
            </w:r>
            <w:r w:rsidR="001779E2" w:rsidRPr="007E60AE">
              <w:rPr>
                <w:rFonts w:ascii="Calibri" w:hAnsi="Calibri" w:cs="Calibri"/>
              </w:rPr>
              <w:t>/1</w:t>
            </w:r>
            <w:r w:rsidRPr="007E60AE">
              <w:rPr>
                <w:rFonts w:ascii="Calibri" w:hAnsi="Calibri" w:cs="Calibri"/>
              </w:rPr>
              <w:t>3</w:t>
            </w:r>
            <w:r w:rsidR="001779E2" w:rsidRPr="007E60AE">
              <w:rPr>
                <w:rFonts w:ascii="Calibri" w:hAnsi="Calibri" w:cs="Calibri"/>
              </w:rPr>
              <w:t>/</w:t>
            </w:r>
            <w:r w:rsidRPr="007E60AE">
              <w:rPr>
                <w:rFonts w:ascii="Calibri" w:hAnsi="Calibri" w:cs="Calibri"/>
              </w:rPr>
              <w:t>2025</w:t>
            </w:r>
          </w:p>
        </w:tc>
        <w:tc>
          <w:tcPr>
            <w:tcW w:w="4089" w:type="pct"/>
          </w:tcPr>
          <w:p w14:paraId="679EA712" w14:textId="432D88F9" w:rsidR="00880AA1" w:rsidRPr="007E60AE" w:rsidRDefault="00EB5496" w:rsidP="00BB1118">
            <w:pPr>
              <w:tabs>
                <w:tab w:val="left" w:pos="7790"/>
              </w:tabs>
              <w:spacing w:line="240" w:lineRule="atLeast"/>
              <w:ind w:right="71"/>
            </w:pPr>
            <w:r w:rsidRPr="007E60AE">
              <w:rPr>
                <w:rFonts w:ascii="Calibri" w:hAnsi="Calibri" w:cs="Calibri"/>
              </w:rPr>
              <w:t xml:space="preserve">2.0 </w:t>
            </w:r>
            <w:r w:rsidR="00880AA1" w:rsidRPr="007E60AE">
              <w:rPr>
                <w:rFonts w:ascii="Calibri" w:hAnsi="Calibri" w:cs="Calibri"/>
              </w:rPr>
              <w:t>Scope</w:t>
            </w:r>
            <w:r w:rsidR="00BB1118" w:rsidRPr="007E60AE">
              <w:rPr>
                <w:rFonts w:ascii="Calibri" w:hAnsi="Calibri" w:cs="Calibri"/>
              </w:rPr>
              <w:t xml:space="preserve"> </w:t>
            </w:r>
            <w:r w:rsidR="00880AA1" w:rsidRPr="007E60AE">
              <w:rPr>
                <w:rFonts w:ascii="Calibri" w:hAnsi="Calibri" w:cs="Calibri"/>
              </w:rPr>
              <w:t xml:space="preserve">expanded to </w:t>
            </w:r>
            <w:r w:rsidR="00BB1118" w:rsidRPr="007E60AE">
              <w:rPr>
                <w:rFonts w:ascii="Calibri" w:hAnsi="Calibri" w:cs="Calibri"/>
              </w:rPr>
              <w:t xml:space="preserve">include Post Design processes and </w:t>
            </w:r>
            <w:r w:rsidR="00296053" w:rsidRPr="007E60AE">
              <w:rPr>
                <w:rFonts w:ascii="Calibri" w:hAnsi="Calibri" w:cs="Calibri"/>
              </w:rPr>
              <w:t xml:space="preserve">correlations </w:t>
            </w:r>
            <w:r w:rsidR="00BB1118" w:rsidRPr="007E60AE">
              <w:rPr>
                <w:rFonts w:ascii="Calibri" w:hAnsi="Calibri" w:cs="Calibri"/>
              </w:rPr>
              <w:t>to related procedures.</w:t>
            </w:r>
          </w:p>
          <w:p w14:paraId="21EA8A0F" w14:textId="4D342A79" w:rsidR="00930393" w:rsidRPr="007E60AE" w:rsidRDefault="00EB5496" w:rsidP="00930393">
            <w:pPr>
              <w:tabs>
                <w:tab w:val="left" w:pos="7790"/>
              </w:tabs>
              <w:spacing w:line="240" w:lineRule="atLeast"/>
              <w:ind w:right="71"/>
              <w:jc w:val="both"/>
              <w:rPr>
                <w:rFonts w:ascii="Calibri" w:hAnsi="Calibri" w:cs="Calibri"/>
              </w:rPr>
            </w:pPr>
            <w:r w:rsidRPr="007E60AE">
              <w:rPr>
                <w:rFonts w:ascii="Calibri" w:hAnsi="Calibri" w:cs="Calibri"/>
              </w:rPr>
              <w:t>3.0 Updated reference documents</w:t>
            </w:r>
            <w:r w:rsidR="00D21160" w:rsidRPr="007E60AE">
              <w:rPr>
                <w:rFonts w:ascii="Calibri" w:hAnsi="Calibri" w:cs="Calibri"/>
              </w:rPr>
              <w:t xml:space="preserve"> List</w:t>
            </w:r>
          </w:p>
          <w:p w14:paraId="206617AD" w14:textId="5077B38D" w:rsidR="007A1C56" w:rsidRPr="007E60AE" w:rsidRDefault="007A1C56" w:rsidP="00930393">
            <w:pPr>
              <w:tabs>
                <w:tab w:val="left" w:pos="7790"/>
              </w:tabs>
              <w:spacing w:line="240" w:lineRule="atLeast"/>
              <w:ind w:right="71"/>
              <w:jc w:val="both"/>
              <w:rPr>
                <w:rFonts w:ascii="Calibri" w:hAnsi="Calibri" w:cs="Calibri"/>
              </w:rPr>
            </w:pPr>
            <w:r w:rsidRPr="007E60AE">
              <w:rPr>
                <w:rFonts w:ascii="Calibri" w:hAnsi="Calibri" w:cs="Calibri"/>
              </w:rPr>
              <w:t>4.0 Add</w:t>
            </w:r>
            <w:r w:rsidR="00D72C07" w:rsidRPr="007E60AE">
              <w:rPr>
                <w:rFonts w:ascii="Calibri" w:hAnsi="Calibri" w:cs="Calibri"/>
              </w:rPr>
              <w:t>ed to definitions</w:t>
            </w:r>
          </w:p>
          <w:p w14:paraId="6236827F" w14:textId="5D89F96A" w:rsidR="003108E2" w:rsidRPr="007E60AE" w:rsidRDefault="003108E2" w:rsidP="00930393">
            <w:pPr>
              <w:tabs>
                <w:tab w:val="left" w:pos="7790"/>
              </w:tabs>
              <w:spacing w:line="240" w:lineRule="atLeast"/>
              <w:ind w:right="71"/>
              <w:jc w:val="both"/>
              <w:rPr>
                <w:rFonts w:ascii="Calibri" w:hAnsi="Calibri" w:cs="Calibri"/>
              </w:rPr>
            </w:pPr>
            <w:r w:rsidRPr="007E60AE">
              <w:rPr>
                <w:rFonts w:ascii="Calibri" w:hAnsi="Calibri" w:cs="Calibri"/>
              </w:rPr>
              <w:t xml:space="preserve">5.0 Corrected abbreviation for CAPA </w:t>
            </w:r>
          </w:p>
          <w:p w14:paraId="34D2F8CA" w14:textId="73567AC7" w:rsidR="00A27B31" w:rsidRPr="007E60AE" w:rsidRDefault="00930393" w:rsidP="002C5C6F">
            <w:pPr>
              <w:spacing w:line="240" w:lineRule="atLeast"/>
              <w:ind w:right="71"/>
              <w:jc w:val="both"/>
              <w:rPr>
                <w:rFonts w:ascii="Calibri" w:hAnsi="Calibri" w:cs="Calibri"/>
              </w:rPr>
            </w:pPr>
            <w:r w:rsidRPr="007E60AE">
              <w:rPr>
                <w:rFonts w:ascii="Calibri" w:hAnsi="Calibri" w:cs="Calibri"/>
              </w:rPr>
              <w:t>7.4</w:t>
            </w:r>
            <w:r w:rsidR="00EB5496" w:rsidRPr="007E60AE">
              <w:rPr>
                <w:rFonts w:ascii="Calibri" w:hAnsi="Calibri" w:cs="Calibri"/>
              </w:rPr>
              <w:t xml:space="preserve"> Added data collecting summary for QSPs mentioned on the </w:t>
            </w:r>
            <w:r w:rsidR="003108E2" w:rsidRPr="007E60AE">
              <w:rPr>
                <w:rFonts w:ascii="Calibri" w:hAnsi="Calibri" w:cs="Calibri"/>
              </w:rPr>
              <w:t>additional</w:t>
            </w:r>
            <w:r w:rsidR="00EB5496" w:rsidRPr="007E60AE">
              <w:rPr>
                <w:rFonts w:ascii="Calibri" w:hAnsi="Calibri" w:cs="Calibri"/>
              </w:rPr>
              <w:t xml:space="preserve"> scope</w:t>
            </w:r>
          </w:p>
          <w:p w14:paraId="7DB610BA" w14:textId="77777777" w:rsidR="00B61A2D" w:rsidRPr="007E60AE" w:rsidRDefault="00B61A2D" w:rsidP="002C5C6F">
            <w:pPr>
              <w:spacing w:line="240" w:lineRule="atLeast"/>
              <w:ind w:right="71"/>
              <w:jc w:val="both"/>
              <w:rPr>
                <w:rFonts w:ascii="Calibri" w:hAnsi="Calibri" w:cs="Calibri"/>
              </w:rPr>
            </w:pPr>
            <w:r w:rsidRPr="007E60AE">
              <w:rPr>
                <w:rFonts w:ascii="Calibri" w:hAnsi="Calibri" w:cs="Calibri"/>
              </w:rPr>
              <w:t>7.7.1 Rephrased for clarity</w:t>
            </w:r>
          </w:p>
          <w:p w14:paraId="0B9087F2" w14:textId="74BC923B" w:rsidR="00CC0DF8" w:rsidRPr="007E60AE" w:rsidRDefault="00CC0DF8" w:rsidP="002C5C6F">
            <w:pPr>
              <w:spacing w:line="240" w:lineRule="atLeast"/>
              <w:ind w:right="71"/>
              <w:jc w:val="both"/>
              <w:rPr>
                <w:rFonts w:ascii="Calibri" w:hAnsi="Calibri" w:cs="Calibri"/>
              </w:rPr>
            </w:pPr>
            <w:r w:rsidRPr="007E60AE">
              <w:rPr>
                <w:rFonts w:ascii="Calibri" w:hAnsi="Calibri" w:cs="Calibri"/>
              </w:rPr>
              <w:t>8.0 Updated Flowchart</w:t>
            </w:r>
          </w:p>
        </w:tc>
      </w:tr>
      <w:tr w:rsidR="00242FC7" w:rsidRPr="007E60AE" w14:paraId="48799E53" w14:textId="77777777" w:rsidTr="00BB1118">
        <w:trPr>
          <w:trHeight w:val="224"/>
        </w:trPr>
        <w:tc>
          <w:tcPr>
            <w:tcW w:w="298" w:type="pct"/>
            <w:vAlign w:val="center"/>
          </w:tcPr>
          <w:p w14:paraId="3EACAB77" w14:textId="631D2491" w:rsidR="00242FC7" w:rsidRPr="007E60AE" w:rsidRDefault="00242FC7" w:rsidP="00953AE7">
            <w:pPr>
              <w:jc w:val="center"/>
              <w:rPr>
                <w:rFonts w:ascii="Calibri" w:hAnsi="Calibri" w:cs="Calibri"/>
              </w:rPr>
            </w:pPr>
            <w:r>
              <w:rPr>
                <w:rFonts w:ascii="Calibri" w:hAnsi="Calibri" w:cs="Calibri"/>
              </w:rPr>
              <w:t>6</w:t>
            </w:r>
          </w:p>
        </w:tc>
        <w:tc>
          <w:tcPr>
            <w:tcW w:w="613" w:type="pct"/>
            <w:vAlign w:val="center"/>
          </w:tcPr>
          <w:p w14:paraId="013AD6C4" w14:textId="18C8BDB6" w:rsidR="00242FC7" w:rsidRPr="007E60AE" w:rsidRDefault="00242FC7" w:rsidP="00953AE7">
            <w:pPr>
              <w:jc w:val="center"/>
              <w:rPr>
                <w:rFonts w:ascii="Calibri" w:hAnsi="Calibri" w:cs="Calibri"/>
              </w:rPr>
            </w:pPr>
            <w:r>
              <w:rPr>
                <w:rFonts w:ascii="Calibri" w:hAnsi="Calibri" w:cs="Calibri"/>
              </w:rPr>
              <w:t>5/23/2025</w:t>
            </w:r>
          </w:p>
        </w:tc>
        <w:tc>
          <w:tcPr>
            <w:tcW w:w="4089" w:type="pct"/>
          </w:tcPr>
          <w:p w14:paraId="7D91AB43" w14:textId="444E9B42" w:rsidR="00242FC7" w:rsidRPr="00242FC7" w:rsidRDefault="00242FC7" w:rsidP="00242FC7">
            <w:pPr>
              <w:pStyle w:val="NormalWeb"/>
              <w:spacing w:before="0" w:beforeAutospacing="0" w:after="0" w:afterAutospacing="0"/>
              <w:rPr>
                <w:rFonts w:ascii="Calibri" w:hAnsi="Calibri" w:cs="Calibri"/>
                <w:sz w:val="20"/>
                <w:szCs w:val="20"/>
              </w:rPr>
            </w:pPr>
            <w:r w:rsidRPr="00242FC7">
              <w:rPr>
                <w:rFonts w:ascii="Calibri" w:hAnsi="Calibri" w:cs="Calibri"/>
                <w:b/>
                <w:bCs/>
                <w:sz w:val="20"/>
                <w:szCs w:val="20"/>
              </w:rPr>
              <w:t>Added</w:t>
            </w:r>
            <w:r w:rsidRPr="00242FC7">
              <w:rPr>
                <w:rFonts w:ascii="Calibri" w:hAnsi="Calibri" w:cs="Calibri"/>
                <w:sz w:val="20"/>
                <w:szCs w:val="20"/>
              </w:rPr>
              <w:t xml:space="preserve"> MDR regulatory reference to Scope section to reflect alignment with Regulation (EU) 2017/745.</w:t>
            </w:r>
          </w:p>
          <w:p w14:paraId="58642C77" w14:textId="5B9A9763" w:rsidR="00242FC7" w:rsidRPr="00242FC7" w:rsidRDefault="00242FC7" w:rsidP="00242FC7">
            <w:pPr>
              <w:pStyle w:val="NormalWeb"/>
              <w:spacing w:before="0" w:beforeAutospacing="0" w:after="0" w:afterAutospacing="0"/>
              <w:rPr>
                <w:rFonts w:ascii="Calibri" w:hAnsi="Calibri" w:cs="Calibri"/>
                <w:sz w:val="20"/>
                <w:szCs w:val="20"/>
              </w:rPr>
            </w:pPr>
            <w:r w:rsidRPr="00242FC7">
              <w:rPr>
                <w:rFonts w:ascii="Calibri" w:hAnsi="Calibri" w:cs="Calibri"/>
                <w:b/>
                <w:bCs/>
                <w:sz w:val="20"/>
                <w:szCs w:val="20"/>
              </w:rPr>
              <w:t>Updated</w:t>
            </w:r>
            <w:r w:rsidRPr="00242FC7">
              <w:rPr>
                <w:rFonts w:ascii="Calibri" w:hAnsi="Calibri" w:cs="Calibri"/>
                <w:sz w:val="20"/>
                <w:szCs w:val="20"/>
              </w:rPr>
              <w:t xml:space="preserve"> Reference Documents list to include MDCG 2023-3 and MDCG 2023-4 to support trending and PMS data analysis guidance.</w:t>
            </w:r>
          </w:p>
          <w:p w14:paraId="494DCB35" w14:textId="76629EF8" w:rsidR="00242FC7" w:rsidRPr="007E60AE" w:rsidRDefault="00242FC7" w:rsidP="00242FC7">
            <w:pPr>
              <w:pStyle w:val="NormalWeb"/>
              <w:spacing w:before="0" w:beforeAutospacing="0" w:after="0" w:afterAutospacing="0"/>
              <w:rPr>
                <w:rFonts w:ascii="Calibri" w:hAnsi="Calibri" w:cs="Calibri"/>
              </w:rPr>
            </w:pPr>
            <w:r w:rsidRPr="00242FC7">
              <w:rPr>
                <w:rFonts w:ascii="Calibri" w:hAnsi="Calibri" w:cs="Calibri"/>
                <w:b/>
                <w:bCs/>
                <w:sz w:val="20"/>
                <w:szCs w:val="20"/>
              </w:rPr>
              <w:t>Clarified</w:t>
            </w:r>
            <w:r w:rsidRPr="00242FC7">
              <w:rPr>
                <w:rFonts w:ascii="Calibri" w:hAnsi="Calibri" w:cs="Calibri"/>
                <w:sz w:val="20"/>
                <w:szCs w:val="20"/>
              </w:rPr>
              <w:t xml:space="preserve"> terminology to reflect MDR-compliant language where applicable.</w:t>
            </w:r>
          </w:p>
        </w:tc>
      </w:tr>
    </w:tbl>
    <w:p w14:paraId="6918D136" w14:textId="77777777" w:rsidR="00893C3F" w:rsidRPr="007E60AE" w:rsidRDefault="00893C3F">
      <w:pPr>
        <w:rPr>
          <w:rFonts w:asciiTheme="majorHAnsi" w:hAnsiTheme="majorHAnsi" w:cstheme="majorHAnsi"/>
          <w:sz w:val="24"/>
          <w:szCs w:val="24"/>
        </w:rPr>
      </w:pPr>
      <w:r w:rsidRPr="007E60AE">
        <w:rPr>
          <w:rFonts w:asciiTheme="majorHAnsi" w:hAnsiTheme="majorHAnsi" w:cstheme="majorHAnsi"/>
          <w:sz w:val="24"/>
          <w:szCs w:val="24"/>
        </w:rPr>
        <w:br w:type="page"/>
      </w:r>
    </w:p>
    <w:p w14:paraId="577EA522" w14:textId="19239962" w:rsidR="001A33F3" w:rsidRPr="00242FC7" w:rsidRDefault="00893C3F" w:rsidP="00D2613B">
      <w:pPr>
        <w:pStyle w:val="ListParagraph"/>
        <w:numPr>
          <w:ilvl w:val="0"/>
          <w:numId w:val="1"/>
        </w:numPr>
        <w:spacing w:line="240" w:lineRule="atLeast"/>
        <w:ind w:left="274"/>
        <w:rPr>
          <w:rFonts w:ascii="Calibri" w:hAnsi="Calibri" w:cs="Calibri"/>
          <w:b/>
        </w:rPr>
      </w:pPr>
      <w:r w:rsidRPr="00242FC7">
        <w:rPr>
          <w:rFonts w:ascii="Calibri" w:hAnsi="Calibri" w:cs="Calibri"/>
          <w:b/>
        </w:rPr>
        <w:lastRenderedPageBreak/>
        <w:t>PURPOSE</w:t>
      </w:r>
    </w:p>
    <w:p w14:paraId="7B1A0EF2" w14:textId="3A66FD4A" w:rsidR="003A46F0" w:rsidRPr="00242FC7" w:rsidRDefault="003A46F0" w:rsidP="00D2613B">
      <w:pPr>
        <w:spacing w:line="240" w:lineRule="atLeast"/>
        <w:ind w:left="270" w:right="-360"/>
        <w:rPr>
          <w:rFonts w:ascii="Calibri" w:hAnsi="Calibri" w:cs="Calibri"/>
        </w:rPr>
      </w:pPr>
      <w:r w:rsidRPr="00242FC7">
        <w:rPr>
          <w:rFonts w:ascii="Calibri" w:hAnsi="Calibri" w:cs="Calibri"/>
        </w:rPr>
        <w:t xml:space="preserve">The purpose of this procedure is to </w:t>
      </w:r>
      <w:r w:rsidR="002B5A4E" w:rsidRPr="00242FC7">
        <w:rPr>
          <w:rFonts w:ascii="Calibri" w:hAnsi="Calibri" w:cs="Calibri"/>
        </w:rPr>
        <w:t xml:space="preserve">document </w:t>
      </w:r>
      <w:r w:rsidR="00D60F22" w:rsidRPr="00242FC7">
        <w:rPr>
          <w:rFonts w:ascii="Calibri" w:hAnsi="Calibri" w:cs="Calibri"/>
        </w:rPr>
        <w:t>how</w:t>
      </w:r>
      <w:r w:rsidR="002B5A4E" w:rsidRPr="00242FC7">
        <w:rPr>
          <w:rFonts w:ascii="Calibri" w:hAnsi="Calibri" w:cs="Calibri"/>
        </w:rPr>
        <w:t xml:space="preserve"> information on our products and processes is gathered, analyzed and actions taken so that we comply with the planned arrangements of our Quality Management System. Additionally, this QSP provides guidance for Protocol and Test Reports to be used for new and future product testing. Testing, measurement and analysis </w:t>
      </w:r>
      <w:r w:rsidR="00880AA1" w:rsidRPr="00242FC7">
        <w:rPr>
          <w:rFonts w:ascii="Calibri" w:hAnsi="Calibri" w:cs="Calibri"/>
        </w:rPr>
        <w:t>are</w:t>
      </w:r>
      <w:r w:rsidR="002B5A4E" w:rsidRPr="00242FC7">
        <w:rPr>
          <w:rFonts w:ascii="Calibri" w:hAnsi="Calibri" w:cs="Calibri"/>
        </w:rPr>
        <w:t xml:space="preserve"> instrumental for product improvement, </w:t>
      </w:r>
      <w:r w:rsidR="00D60F22" w:rsidRPr="00242FC7">
        <w:rPr>
          <w:rFonts w:ascii="Calibri" w:hAnsi="Calibri" w:cs="Calibri"/>
        </w:rPr>
        <w:t xml:space="preserve">the </w:t>
      </w:r>
      <w:r w:rsidR="002B5A4E" w:rsidRPr="00242FC7">
        <w:rPr>
          <w:rFonts w:ascii="Calibri" w:hAnsi="Calibri" w:cs="Calibri"/>
        </w:rPr>
        <w:t>development of new products</w:t>
      </w:r>
      <w:r w:rsidR="00D60F22" w:rsidRPr="00242FC7">
        <w:rPr>
          <w:rFonts w:ascii="Calibri" w:hAnsi="Calibri" w:cs="Calibri"/>
        </w:rPr>
        <w:t>,</w:t>
      </w:r>
      <w:r w:rsidR="002B5A4E" w:rsidRPr="00242FC7">
        <w:rPr>
          <w:rFonts w:ascii="Calibri" w:hAnsi="Calibri" w:cs="Calibri"/>
        </w:rPr>
        <w:t xml:space="preserve"> and the Quality Management System. </w:t>
      </w:r>
    </w:p>
    <w:p w14:paraId="3CFBD432" w14:textId="24D16838" w:rsidR="00CB74AA" w:rsidRPr="00242FC7" w:rsidRDefault="00CB74AA" w:rsidP="00D2613B">
      <w:pPr>
        <w:spacing w:line="240" w:lineRule="atLeast"/>
        <w:ind w:left="270" w:right="-360"/>
        <w:rPr>
          <w:rFonts w:ascii="Calibri" w:hAnsi="Calibri" w:cs="Calibri"/>
        </w:rPr>
      </w:pPr>
    </w:p>
    <w:p w14:paraId="149BEEAF" w14:textId="1E78E257" w:rsidR="003A46F0" w:rsidRPr="00242FC7" w:rsidRDefault="003A46F0" w:rsidP="00D2613B">
      <w:pPr>
        <w:pStyle w:val="ListParagraph"/>
        <w:numPr>
          <w:ilvl w:val="0"/>
          <w:numId w:val="1"/>
        </w:numPr>
        <w:spacing w:line="240" w:lineRule="atLeast"/>
        <w:ind w:left="274"/>
        <w:rPr>
          <w:rFonts w:ascii="Calibri" w:hAnsi="Calibri" w:cs="Calibri"/>
          <w:b/>
        </w:rPr>
      </w:pPr>
      <w:r w:rsidRPr="00242FC7">
        <w:rPr>
          <w:rFonts w:ascii="Calibri" w:hAnsi="Calibri" w:cs="Calibri"/>
          <w:b/>
        </w:rPr>
        <w:t>SCOPE</w:t>
      </w:r>
    </w:p>
    <w:p w14:paraId="651E5B4E" w14:textId="72F410A2" w:rsidR="001779E2" w:rsidRPr="00242FC7" w:rsidRDefault="009136E3" w:rsidP="00D2613B">
      <w:pPr>
        <w:pStyle w:val="ListParagraph"/>
        <w:spacing w:line="240" w:lineRule="atLeast"/>
        <w:ind w:left="270"/>
        <w:rPr>
          <w:rFonts w:ascii="Calibri" w:hAnsi="Calibri" w:cs="Calibri"/>
        </w:rPr>
      </w:pPr>
      <w:r w:rsidRPr="00242FC7">
        <w:rPr>
          <w:rFonts w:ascii="Calibri" w:hAnsi="Calibri" w:cs="Calibri"/>
        </w:rPr>
        <w:t xml:space="preserve">This Quality System Procedure is to be followed by all Tulip Medical Products personnel. Comprehension of, and satisfactory expertise in, the material covered by this Quality System Procedure by each employee will be indicated through the completion of all applicable and appropriate training requirements, as is indicated by the completion of Form 6.2-1-2 Training Record </w:t>
      </w:r>
      <w:r w:rsidR="00D60F22" w:rsidRPr="00242FC7">
        <w:rPr>
          <w:rFonts w:ascii="Calibri" w:hAnsi="Calibri" w:cs="Calibri"/>
        </w:rPr>
        <w:t>following</w:t>
      </w:r>
      <w:r w:rsidRPr="00242FC7">
        <w:rPr>
          <w:rFonts w:ascii="Calibri" w:hAnsi="Calibri" w:cs="Calibri"/>
        </w:rPr>
        <w:t xml:space="preserve"> QSP 6.2-1 Training and Qualification. </w:t>
      </w:r>
    </w:p>
    <w:p w14:paraId="2412DBA5" w14:textId="77777777" w:rsidR="00642A07" w:rsidRPr="00242FC7" w:rsidRDefault="00642A07" w:rsidP="00D2613B">
      <w:pPr>
        <w:pStyle w:val="ListParagraph"/>
        <w:spacing w:line="240" w:lineRule="atLeast"/>
        <w:ind w:left="270"/>
        <w:rPr>
          <w:rFonts w:ascii="Calibri" w:hAnsi="Calibri" w:cs="Calibri"/>
        </w:rPr>
      </w:pPr>
    </w:p>
    <w:p w14:paraId="1E85CA16" w14:textId="77777777" w:rsidR="001779E2" w:rsidRPr="00242FC7" w:rsidRDefault="001779E2" w:rsidP="00D2613B">
      <w:pPr>
        <w:spacing w:line="240" w:lineRule="atLeast"/>
        <w:ind w:left="270" w:right="-360"/>
        <w:rPr>
          <w:rFonts w:ascii="Calibri" w:hAnsi="Calibri" w:cs="Calibri"/>
        </w:rPr>
      </w:pPr>
      <w:r w:rsidRPr="00242FC7">
        <w:rPr>
          <w:rFonts w:ascii="Calibri" w:hAnsi="Calibri" w:cs="Calibri"/>
        </w:rPr>
        <w:t>This procedure applies to production, post-production processes, and all stages of the quality management system where statistical techniques are required, including integration with QSP 7.4-2, QSP 7.4-5, QSP 9.1-7, QSP 5.6-2, and QSP 7.3-3."</w:t>
      </w:r>
    </w:p>
    <w:p w14:paraId="5DD06E71" w14:textId="77777777" w:rsidR="0001316F" w:rsidRPr="00242FC7" w:rsidRDefault="0001316F" w:rsidP="00D2613B">
      <w:pPr>
        <w:spacing w:line="240" w:lineRule="atLeast"/>
        <w:ind w:left="270" w:right="-360"/>
        <w:rPr>
          <w:rFonts w:ascii="Calibri" w:hAnsi="Calibri" w:cs="Calibri"/>
        </w:rPr>
      </w:pPr>
    </w:p>
    <w:p w14:paraId="019A884F" w14:textId="69036E14" w:rsidR="0001316F" w:rsidRPr="00242FC7" w:rsidRDefault="0001316F" w:rsidP="00D2613B">
      <w:pPr>
        <w:spacing w:line="240" w:lineRule="atLeast"/>
        <w:ind w:left="270" w:right="-360"/>
        <w:rPr>
          <w:rFonts w:ascii="Calibri" w:hAnsi="Calibri" w:cs="Calibri"/>
        </w:rPr>
      </w:pPr>
      <w:r w:rsidRPr="00242FC7">
        <w:rPr>
          <w:rFonts w:ascii="Calibri" w:hAnsi="Calibri" w:cs="Calibri"/>
        </w:rPr>
        <w:t>This procedure supports compliance with Regulation (EU) 2017/745 on medical devices, particularly Annex III (Technical Documentation on Post-market Surveillance), and Annex I, Chapter I (General Safety and Performance Requirements).</w:t>
      </w:r>
    </w:p>
    <w:p w14:paraId="7DFF31FE" w14:textId="77777777" w:rsidR="009136E3" w:rsidRPr="00242FC7" w:rsidRDefault="009136E3" w:rsidP="00D2613B">
      <w:pPr>
        <w:pStyle w:val="ListParagraph"/>
        <w:spacing w:line="240" w:lineRule="atLeast"/>
        <w:ind w:left="360"/>
        <w:rPr>
          <w:rFonts w:ascii="Calibri" w:hAnsi="Calibri" w:cs="Calibri"/>
        </w:rPr>
      </w:pPr>
    </w:p>
    <w:p w14:paraId="3D206573" w14:textId="4461F35D" w:rsidR="003A46F0" w:rsidRPr="00242FC7" w:rsidRDefault="003A46F0" w:rsidP="00D2613B">
      <w:pPr>
        <w:pStyle w:val="ListParagraph"/>
        <w:numPr>
          <w:ilvl w:val="0"/>
          <w:numId w:val="1"/>
        </w:numPr>
        <w:spacing w:line="240" w:lineRule="atLeast"/>
        <w:ind w:left="274"/>
        <w:rPr>
          <w:rFonts w:ascii="Calibri" w:hAnsi="Calibri" w:cs="Calibri"/>
          <w:b/>
        </w:rPr>
      </w:pPr>
      <w:r w:rsidRPr="00242FC7">
        <w:rPr>
          <w:rFonts w:ascii="Calibri" w:hAnsi="Calibri" w:cs="Calibri"/>
          <w:b/>
        </w:rPr>
        <w:t>REFERENCE DOCUMENTS</w:t>
      </w:r>
    </w:p>
    <w:p w14:paraId="7C634B2E" w14:textId="16C27083" w:rsidR="00242FC7" w:rsidRPr="00242FC7" w:rsidRDefault="00242FC7" w:rsidP="00242FC7">
      <w:pPr>
        <w:pStyle w:val="ListParagraph"/>
        <w:spacing w:line="240" w:lineRule="atLeast"/>
        <w:ind w:left="274"/>
        <w:rPr>
          <w:rFonts w:ascii="Calibri" w:hAnsi="Calibri" w:cs="Calibri"/>
          <w:b/>
        </w:rPr>
      </w:pPr>
      <w:r w:rsidRPr="00242FC7">
        <w:rPr>
          <w:rFonts w:ascii="Calibri" w:hAnsi="Calibri" w:cs="Calibri"/>
        </w:rPr>
        <w:t>Regulation (EU) 2017/745 on Medical Devices (MDR)</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242FC7" w:rsidRPr="00242FC7" w14:paraId="6FA8D833" w14:textId="77777777" w:rsidTr="003A46F0">
        <w:tc>
          <w:tcPr>
            <w:tcW w:w="1728" w:type="dxa"/>
            <w:vAlign w:val="center"/>
          </w:tcPr>
          <w:p w14:paraId="1B09A481" w14:textId="77777777" w:rsidR="00242FC7" w:rsidRPr="00242FC7" w:rsidRDefault="00242FC7" w:rsidP="00D2613B">
            <w:pPr>
              <w:spacing w:line="240" w:lineRule="atLeast"/>
              <w:rPr>
                <w:rFonts w:ascii="Calibri" w:hAnsi="Calibri" w:cs="Calibri"/>
              </w:rPr>
            </w:pPr>
          </w:p>
        </w:tc>
        <w:tc>
          <w:tcPr>
            <w:tcW w:w="7128" w:type="dxa"/>
            <w:vAlign w:val="center"/>
          </w:tcPr>
          <w:p w14:paraId="5BF8B79D" w14:textId="77777777" w:rsidR="00242FC7" w:rsidRPr="00242FC7" w:rsidRDefault="00242FC7" w:rsidP="00D2613B">
            <w:pPr>
              <w:spacing w:line="240" w:lineRule="atLeast"/>
              <w:rPr>
                <w:rFonts w:ascii="Calibri" w:hAnsi="Calibri" w:cs="Calibri"/>
              </w:rPr>
            </w:pPr>
          </w:p>
        </w:tc>
      </w:tr>
      <w:tr w:rsidR="003A46F0" w:rsidRPr="00242FC7" w14:paraId="488F946C" w14:textId="77777777" w:rsidTr="003A46F0">
        <w:tc>
          <w:tcPr>
            <w:tcW w:w="1728" w:type="dxa"/>
            <w:vAlign w:val="center"/>
          </w:tcPr>
          <w:p w14:paraId="57769EEC" w14:textId="2CCB8866" w:rsidR="00791EFE" w:rsidRPr="00242FC7" w:rsidRDefault="003A46F0" w:rsidP="00D2613B">
            <w:pPr>
              <w:spacing w:line="240" w:lineRule="atLeast"/>
              <w:rPr>
                <w:rFonts w:ascii="Calibri" w:hAnsi="Calibri" w:cs="Calibri"/>
              </w:rPr>
            </w:pPr>
            <w:r w:rsidRPr="00242FC7">
              <w:rPr>
                <w:rFonts w:ascii="Calibri" w:hAnsi="Calibri" w:cs="Calibri"/>
              </w:rPr>
              <w:t>Form 6.2-1-2</w:t>
            </w:r>
          </w:p>
        </w:tc>
        <w:tc>
          <w:tcPr>
            <w:tcW w:w="7128" w:type="dxa"/>
            <w:vAlign w:val="center"/>
          </w:tcPr>
          <w:p w14:paraId="7CBBB805" w14:textId="6668BC82" w:rsidR="00791EFE" w:rsidRPr="00242FC7" w:rsidRDefault="003A46F0" w:rsidP="00D2613B">
            <w:pPr>
              <w:spacing w:line="240" w:lineRule="atLeast"/>
              <w:rPr>
                <w:rFonts w:ascii="Calibri" w:hAnsi="Calibri" w:cs="Calibri"/>
              </w:rPr>
            </w:pPr>
            <w:r w:rsidRPr="00242FC7">
              <w:rPr>
                <w:rFonts w:ascii="Calibri" w:hAnsi="Calibri" w:cs="Calibri"/>
              </w:rPr>
              <w:t>Training Record</w:t>
            </w:r>
          </w:p>
        </w:tc>
      </w:tr>
      <w:tr w:rsidR="002B5A4E" w:rsidRPr="00242FC7" w14:paraId="7F242D6A" w14:textId="77777777" w:rsidTr="003A46F0">
        <w:tc>
          <w:tcPr>
            <w:tcW w:w="1728" w:type="dxa"/>
            <w:vAlign w:val="center"/>
          </w:tcPr>
          <w:p w14:paraId="75258F0B" w14:textId="29EF29A7" w:rsidR="002B5A4E" w:rsidRPr="00242FC7" w:rsidRDefault="002B5A4E" w:rsidP="00D2613B">
            <w:pPr>
              <w:spacing w:line="240" w:lineRule="atLeast"/>
              <w:rPr>
                <w:rFonts w:ascii="Calibri" w:hAnsi="Calibri" w:cs="Calibri"/>
              </w:rPr>
            </w:pPr>
            <w:r w:rsidRPr="00242FC7">
              <w:rPr>
                <w:rFonts w:ascii="Calibri" w:hAnsi="Calibri" w:cs="Calibri"/>
              </w:rPr>
              <w:t xml:space="preserve">QSP 5.6-1 </w:t>
            </w:r>
          </w:p>
        </w:tc>
        <w:tc>
          <w:tcPr>
            <w:tcW w:w="7128" w:type="dxa"/>
            <w:vAlign w:val="center"/>
          </w:tcPr>
          <w:p w14:paraId="3CED856B" w14:textId="571DC61B" w:rsidR="002B5A4E" w:rsidRPr="00242FC7" w:rsidRDefault="002B5A4E" w:rsidP="00D2613B">
            <w:pPr>
              <w:spacing w:line="240" w:lineRule="atLeast"/>
              <w:rPr>
                <w:rFonts w:ascii="Calibri" w:hAnsi="Calibri" w:cs="Calibri"/>
              </w:rPr>
            </w:pPr>
            <w:r w:rsidRPr="00242FC7">
              <w:rPr>
                <w:rFonts w:ascii="Calibri" w:hAnsi="Calibri" w:cs="Calibri"/>
              </w:rPr>
              <w:t>Management Review</w:t>
            </w:r>
          </w:p>
        </w:tc>
      </w:tr>
      <w:tr w:rsidR="00A27B31" w:rsidRPr="00242FC7" w14:paraId="41642D4A" w14:textId="77777777" w:rsidTr="003A46F0">
        <w:tc>
          <w:tcPr>
            <w:tcW w:w="1728" w:type="dxa"/>
            <w:vAlign w:val="center"/>
          </w:tcPr>
          <w:p w14:paraId="3E6C39C7" w14:textId="079CF7DD" w:rsidR="00A27B31" w:rsidRPr="00242FC7" w:rsidRDefault="00A27B31" w:rsidP="00D2613B">
            <w:pPr>
              <w:spacing w:line="240" w:lineRule="atLeast"/>
              <w:rPr>
                <w:rFonts w:ascii="Calibri" w:hAnsi="Calibri" w:cs="Calibri"/>
              </w:rPr>
            </w:pPr>
            <w:r w:rsidRPr="00242FC7">
              <w:rPr>
                <w:rFonts w:ascii="Calibri" w:hAnsi="Calibri" w:cs="Calibri"/>
              </w:rPr>
              <w:t>QSP 5.6-2</w:t>
            </w:r>
          </w:p>
        </w:tc>
        <w:tc>
          <w:tcPr>
            <w:tcW w:w="7128" w:type="dxa"/>
            <w:vAlign w:val="center"/>
          </w:tcPr>
          <w:p w14:paraId="58F1700B" w14:textId="24A9DA8F" w:rsidR="00A27B31" w:rsidRPr="00242FC7" w:rsidRDefault="00A27B31" w:rsidP="00D2613B">
            <w:pPr>
              <w:spacing w:line="240" w:lineRule="atLeast"/>
              <w:rPr>
                <w:rFonts w:ascii="Calibri" w:hAnsi="Calibri" w:cs="Calibri"/>
              </w:rPr>
            </w:pPr>
            <w:r w:rsidRPr="00242FC7">
              <w:rPr>
                <w:rFonts w:ascii="Calibri" w:hAnsi="Calibri" w:cs="Calibri"/>
              </w:rPr>
              <w:t>QMS Risk Management Plan</w:t>
            </w:r>
          </w:p>
        </w:tc>
      </w:tr>
      <w:tr w:rsidR="003A46F0" w:rsidRPr="00242FC7" w14:paraId="441DA05F" w14:textId="77777777" w:rsidTr="003A46F0">
        <w:tc>
          <w:tcPr>
            <w:tcW w:w="1728" w:type="dxa"/>
            <w:vAlign w:val="center"/>
          </w:tcPr>
          <w:p w14:paraId="03A1707F" w14:textId="77777777" w:rsidR="003A46F0" w:rsidRPr="00242FC7" w:rsidRDefault="003A46F0" w:rsidP="00D2613B">
            <w:pPr>
              <w:spacing w:line="240" w:lineRule="atLeast"/>
              <w:rPr>
                <w:rFonts w:ascii="Calibri" w:hAnsi="Calibri" w:cs="Calibri"/>
              </w:rPr>
            </w:pPr>
            <w:r w:rsidRPr="00242FC7">
              <w:rPr>
                <w:rFonts w:ascii="Calibri" w:hAnsi="Calibri" w:cs="Calibri"/>
              </w:rPr>
              <w:t>QSP 6.2-1</w:t>
            </w:r>
          </w:p>
        </w:tc>
        <w:tc>
          <w:tcPr>
            <w:tcW w:w="7128" w:type="dxa"/>
            <w:vAlign w:val="center"/>
          </w:tcPr>
          <w:p w14:paraId="63656697" w14:textId="77777777" w:rsidR="003A46F0" w:rsidRPr="00242FC7" w:rsidRDefault="003A46F0" w:rsidP="00D2613B">
            <w:pPr>
              <w:spacing w:line="240" w:lineRule="atLeast"/>
              <w:rPr>
                <w:rFonts w:ascii="Calibri" w:hAnsi="Calibri" w:cs="Calibri"/>
              </w:rPr>
            </w:pPr>
            <w:r w:rsidRPr="00242FC7">
              <w:rPr>
                <w:rFonts w:ascii="Calibri" w:hAnsi="Calibri" w:cs="Calibri"/>
              </w:rPr>
              <w:t>Training and Qualification</w:t>
            </w:r>
          </w:p>
        </w:tc>
      </w:tr>
      <w:tr w:rsidR="00A27B31" w:rsidRPr="00242FC7" w14:paraId="075D6CB7" w14:textId="77777777" w:rsidTr="003A46F0">
        <w:tc>
          <w:tcPr>
            <w:tcW w:w="1728" w:type="dxa"/>
            <w:vAlign w:val="center"/>
          </w:tcPr>
          <w:p w14:paraId="16E2F6FB" w14:textId="6F3C9A9A" w:rsidR="00A27B31" w:rsidRPr="00242FC7" w:rsidRDefault="00A27B31" w:rsidP="00D2613B">
            <w:pPr>
              <w:spacing w:line="240" w:lineRule="atLeast"/>
              <w:rPr>
                <w:rFonts w:ascii="Calibri" w:hAnsi="Calibri" w:cs="Calibri"/>
              </w:rPr>
            </w:pPr>
            <w:r w:rsidRPr="00242FC7">
              <w:rPr>
                <w:rFonts w:ascii="Calibri" w:hAnsi="Calibri" w:cs="Calibri"/>
              </w:rPr>
              <w:t>QSP 7.3-3</w:t>
            </w:r>
          </w:p>
        </w:tc>
        <w:tc>
          <w:tcPr>
            <w:tcW w:w="7128" w:type="dxa"/>
            <w:vAlign w:val="center"/>
          </w:tcPr>
          <w:p w14:paraId="1C29B6FB" w14:textId="30D33727" w:rsidR="00A27B31" w:rsidRPr="00242FC7" w:rsidRDefault="00A27B31" w:rsidP="00D2613B">
            <w:pPr>
              <w:spacing w:line="240" w:lineRule="atLeast"/>
              <w:rPr>
                <w:rFonts w:ascii="Calibri" w:hAnsi="Calibri" w:cs="Calibri"/>
              </w:rPr>
            </w:pPr>
            <w:r w:rsidRPr="00242FC7">
              <w:rPr>
                <w:rFonts w:ascii="Calibri" w:hAnsi="Calibri" w:cs="Calibri"/>
              </w:rPr>
              <w:t>Risk Management</w:t>
            </w:r>
          </w:p>
        </w:tc>
      </w:tr>
      <w:tr w:rsidR="00A27B31" w:rsidRPr="00242FC7" w14:paraId="119AB7E6" w14:textId="77777777" w:rsidTr="003A46F0">
        <w:tc>
          <w:tcPr>
            <w:tcW w:w="1728" w:type="dxa"/>
            <w:vAlign w:val="center"/>
          </w:tcPr>
          <w:p w14:paraId="44FF47A1" w14:textId="31F7A31E" w:rsidR="00A27B31" w:rsidRPr="00242FC7" w:rsidRDefault="00A27B31" w:rsidP="00D2613B">
            <w:pPr>
              <w:spacing w:line="240" w:lineRule="atLeast"/>
              <w:rPr>
                <w:rFonts w:ascii="Calibri" w:hAnsi="Calibri" w:cs="Calibri"/>
              </w:rPr>
            </w:pPr>
            <w:r w:rsidRPr="00242FC7">
              <w:rPr>
                <w:rFonts w:ascii="Calibri" w:hAnsi="Calibri" w:cs="Calibri"/>
              </w:rPr>
              <w:t>QSP 7.4-2</w:t>
            </w:r>
          </w:p>
        </w:tc>
        <w:tc>
          <w:tcPr>
            <w:tcW w:w="7128" w:type="dxa"/>
            <w:vAlign w:val="center"/>
          </w:tcPr>
          <w:p w14:paraId="106BC614" w14:textId="22931767" w:rsidR="00A27B31" w:rsidRPr="00242FC7" w:rsidRDefault="00A27B31" w:rsidP="00D2613B">
            <w:pPr>
              <w:spacing w:line="240" w:lineRule="atLeast"/>
              <w:rPr>
                <w:rFonts w:ascii="Calibri" w:hAnsi="Calibri" w:cs="Calibri"/>
              </w:rPr>
            </w:pPr>
            <w:r w:rsidRPr="00242FC7">
              <w:rPr>
                <w:rFonts w:ascii="Calibri" w:hAnsi="Calibri" w:cs="Calibri"/>
              </w:rPr>
              <w:t>Product Inspection</w:t>
            </w:r>
          </w:p>
        </w:tc>
      </w:tr>
      <w:tr w:rsidR="00A27B31" w:rsidRPr="00242FC7" w14:paraId="1A210EFF" w14:textId="77777777" w:rsidTr="003A46F0">
        <w:tc>
          <w:tcPr>
            <w:tcW w:w="1728" w:type="dxa"/>
            <w:vAlign w:val="center"/>
          </w:tcPr>
          <w:p w14:paraId="5B7D9DF7" w14:textId="04398879" w:rsidR="00A27B31" w:rsidRPr="00242FC7" w:rsidRDefault="00A27B31" w:rsidP="00D2613B">
            <w:pPr>
              <w:spacing w:line="240" w:lineRule="atLeast"/>
              <w:rPr>
                <w:rFonts w:ascii="Calibri" w:hAnsi="Calibri" w:cs="Calibri"/>
              </w:rPr>
            </w:pPr>
            <w:r w:rsidRPr="00242FC7">
              <w:rPr>
                <w:rFonts w:ascii="Calibri" w:hAnsi="Calibri" w:cs="Calibri"/>
              </w:rPr>
              <w:t>QSP 7.4-5</w:t>
            </w:r>
          </w:p>
        </w:tc>
        <w:tc>
          <w:tcPr>
            <w:tcW w:w="7128" w:type="dxa"/>
            <w:vAlign w:val="center"/>
          </w:tcPr>
          <w:p w14:paraId="7D21F0D5" w14:textId="64628DD5" w:rsidR="00A27B31" w:rsidRPr="00242FC7" w:rsidRDefault="00A27B31" w:rsidP="00D2613B">
            <w:pPr>
              <w:spacing w:line="240" w:lineRule="atLeast"/>
              <w:rPr>
                <w:rFonts w:ascii="Calibri" w:hAnsi="Calibri" w:cs="Calibri"/>
              </w:rPr>
            </w:pPr>
            <w:r w:rsidRPr="00242FC7">
              <w:rPr>
                <w:rFonts w:ascii="Calibri" w:hAnsi="Calibri" w:cs="Calibri"/>
              </w:rPr>
              <w:t>Process Validation</w:t>
            </w:r>
          </w:p>
        </w:tc>
      </w:tr>
      <w:tr w:rsidR="007C75DC" w:rsidRPr="00242FC7" w14:paraId="1BDD3297" w14:textId="77777777" w:rsidTr="003A46F0">
        <w:tc>
          <w:tcPr>
            <w:tcW w:w="1728" w:type="dxa"/>
            <w:vAlign w:val="center"/>
          </w:tcPr>
          <w:p w14:paraId="6C3A5E9E" w14:textId="5DDFF692" w:rsidR="007C75DC" w:rsidRPr="00242FC7" w:rsidRDefault="007C75DC" w:rsidP="00D2613B">
            <w:pPr>
              <w:spacing w:line="240" w:lineRule="atLeast"/>
              <w:rPr>
                <w:rFonts w:ascii="Calibri" w:hAnsi="Calibri" w:cs="Calibri"/>
              </w:rPr>
            </w:pPr>
            <w:r w:rsidRPr="00242FC7">
              <w:rPr>
                <w:rFonts w:ascii="Calibri" w:hAnsi="Calibri" w:cs="Calibri"/>
              </w:rPr>
              <w:t>QSP 8.2-2</w:t>
            </w:r>
          </w:p>
        </w:tc>
        <w:tc>
          <w:tcPr>
            <w:tcW w:w="7128" w:type="dxa"/>
            <w:vAlign w:val="center"/>
          </w:tcPr>
          <w:p w14:paraId="164CD03B" w14:textId="3AC38906" w:rsidR="007C75DC" w:rsidRPr="00242FC7" w:rsidRDefault="007C75DC" w:rsidP="00D2613B">
            <w:pPr>
              <w:spacing w:line="240" w:lineRule="atLeast"/>
              <w:rPr>
                <w:rFonts w:ascii="Calibri" w:hAnsi="Calibri" w:cs="Calibri"/>
              </w:rPr>
            </w:pPr>
            <w:r w:rsidRPr="00242FC7">
              <w:rPr>
                <w:rFonts w:ascii="Calibri" w:hAnsi="Calibri" w:cs="Calibri"/>
              </w:rPr>
              <w:t>Customer Feedback / Complaints</w:t>
            </w:r>
          </w:p>
        </w:tc>
      </w:tr>
      <w:tr w:rsidR="007C75DC" w:rsidRPr="00242FC7" w14:paraId="4AC2CA3A" w14:textId="77777777" w:rsidTr="003A46F0">
        <w:tc>
          <w:tcPr>
            <w:tcW w:w="1728" w:type="dxa"/>
            <w:vAlign w:val="center"/>
          </w:tcPr>
          <w:p w14:paraId="31181867" w14:textId="77777777" w:rsidR="007C75DC" w:rsidRPr="00242FC7" w:rsidRDefault="007C75DC" w:rsidP="00D2613B">
            <w:pPr>
              <w:spacing w:line="240" w:lineRule="atLeast"/>
              <w:rPr>
                <w:rFonts w:ascii="Calibri" w:hAnsi="Calibri" w:cs="Calibri"/>
              </w:rPr>
            </w:pPr>
            <w:r w:rsidRPr="00242FC7">
              <w:rPr>
                <w:rFonts w:ascii="Calibri" w:hAnsi="Calibri" w:cs="Calibri"/>
              </w:rPr>
              <w:t>QSP 8.3-1</w:t>
            </w:r>
          </w:p>
          <w:p w14:paraId="0FEA8574" w14:textId="046CF246" w:rsidR="007C75DC" w:rsidRPr="00242FC7" w:rsidRDefault="007C75DC" w:rsidP="00D2613B">
            <w:pPr>
              <w:spacing w:line="240" w:lineRule="atLeast"/>
              <w:rPr>
                <w:rFonts w:ascii="Calibri" w:hAnsi="Calibri" w:cs="Calibri"/>
              </w:rPr>
            </w:pPr>
            <w:r w:rsidRPr="00242FC7">
              <w:rPr>
                <w:rFonts w:ascii="Calibri" w:hAnsi="Calibri" w:cs="Calibri"/>
              </w:rPr>
              <w:t>QSP 8.4-3</w:t>
            </w:r>
          </w:p>
        </w:tc>
        <w:tc>
          <w:tcPr>
            <w:tcW w:w="7128" w:type="dxa"/>
            <w:vAlign w:val="center"/>
          </w:tcPr>
          <w:p w14:paraId="5C93898F" w14:textId="77777777" w:rsidR="007C75DC" w:rsidRPr="00242FC7" w:rsidRDefault="007C75DC" w:rsidP="00D2613B">
            <w:pPr>
              <w:spacing w:line="240" w:lineRule="atLeast"/>
              <w:rPr>
                <w:rFonts w:ascii="Calibri" w:hAnsi="Calibri" w:cs="Calibri"/>
              </w:rPr>
            </w:pPr>
            <w:r w:rsidRPr="00242FC7">
              <w:rPr>
                <w:rFonts w:ascii="Calibri" w:hAnsi="Calibri" w:cs="Calibri"/>
              </w:rPr>
              <w:t>Control of Nonconforming Product</w:t>
            </w:r>
          </w:p>
          <w:p w14:paraId="330E6844" w14:textId="23112957" w:rsidR="007C75DC" w:rsidRPr="00242FC7" w:rsidRDefault="007C75DC" w:rsidP="00D2613B">
            <w:pPr>
              <w:spacing w:line="240" w:lineRule="atLeast"/>
              <w:rPr>
                <w:rFonts w:ascii="Calibri" w:hAnsi="Calibri" w:cs="Calibri"/>
              </w:rPr>
            </w:pPr>
            <w:r w:rsidRPr="00242FC7">
              <w:rPr>
                <w:rFonts w:ascii="Calibri" w:hAnsi="Calibri" w:cs="Calibri"/>
              </w:rPr>
              <w:t>Statistical Sampling Plan for Verification &amp; Validation</w:t>
            </w:r>
          </w:p>
        </w:tc>
      </w:tr>
      <w:tr w:rsidR="007C75DC" w:rsidRPr="00242FC7" w14:paraId="1A25F4DA" w14:textId="77777777" w:rsidTr="003A46F0">
        <w:tc>
          <w:tcPr>
            <w:tcW w:w="1728" w:type="dxa"/>
            <w:vAlign w:val="center"/>
          </w:tcPr>
          <w:p w14:paraId="669C1618" w14:textId="102A51D2" w:rsidR="007C75DC" w:rsidRPr="00242FC7" w:rsidRDefault="007C75DC" w:rsidP="00D2613B">
            <w:pPr>
              <w:spacing w:line="240" w:lineRule="atLeast"/>
              <w:rPr>
                <w:rFonts w:ascii="Calibri" w:hAnsi="Calibri" w:cs="Calibri"/>
              </w:rPr>
            </w:pPr>
            <w:r w:rsidRPr="00242FC7">
              <w:rPr>
                <w:rFonts w:ascii="Calibri" w:hAnsi="Calibri" w:cs="Calibri"/>
              </w:rPr>
              <w:t>QSP 8.5-1</w:t>
            </w:r>
          </w:p>
        </w:tc>
        <w:tc>
          <w:tcPr>
            <w:tcW w:w="7128" w:type="dxa"/>
            <w:vAlign w:val="center"/>
          </w:tcPr>
          <w:p w14:paraId="0D088012" w14:textId="69058D32" w:rsidR="007C75DC" w:rsidRPr="00242FC7" w:rsidRDefault="007C75DC" w:rsidP="00D2613B">
            <w:pPr>
              <w:spacing w:line="240" w:lineRule="atLeast"/>
              <w:rPr>
                <w:rFonts w:ascii="Calibri" w:hAnsi="Calibri" w:cs="Calibri"/>
              </w:rPr>
            </w:pPr>
            <w:r w:rsidRPr="00242FC7">
              <w:rPr>
                <w:rFonts w:ascii="Calibri" w:hAnsi="Calibri" w:cs="Calibri"/>
              </w:rPr>
              <w:t xml:space="preserve">Corrective and Preventive Action </w:t>
            </w:r>
          </w:p>
        </w:tc>
      </w:tr>
      <w:tr w:rsidR="007C75DC" w:rsidRPr="00242FC7" w14:paraId="180EEDFB" w14:textId="77777777" w:rsidTr="003A46F0">
        <w:tc>
          <w:tcPr>
            <w:tcW w:w="1728" w:type="dxa"/>
            <w:vAlign w:val="center"/>
          </w:tcPr>
          <w:p w14:paraId="69EA0A7E" w14:textId="3DB562D2" w:rsidR="007C75DC" w:rsidRPr="00242FC7" w:rsidRDefault="007C75DC" w:rsidP="00D2613B">
            <w:pPr>
              <w:spacing w:line="240" w:lineRule="atLeast"/>
              <w:rPr>
                <w:rFonts w:ascii="Calibri" w:hAnsi="Calibri" w:cs="Calibri"/>
              </w:rPr>
            </w:pPr>
            <w:r w:rsidRPr="00242FC7">
              <w:rPr>
                <w:rFonts w:ascii="Calibri" w:hAnsi="Calibri" w:cs="Calibri"/>
              </w:rPr>
              <w:t>QSP 9.1-7</w:t>
            </w:r>
          </w:p>
        </w:tc>
        <w:tc>
          <w:tcPr>
            <w:tcW w:w="7128" w:type="dxa"/>
            <w:vAlign w:val="center"/>
          </w:tcPr>
          <w:p w14:paraId="52A17B95" w14:textId="090A4071" w:rsidR="007C75DC" w:rsidRPr="00242FC7" w:rsidRDefault="007C75DC" w:rsidP="00D2613B">
            <w:pPr>
              <w:spacing w:line="240" w:lineRule="atLeast"/>
              <w:rPr>
                <w:rFonts w:ascii="Calibri" w:hAnsi="Calibri" w:cs="Calibri"/>
              </w:rPr>
            </w:pPr>
            <w:r w:rsidRPr="00242FC7">
              <w:rPr>
                <w:rFonts w:ascii="Calibri" w:hAnsi="Calibri" w:cs="Calibri"/>
              </w:rPr>
              <w:t>Post Market Surveillance</w:t>
            </w:r>
          </w:p>
        </w:tc>
      </w:tr>
      <w:tr w:rsidR="007C75DC" w:rsidRPr="00242FC7" w14:paraId="028039C4" w14:textId="77777777" w:rsidTr="003A46F0">
        <w:tc>
          <w:tcPr>
            <w:tcW w:w="1728" w:type="dxa"/>
            <w:vAlign w:val="center"/>
          </w:tcPr>
          <w:p w14:paraId="5B4BC7CB" w14:textId="4320BF07" w:rsidR="007C75DC" w:rsidRPr="00242FC7" w:rsidRDefault="007C75DC" w:rsidP="00D2613B">
            <w:pPr>
              <w:spacing w:line="240" w:lineRule="atLeast"/>
              <w:rPr>
                <w:rFonts w:ascii="Calibri" w:hAnsi="Calibri" w:cs="Calibri"/>
              </w:rPr>
            </w:pPr>
            <w:r w:rsidRPr="00242FC7">
              <w:rPr>
                <w:rFonts w:ascii="Calibri" w:hAnsi="Calibri" w:cs="Calibri"/>
              </w:rPr>
              <w:t>RFD-009</w:t>
            </w:r>
          </w:p>
        </w:tc>
        <w:tc>
          <w:tcPr>
            <w:tcW w:w="7128" w:type="dxa"/>
            <w:vAlign w:val="center"/>
          </w:tcPr>
          <w:p w14:paraId="053CA485" w14:textId="63133A1D" w:rsidR="007C75DC" w:rsidRPr="00242FC7" w:rsidRDefault="007C75DC" w:rsidP="00D2613B">
            <w:pPr>
              <w:spacing w:line="240" w:lineRule="atLeast"/>
              <w:rPr>
                <w:rFonts w:ascii="Calibri" w:hAnsi="Calibri" w:cs="Calibri"/>
              </w:rPr>
            </w:pPr>
            <w:r w:rsidRPr="00242FC7">
              <w:rPr>
                <w:rFonts w:ascii="Calibri" w:hAnsi="Calibri" w:cs="Calibri"/>
              </w:rPr>
              <w:t>Product Inspection Sample Size Chart</w:t>
            </w:r>
          </w:p>
        </w:tc>
      </w:tr>
      <w:tr w:rsidR="0001316F" w:rsidRPr="00242FC7" w14:paraId="1C5F9936" w14:textId="77777777" w:rsidTr="003A46F0">
        <w:tc>
          <w:tcPr>
            <w:tcW w:w="1728" w:type="dxa"/>
            <w:vAlign w:val="center"/>
          </w:tcPr>
          <w:p w14:paraId="4C8CFAE1" w14:textId="09ECD5E8" w:rsidR="0001316F" w:rsidRPr="00242FC7" w:rsidRDefault="00D82B7D" w:rsidP="00D2613B">
            <w:pPr>
              <w:spacing w:line="240" w:lineRule="atLeast"/>
              <w:rPr>
                <w:rFonts w:ascii="Calibri" w:hAnsi="Calibri" w:cs="Calibri"/>
              </w:rPr>
            </w:pPr>
            <w:r w:rsidRPr="00242FC7">
              <w:rPr>
                <w:rFonts w:ascii="Calibri" w:hAnsi="Calibri" w:cs="Calibri"/>
              </w:rPr>
              <w:t>MDCG 2023-3</w:t>
            </w:r>
          </w:p>
        </w:tc>
        <w:tc>
          <w:tcPr>
            <w:tcW w:w="7128" w:type="dxa"/>
            <w:vAlign w:val="center"/>
          </w:tcPr>
          <w:p w14:paraId="57817483" w14:textId="294A3330" w:rsidR="0001316F" w:rsidRPr="00242FC7" w:rsidRDefault="00D82B7D" w:rsidP="00D2613B">
            <w:pPr>
              <w:spacing w:line="240" w:lineRule="atLeast"/>
              <w:rPr>
                <w:rFonts w:ascii="Calibri" w:hAnsi="Calibri" w:cs="Calibri"/>
              </w:rPr>
            </w:pPr>
            <w:r w:rsidRPr="00242FC7">
              <w:rPr>
                <w:rFonts w:ascii="Calibri" w:hAnsi="Calibri" w:cs="Calibri"/>
              </w:rPr>
              <w:t>Guidance on Vigilance – trending of events and complaints</w:t>
            </w:r>
          </w:p>
        </w:tc>
      </w:tr>
      <w:tr w:rsidR="0001316F" w:rsidRPr="00242FC7" w14:paraId="2C93A49C" w14:textId="77777777" w:rsidTr="003A46F0">
        <w:tc>
          <w:tcPr>
            <w:tcW w:w="1728" w:type="dxa"/>
            <w:vAlign w:val="center"/>
          </w:tcPr>
          <w:p w14:paraId="168547EC" w14:textId="3450F2A8" w:rsidR="0001316F" w:rsidRPr="00242FC7" w:rsidRDefault="00D82B7D" w:rsidP="00D2613B">
            <w:pPr>
              <w:spacing w:line="240" w:lineRule="atLeast"/>
              <w:rPr>
                <w:rFonts w:ascii="Calibri" w:hAnsi="Calibri" w:cs="Calibri"/>
              </w:rPr>
            </w:pPr>
            <w:r w:rsidRPr="00242FC7">
              <w:rPr>
                <w:rFonts w:ascii="Calibri" w:hAnsi="Calibri" w:cs="Calibri"/>
              </w:rPr>
              <w:t>MDCG 2023-4</w:t>
            </w:r>
          </w:p>
        </w:tc>
        <w:tc>
          <w:tcPr>
            <w:tcW w:w="7128" w:type="dxa"/>
            <w:vAlign w:val="center"/>
          </w:tcPr>
          <w:p w14:paraId="1224E5E1" w14:textId="30840CEB" w:rsidR="0001316F" w:rsidRPr="00242FC7" w:rsidRDefault="00D82B7D" w:rsidP="00D2613B">
            <w:pPr>
              <w:spacing w:line="240" w:lineRule="atLeast"/>
              <w:rPr>
                <w:rFonts w:ascii="Calibri" w:hAnsi="Calibri" w:cs="Calibri"/>
              </w:rPr>
            </w:pPr>
            <w:r w:rsidRPr="00242FC7">
              <w:rPr>
                <w:rFonts w:ascii="Calibri" w:hAnsi="Calibri" w:cs="Calibri"/>
              </w:rPr>
              <w:t>PMS module guidance including statistical analysis and feedback</w:t>
            </w:r>
          </w:p>
        </w:tc>
      </w:tr>
    </w:tbl>
    <w:p w14:paraId="042194B3" w14:textId="77777777" w:rsidR="003A46F0" w:rsidRPr="00242FC7" w:rsidRDefault="003A46F0" w:rsidP="00D2613B">
      <w:pPr>
        <w:spacing w:line="240" w:lineRule="atLeast"/>
        <w:rPr>
          <w:rFonts w:ascii="Calibri" w:hAnsi="Calibri" w:cs="Calibri"/>
        </w:rPr>
      </w:pPr>
    </w:p>
    <w:p w14:paraId="0389467E" w14:textId="3D9FA94E" w:rsidR="003A46F0" w:rsidRPr="00242FC7" w:rsidRDefault="003A46F0" w:rsidP="00D2613B">
      <w:pPr>
        <w:pStyle w:val="ListParagraph"/>
        <w:numPr>
          <w:ilvl w:val="0"/>
          <w:numId w:val="1"/>
        </w:numPr>
        <w:spacing w:line="240" w:lineRule="atLeast"/>
        <w:ind w:left="274"/>
        <w:rPr>
          <w:rFonts w:ascii="Calibri" w:hAnsi="Calibri" w:cs="Calibri"/>
          <w:b/>
        </w:rPr>
      </w:pPr>
      <w:r w:rsidRPr="00242FC7">
        <w:rPr>
          <w:rFonts w:ascii="Calibri" w:hAnsi="Calibri" w:cs="Calibri"/>
          <w:b/>
        </w:rPr>
        <w:t>DEFINITIONS</w:t>
      </w:r>
    </w:p>
    <w:p w14:paraId="5D669C47" w14:textId="77777777" w:rsidR="007146BB" w:rsidRPr="00242FC7" w:rsidRDefault="007146BB" w:rsidP="007146BB">
      <w:pPr>
        <w:spacing w:line="240" w:lineRule="atLeast"/>
        <w:ind w:left="274" w:right="-360"/>
        <w:rPr>
          <w:rFonts w:ascii="Calibri" w:hAnsi="Calibri" w:cs="Calibri"/>
          <w:u w:val="single"/>
        </w:rPr>
      </w:pPr>
      <w:r w:rsidRPr="00242FC7">
        <w:rPr>
          <w:rFonts w:ascii="Calibri" w:hAnsi="Calibri" w:cs="Calibri"/>
          <w:u w:val="single"/>
        </w:rPr>
        <w:t>COMPLAINT</w:t>
      </w:r>
      <w:r w:rsidRPr="00242FC7">
        <w:rPr>
          <w:rFonts w:ascii="Calibri" w:hAnsi="Calibri" w:cs="Calibri"/>
        </w:rPr>
        <w:t xml:space="preserve"> - Any written, electronic, or oral communication that alleges deficiencies related to the identity, quality, durability, reliability, safety, effectiveness, or performance of a device after it is released for distribution</w:t>
      </w:r>
    </w:p>
    <w:p w14:paraId="384AE095" w14:textId="74988BB9" w:rsidR="007146BB" w:rsidRPr="00242FC7" w:rsidRDefault="007146BB" w:rsidP="007146BB">
      <w:pPr>
        <w:spacing w:line="240" w:lineRule="atLeast"/>
        <w:ind w:left="274" w:right="-360"/>
        <w:rPr>
          <w:rFonts w:ascii="Calibri" w:hAnsi="Calibri" w:cs="Calibri"/>
          <w:u w:val="single"/>
        </w:rPr>
      </w:pPr>
      <w:r w:rsidRPr="00242FC7">
        <w:rPr>
          <w:rFonts w:ascii="Calibri" w:hAnsi="Calibri" w:cs="Calibri"/>
          <w:u w:val="single"/>
        </w:rPr>
        <w:t>FEEDBACK</w:t>
      </w:r>
      <w:r w:rsidRPr="00242FC7">
        <w:rPr>
          <w:rFonts w:ascii="Calibri" w:hAnsi="Calibri" w:cs="Calibri"/>
        </w:rPr>
        <w:t>: Opinions, comments and expressions of interest in a product, a service, or a complaints-handling process</w:t>
      </w:r>
    </w:p>
    <w:p w14:paraId="31DC6F2D" w14:textId="77777777" w:rsidR="00242FC7" w:rsidRDefault="003108E2" w:rsidP="00242FC7">
      <w:pPr>
        <w:spacing w:line="240" w:lineRule="atLeast"/>
        <w:ind w:left="274" w:right="-360"/>
        <w:rPr>
          <w:rFonts w:ascii="Calibri" w:hAnsi="Calibri" w:cs="Calibri"/>
        </w:rPr>
      </w:pPr>
      <w:r w:rsidRPr="00242FC7">
        <w:rPr>
          <w:rFonts w:ascii="Calibri" w:hAnsi="Calibri" w:cs="Calibri"/>
          <w:u w:val="single"/>
        </w:rPr>
        <w:t>NONCONFORMITY</w:t>
      </w:r>
      <w:r w:rsidRPr="00242FC7">
        <w:rPr>
          <w:rFonts w:ascii="Calibri" w:hAnsi="Calibri" w:cs="Calibri"/>
        </w:rPr>
        <w:t xml:space="preserve"> - The nonfulfillment of a specified requirement</w:t>
      </w:r>
    </w:p>
    <w:p w14:paraId="624B2C9C" w14:textId="77777777" w:rsidR="00242FC7" w:rsidRDefault="00242FC7" w:rsidP="00242FC7">
      <w:pPr>
        <w:spacing w:line="240" w:lineRule="atLeast"/>
        <w:ind w:left="274" w:right="-360"/>
        <w:rPr>
          <w:rFonts w:ascii="Calibri" w:hAnsi="Calibri" w:cs="Calibri"/>
        </w:rPr>
      </w:pPr>
      <w:r w:rsidRPr="00242FC7">
        <w:rPr>
          <w:rFonts w:ascii="Calibri" w:hAnsi="Calibri" w:cs="Calibri"/>
          <w:u w:val="single"/>
        </w:rPr>
        <w:t>POST-MARKET SURVEILLANCE (PMS):</w:t>
      </w:r>
      <w:r w:rsidRPr="00242FC7">
        <w:rPr>
          <w:rFonts w:ascii="Calibri" w:hAnsi="Calibri" w:cs="Calibri"/>
        </w:rPr>
        <w:t xml:space="preserve"> All activities carried out by manufacturers in cooperation with other economic operators to proactively collect and review experience gained from devices they place on the market, </w:t>
      </w:r>
      <w:proofErr w:type="gramStart"/>
      <w:r w:rsidRPr="00242FC7">
        <w:rPr>
          <w:rFonts w:ascii="Calibri" w:hAnsi="Calibri" w:cs="Calibri"/>
        </w:rPr>
        <w:t>in order to</w:t>
      </w:r>
      <w:proofErr w:type="gramEnd"/>
      <w:r w:rsidRPr="00242FC7">
        <w:rPr>
          <w:rFonts w:ascii="Calibri" w:hAnsi="Calibri" w:cs="Calibri"/>
        </w:rPr>
        <w:t xml:space="preserve"> identify any need to immediately apply any necessary corrective or preventive actions.</w:t>
      </w:r>
    </w:p>
    <w:p w14:paraId="4527B717" w14:textId="77777777" w:rsidR="00242FC7" w:rsidRDefault="00242FC7" w:rsidP="00242FC7">
      <w:pPr>
        <w:spacing w:line="240" w:lineRule="atLeast"/>
        <w:ind w:left="274" w:right="-360"/>
        <w:rPr>
          <w:rFonts w:ascii="Calibri" w:hAnsi="Calibri" w:cs="Calibri"/>
        </w:rPr>
      </w:pPr>
      <w:r w:rsidRPr="00242FC7">
        <w:rPr>
          <w:rFonts w:ascii="Calibri" w:hAnsi="Calibri" w:cs="Calibri"/>
          <w:u w:val="single"/>
        </w:rPr>
        <w:lastRenderedPageBreak/>
        <w:t>TREND REPORTING:</w:t>
      </w:r>
      <w:r w:rsidRPr="00242FC7">
        <w:rPr>
          <w:rFonts w:ascii="Calibri" w:hAnsi="Calibri" w:cs="Calibri"/>
        </w:rPr>
        <w:t xml:space="preserve"> The identification of statistically significant increases in the frequency or severity of incidents or non-serious incidents that may require reporting under Article 88 of Regulation (EU) 2017/745.</w:t>
      </w:r>
    </w:p>
    <w:p w14:paraId="2EF57CB0" w14:textId="5DB6B417" w:rsidR="00242FC7" w:rsidRPr="00242FC7" w:rsidRDefault="00242FC7" w:rsidP="00242FC7">
      <w:pPr>
        <w:spacing w:line="240" w:lineRule="atLeast"/>
        <w:ind w:left="274" w:right="-360"/>
        <w:rPr>
          <w:rFonts w:ascii="Calibri" w:hAnsi="Calibri" w:cs="Calibri"/>
        </w:rPr>
      </w:pPr>
      <w:r w:rsidRPr="00242FC7">
        <w:rPr>
          <w:rFonts w:ascii="Calibri" w:hAnsi="Calibri" w:cs="Calibri"/>
          <w:u w:val="single"/>
        </w:rPr>
        <w:t>SERIOUS INCIDENT:</w:t>
      </w:r>
      <w:r w:rsidRPr="00242FC7">
        <w:rPr>
          <w:rFonts w:ascii="Calibri" w:hAnsi="Calibri" w:cs="Calibri"/>
        </w:rPr>
        <w:t xml:space="preserve"> Any incident that directly or indirectly led, might have led or might lead to the death of a patient, user or other person, the temporary or permanent serious deterioration of a patient's, user's or other person's state of health, or a serious public health threat, as defined in Article 2(65) of Regulation (EU) 2017/745.</w:t>
      </w:r>
    </w:p>
    <w:p w14:paraId="367DCFEA" w14:textId="77777777" w:rsidR="00D82B7D" w:rsidRPr="00242FC7" w:rsidRDefault="00D82B7D" w:rsidP="007146BB">
      <w:pPr>
        <w:spacing w:line="240" w:lineRule="atLeast"/>
        <w:ind w:left="274" w:right="-360"/>
        <w:rPr>
          <w:rFonts w:ascii="Calibri" w:hAnsi="Calibri" w:cs="Calibri"/>
        </w:rPr>
      </w:pPr>
    </w:p>
    <w:p w14:paraId="4B570C20" w14:textId="77777777" w:rsidR="003108E2" w:rsidRPr="00242FC7" w:rsidRDefault="003108E2" w:rsidP="007146BB">
      <w:pPr>
        <w:spacing w:line="240" w:lineRule="atLeast"/>
        <w:ind w:right="-360"/>
        <w:rPr>
          <w:rFonts w:ascii="Calibri" w:hAnsi="Calibri" w:cs="Calibri"/>
        </w:rPr>
      </w:pPr>
    </w:p>
    <w:p w14:paraId="60D7CF9E" w14:textId="79F2B65E" w:rsidR="00CB74AA" w:rsidRPr="00242FC7" w:rsidRDefault="003A46F0" w:rsidP="00D2613B">
      <w:pPr>
        <w:pStyle w:val="ListParagraph"/>
        <w:numPr>
          <w:ilvl w:val="0"/>
          <w:numId w:val="1"/>
        </w:numPr>
        <w:spacing w:line="240" w:lineRule="atLeast"/>
        <w:ind w:left="274"/>
        <w:rPr>
          <w:rFonts w:ascii="Calibri" w:hAnsi="Calibri" w:cs="Calibri"/>
          <w:b/>
        </w:rPr>
      </w:pPr>
      <w:r w:rsidRPr="00242FC7">
        <w:rPr>
          <w:rFonts w:ascii="Calibri" w:hAnsi="Calibri" w:cs="Calibri"/>
          <w:b/>
        </w:rPr>
        <w:t>ABBREVIATIONS</w:t>
      </w:r>
    </w:p>
    <w:p w14:paraId="30623125" w14:textId="57519746" w:rsidR="00D35CC4" w:rsidRPr="00242FC7" w:rsidRDefault="008B4479" w:rsidP="00D2613B">
      <w:pPr>
        <w:spacing w:line="240" w:lineRule="atLeast"/>
        <w:ind w:left="274"/>
        <w:rPr>
          <w:rFonts w:ascii="Calibri" w:hAnsi="Calibri" w:cs="Calibri"/>
        </w:rPr>
      </w:pPr>
      <w:r w:rsidRPr="00242FC7">
        <w:rPr>
          <w:rFonts w:ascii="Calibri" w:hAnsi="Calibri" w:cs="Calibri"/>
        </w:rPr>
        <w:t>CAPA</w:t>
      </w:r>
      <w:r w:rsidR="002B5A4E" w:rsidRPr="00242FC7">
        <w:rPr>
          <w:rFonts w:ascii="Calibri" w:hAnsi="Calibri" w:cs="Calibri"/>
        </w:rPr>
        <w:t xml:space="preserve"> – </w:t>
      </w:r>
      <w:r w:rsidR="003108E2" w:rsidRPr="00242FC7">
        <w:rPr>
          <w:rFonts w:ascii="Calibri" w:hAnsi="Calibri" w:cs="Calibri"/>
        </w:rPr>
        <w:t>Corrective and Preventive Action</w:t>
      </w:r>
    </w:p>
    <w:p w14:paraId="4FBEF1A4" w14:textId="6A34671C" w:rsidR="003108E2" w:rsidRPr="00242FC7" w:rsidRDefault="003108E2" w:rsidP="003108E2">
      <w:pPr>
        <w:spacing w:line="240" w:lineRule="atLeast"/>
        <w:ind w:left="270"/>
        <w:rPr>
          <w:rFonts w:ascii="Calibri" w:hAnsi="Calibri" w:cs="Calibri"/>
        </w:rPr>
      </w:pPr>
      <w:r w:rsidRPr="00242FC7">
        <w:rPr>
          <w:rFonts w:ascii="Calibri" w:hAnsi="Calibri" w:cs="Calibri"/>
        </w:rPr>
        <w:t>FMEA - Failure Modes and Effects Analysis</w:t>
      </w:r>
    </w:p>
    <w:p w14:paraId="6DC99C60" w14:textId="05E073BD" w:rsidR="003A46F0" w:rsidRPr="00242FC7" w:rsidRDefault="003A46F0" w:rsidP="00D2613B">
      <w:pPr>
        <w:spacing w:line="240" w:lineRule="atLeast"/>
        <w:ind w:left="274"/>
        <w:rPr>
          <w:rFonts w:ascii="Calibri" w:hAnsi="Calibri" w:cs="Calibri"/>
        </w:rPr>
      </w:pPr>
      <w:r w:rsidRPr="00242FC7">
        <w:rPr>
          <w:rFonts w:ascii="Calibri" w:hAnsi="Calibri" w:cs="Calibri"/>
        </w:rPr>
        <w:t>MR – Management Representative</w:t>
      </w:r>
    </w:p>
    <w:p w14:paraId="7CB32A63" w14:textId="730E6062" w:rsidR="002B5A4E" w:rsidRPr="00242FC7" w:rsidRDefault="002B5A4E" w:rsidP="00D2613B">
      <w:pPr>
        <w:spacing w:line="240" w:lineRule="atLeast"/>
        <w:ind w:left="274"/>
        <w:rPr>
          <w:rFonts w:ascii="Calibri" w:hAnsi="Calibri" w:cs="Calibri"/>
        </w:rPr>
      </w:pPr>
      <w:r w:rsidRPr="00242FC7">
        <w:rPr>
          <w:rFonts w:ascii="Calibri" w:hAnsi="Calibri" w:cs="Calibri"/>
        </w:rPr>
        <w:t xml:space="preserve">NCR – Nonconformance Report </w:t>
      </w:r>
    </w:p>
    <w:p w14:paraId="1C5EF97C" w14:textId="4496C2B7" w:rsidR="00953AE7" w:rsidRPr="00242FC7" w:rsidRDefault="002B5A4E" w:rsidP="00D2613B">
      <w:pPr>
        <w:spacing w:line="240" w:lineRule="atLeast"/>
        <w:ind w:left="274"/>
        <w:rPr>
          <w:rFonts w:ascii="Calibri" w:hAnsi="Calibri" w:cs="Calibri"/>
        </w:rPr>
      </w:pPr>
      <w:r w:rsidRPr="00242FC7">
        <w:rPr>
          <w:rFonts w:ascii="Calibri" w:hAnsi="Calibri" w:cs="Calibri"/>
        </w:rPr>
        <w:t xml:space="preserve">PR – Protocol </w:t>
      </w:r>
    </w:p>
    <w:p w14:paraId="09A842C4" w14:textId="68D98AD9" w:rsidR="00953AE7" w:rsidRPr="00242FC7" w:rsidRDefault="002B5A4E" w:rsidP="00D2613B">
      <w:pPr>
        <w:spacing w:line="240" w:lineRule="atLeast"/>
        <w:ind w:left="270"/>
        <w:rPr>
          <w:rFonts w:ascii="Calibri" w:hAnsi="Calibri" w:cs="Calibri"/>
        </w:rPr>
      </w:pPr>
      <w:r w:rsidRPr="00242FC7">
        <w:rPr>
          <w:rFonts w:ascii="Calibri" w:hAnsi="Calibri" w:cs="Calibri"/>
        </w:rPr>
        <w:t xml:space="preserve">TR – Test Report </w:t>
      </w:r>
    </w:p>
    <w:p w14:paraId="23F75F5C" w14:textId="77777777" w:rsidR="00CB74AA" w:rsidRPr="00242FC7" w:rsidRDefault="00CB74AA" w:rsidP="00D2613B">
      <w:pPr>
        <w:spacing w:line="240" w:lineRule="atLeast"/>
        <w:ind w:left="270"/>
        <w:rPr>
          <w:rFonts w:ascii="Calibri" w:hAnsi="Calibri" w:cs="Calibri"/>
        </w:rPr>
      </w:pPr>
    </w:p>
    <w:p w14:paraId="01352749" w14:textId="677FCD43" w:rsidR="005F0CA0" w:rsidRPr="00242FC7" w:rsidRDefault="005F0CA0">
      <w:pPr>
        <w:rPr>
          <w:rFonts w:ascii="Calibri" w:hAnsi="Calibri" w:cs="Calibri"/>
          <w:b/>
        </w:rPr>
      </w:pPr>
    </w:p>
    <w:p w14:paraId="23BAD366" w14:textId="1F93B937" w:rsidR="00CB74AA" w:rsidRPr="00242FC7" w:rsidRDefault="003A46F0" w:rsidP="00D2613B">
      <w:pPr>
        <w:pStyle w:val="ListParagraph"/>
        <w:numPr>
          <w:ilvl w:val="0"/>
          <w:numId w:val="1"/>
        </w:numPr>
        <w:spacing w:line="240" w:lineRule="atLeast"/>
        <w:ind w:left="274"/>
        <w:rPr>
          <w:rFonts w:ascii="Calibri" w:hAnsi="Calibri" w:cs="Calibri"/>
          <w:b/>
        </w:rPr>
      </w:pPr>
      <w:r w:rsidRPr="00242FC7">
        <w:rPr>
          <w:rFonts w:ascii="Calibri" w:hAnsi="Calibri" w:cs="Calibri"/>
          <w:b/>
        </w:rPr>
        <w:t>RESPONSIBILITIES</w:t>
      </w:r>
    </w:p>
    <w:p w14:paraId="01C73CBA" w14:textId="1E7DF2FF" w:rsidR="003A46F0" w:rsidRPr="00242FC7" w:rsidRDefault="003A46F0" w:rsidP="00D2613B">
      <w:pPr>
        <w:spacing w:line="240" w:lineRule="atLeast"/>
        <w:ind w:left="270" w:right="-360"/>
        <w:rPr>
          <w:rFonts w:ascii="Calibri" w:hAnsi="Calibri" w:cs="Calibri"/>
        </w:rPr>
      </w:pPr>
      <w:r w:rsidRPr="00242FC7">
        <w:rPr>
          <w:rFonts w:ascii="Calibri" w:hAnsi="Calibri" w:cs="Calibri"/>
        </w:rPr>
        <w:t xml:space="preserve">The </w:t>
      </w:r>
      <w:r w:rsidRPr="00242FC7">
        <w:rPr>
          <w:rFonts w:ascii="Calibri" w:hAnsi="Calibri" w:cs="Calibri"/>
          <w:u w:val="single"/>
        </w:rPr>
        <w:t>Management Representative</w:t>
      </w:r>
      <w:r w:rsidRPr="00242FC7">
        <w:rPr>
          <w:rFonts w:ascii="Calibri" w:hAnsi="Calibri" w:cs="Calibri"/>
        </w:rPr>
        <w:t xml:space="preserve"> (MR) is responsible for maintaining this procedure in a current state, and for ensuring that </w:t>
      </w:r>
      <w:r w:rsidR="002B5A4E" w:rsidRPr="00242FC7">
        <w:rPr>
          <w:rFonts w:ascii="Calibri" w:hAnsi="Calibri" w:cs="Calibri"/>
        </w:rPr>
        <w:t xml:space="preserve">records of the Testing, Measurement and Analysis are available to Top Management and to overall staff where appropriate. The results of the analysis maybe used to determine if any Corrective Actions are necessary (see QSP 8.5-1 Corrective and Preventive Action). The MR will maintain an electronic Protocol/Test Report Log, assigning the PR and TR # (e.g. TR 14-001 Rev 0). </w:t>
      </w:r>
    </w:p>
    <w:p w14:paraId="2F9D9DD4" w14:textId="77777777" w:rsidR="00A27B31" w:rsidRPr="00242FC7" w:rsidRDefault="00A27B31" w:rsidP="00D2613B">
      <w:pPr>
        <w:spacing w:line="240" w:lineRule="atLeast"/>
        <w:ind w:left="270" w:right="-360"/>
        <w:rPr>
          <w:rFonts w:ascii="Calibri" w:hAnsi="Calibri" w:cs="Calibri"/>
          <w:b/>
        </w:rPr>
      </w:pPr>
    </w:p>
    <w:p w14:paraId="404249B7" w14:textId="08181458" w:rsidR="00EE0D74" w:rsidRPr="00242FC7" w:rsidRDefault="00953AE7" w:rsidP="00D2613B">
      <w:pPr>
        <w:spacing w:line="240" w:lineRule="atLeast"/>
        <w:ind w:left="274" w:right="-360"/>
        <w:rPr>
          <w:rFonts w:ascii="Calibri" w:hAnsi="Calibri" w:cs="Calibri"/>
        </w:rPr>
      </w:pPr>
      <w:r w:rsidRPr="00242FC7">
        <w:rPr>
          <w:rFonts w:ascii="Calibri" w:hAnsi="Calibri" w:cs="Calibri"/>
        </w:rPr>
        <w:t xml:space="preserve">The </w:t>
      </w:r>
      <w:r w:rsidRPr="00242FC7">
        <w:rPr>
          <w:rFonts w:ascii="Calibri" w:hAnsi="Calibri" w:cs="Calibri"/>
          <w:u w:val="single"/>
        </w:rPr>
        <w:t>Production Manager</w:t>
      </w:r>
      <w:r w:rsidRPr="00242FC7">
        <w:rPr>
          <w:rFonts w:ascii="Calibri" w:hAnsi="Calibri" w:cs="Calibri"/>
        </w:rPr>
        <w:t xml:space="preserve"> (PM)</w:t>
      </w:r>
      <w:r w:rsidR="003A46F0" w:rsidRPr="00242FC7">
        <w:rPr>
          <w:rFonts w:ascii="Calibri" w:hAnsi="Calibri" w:cs="Calibri"/>
        </w:rPr>
        <w:t xml:space="preserve"> </w:t>
      </w:r>
      <w:r w:rsidR="00EE0D74" w:rsidRPr="00242FC7">
        <w:rPr>
          <w:rFonts w:ascii="Calibri" w:hAnsi="Calibri" w:cs="Calibri"/>
        </w:rPr>
        <w:t xml:space="preserve">is responsible for </w:t>
      </w:r>
      <w:r w:rsidR="002B5A4E" w:rsidRPr="00242FC7">
        <w:rPr>
          <w:rFonts w:ascii="Calibri" w:hAnsi="Calibri" w:cs="Calibri"/>
        </w:rPr>
        <w:t xml:space="preserve">ensuring Protocols and Test Reports that apply to design, development and production are written and approved. Protocols must be approved prior to the start of any testing. Where appropriate, standing Protocols may be established for periodic testing, such as pull tests. The PM will ensure Test Reports covering the data collected for these standard Protocols is periodically updated and presented to management. The PM will obtain Protocol and Test Report numbers from the MR. </w:t>
      </w:r>
    </w:p>
    <w:p w14:paraId="5AD738B8" w14:textId="77777777" w:rsidR="00953AE7" w:rsidRPr="00242FC7" w:rsidRDefault="00953AE7" w:rsidP="00D2613B">
      <w:pPr>
        <w:pStyle w:val="ListParagraph"/>
        <w:spacing w:line="240" w:lineRule="atLeast"/>
        <w:ind w:left="270" w:right="-360"/>
        <w:rPr>
          <w:rFonts w:ascii="Calibri" w:hAnsi="Calibri" w:cs="Calibri"/>
        </w:rPr>
      </w:pPr>
    </w:p>
    <w:p w14:paraId="06411207" w14:textId="5475FE88" w:rsidR="00CB74AA" w:rsidRPr="00242FC7" w:rsidRDefault="003A46F0" w:rsidP="00D2613B">
      <w:pPr>
        <w:pStyle w:val="ListParagraph"/>
        <w:numPr>
          <w:ilvl w:val="0"/>
          <w:numId w:val="1"/>
        </w:numPr>
        <w:spacing w:line="240" w:lineRule="atLeast"/>
        <w:ind w:left="274"/>
        <w:rPr>
          <w:rFonts w:ascii="Calibri" w:hAnsi="Calibri" w:cs="Calibri"/>
          <w:b/>
        </w:rPr>
      </w:pPr>
      <w:r w:rsidRPr="00242FC7">
        <w:rPr>
          <w:rFonts w:ascii="Calibri" w:hAnsi="Calibri" w:cs="Calibri"/>
          <w:b/>
        </w:rPr>
        <w:t>PROCEDURE</w:t>
      </w:r>
    </w:p>
    <w:p w14:paraId="661CB985" w14:textId="637F1131" w:rsidR="002B5A4E" w:rsidRPr="00242FC7" w:rsidRDefault="002B5A4E" w:rsidP="00D2613B">
      <w:pPr>
        <w:pStyle w:val="ListParagraph"/>
        <w:numPr>
          <w:ilvl w:val="1"/>
          <w:numId w:val="1"/>
        </w:numPr>
        <w:spacing w:line="240" w:lineRule="atLeast"/>
        <w:ind w:left="630" w:right="-360"/>
        <w:rPr>
          <w:rFonts w:ascii="Calibri" w:hAnsi="Calibri" w:cs="Calibri"/>
        </w:rPr>
      </w:pPr>
      <w:r w:rsidRPr="00242FC7">
        <w:rPr>
          <w:rFonts w:ascii="Calibri" w:hAnsi="Calibri" w:cs="Calibri"/>
        </w:rPr>
        <w:t xml:space="preserve">Identify Requirement </w:t>
      </w:r>
    </w:p>
    <w:p w14:paraId="6A2091D9" w14:textId="2080BE7A" w:rsidR="002B5A4E" w:rsidRPr="00242FC7" w:rsidRDefault="002B5A4E"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There </w:t>
      </w:r>
      <w:r w:rsidR="000E1B34" w:rsidRPr="00242FC7">
        <w:rPr>
          <w:rFonts w:ascii="Calibri" w:hAnsi="Calibri" w:cs="Calibri"/>
        </w:rPr>
        <w:t>must</w:t>
      </w:r>
      <w:r w:rsidRPr="00242FC7">
        <w:rPr>
          <w:rFonts w:ascii="Calibri" w:hAnsi="Calibri" w:cs="Calibri"/>
        </w:rPr>
        <w:t xml:space="preserve"> be a business need for the information. Clearly identify what is trying to be achieved. </w:t>
      </w:r>
    </w:p>
    <w:p w14:paraId="49FFD46C" w14:textId="30989E22" w:rsidR="002B5A4E" w:rsidRPr="00242FC7" w:rsidRDefault="002B5A4E"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If the collected process data cannot be used to improve and/or monitor the product quality or the process efficiency, then consider discontinuing the collection of that information. </w:t>
      </w:r>
    </w:p>
    <w:p w14:paraId="79864F2E" w14:textId="4105EEC5" w:rsidR="002B5A4E" w:rsidRPr="00242FC7" w:rsidRDefault="002B5A4E"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Examples of requirements are the percentage of accepted product from a particular supplier, biocompatibility testing for product changes and the percent of complaints based on units sold. </w:t>
      </w:r>
    </w:p>
    <w:p w14:paraId="1BA5D09D" w14:textId="28946A88" w:rsidR="002B5A4E" w:rsidRPr="00242FC7" w:rsidRDefault="002B5A4E" w:rsidP="00D2613B">
      <w:pPr>
        <w:spacing w:line="240" w:lineRule="atLeast"/>
        <w:ind w:right="-360"/>
        <w:rPr>
          <w:rFonts w:ascii="Calibri" w:hAnsi="Calibri" w:cs="Calibri"/>
        </w:rPr>
      </w:pPr>
      <w:r w:rsidRPr="00242FC7">
        <w:rPr>
          <w:rFonts w:ascii="Calibri" w:hAnsi="Calibri" w:cs="Calibri"/>
          <w:u w:val="single"/>
        </w:rPr>
        <w:t>Note</w:t>
      </w:r>
      <w:r w:rsidRPr="00242FC7">
        <w:rPr>
          <w:rFonts w:ascii="Calibri" w:hAnsi="Calibri" w:cs="Calibri"/>
        </w:rPr>
        <w:t xml:space="preserve">: All Quality Objectives must be measurable and analyzed to ensure that plans are achievable. </w:t>
      </w:r>
    </w:p>
    <w:p w14:paraId="31EE145F" w14:textId="77777777" w:rsidR="00647079" w:rsidRPr="00242FC7" w:rsidRDefault="00647079" w:rsidP="00D2613B">
      <w:pPr>
        <w:spacing w:line="240" w:lineRule="atLeast"/>
        <w:ind w:right="-360"/>
        <w:rPr>
          <w:rFonts w:ascii="Calibri" w:hAnsi="Calibri" w:cs="Calibri"/>
        </w:rPr>
      </w:pPr>
    </w:p>
    <w:p w14:paraId="1CC377BE" w14:textId="46998103" w:rsidR="002B5A4E" w:rsidRPr="00242FC7" w:rsidRDefault="002B5A4E" w:rsidP="00D2613B">
      <w:pPr>
        <w:pStyle w:val="ListParagraph"/>
        <w:numPr>
          <w:ilvl w:val="1"/>
          <w:numId w:val="1"/>
        </w:numPr>
        <w:spacing w:line="240" w:lineRule="atLeast"/>
        <w:ind w:left="630" w:right="-360"/>
        <w:rPr>
          <w:rFonts w:ascii="Calibri" w:hAnsi="Calibri" w:cs="Calibri"/>
        </w:rPr>
      </w:pPr>
      <w:r w:rsidRPr="00242FC7">
        <w:rPr>
          <w:rFonts w:ascii="Calibri" w:hAnsi="Calibri" w:cs="Calibri"/>
        </w:rPr>
        <w:t>Identify Required Information</w:t>
      </w:r>
    </w:p>
    <w:p w14:paraId="60C799A7" w14:textId="16415585" w:rsidR="002B5A4E" w:rsidRPr="00242FC7" w:rsidRDefault="002B5A4E"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Refine the requirement to specifically what testing and information is required. Describe the breadth of the testing, including products or designs to be covered. </w:t>
      </w:r>
    </w:p>
    <w:p w14:paraId="637A8BDB" w14:textId="5DEA6E98" w:rsidR="002B5A4E" w:rsidRPr="00242FC7" w:rsidRDefault="002B5A4E"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An example related to the supplier acceptance rate of the products received would be the acceptance rate (percentage of acceptable product shipments compared to total shipments received). </w:t>
      </w:r>
    </w:p>
    <w:p w14:paraId="1BB6820B" w14:textId="77777777" w:rsidR="00647079" w:rsidRPr="00242FC7" w:rsidRDefault="00647079" w:rsidP="00D2613B">
      <w:pPr>
        <w:spacing w:line="240" w:lineRule="atLeast"/>
        <w:ind w:right="-360"/>
        <w:rPr>
          <w:rFonts w:ascii="Calibri" w:hAnsi="Calibri" w:cs="Calibri"/>
        </w:rPr>
      </w:pPr>
    </w:p>
    <w:p w14:paraId="11D57FEE" w14:textId="2D04907E" w:rsidR="002B5A4E" w:rsidRPr="00242FC7" w:rsidRDefault="002B5A4E" w:rsidP="00D2613B">
      <w:pPr>
        <w:pStyle w:val="ListParagraph"/>
        <w:numPr>
          <w:ilvl w:val="1"/>
          <w:numId w:val="1"/>
        </w:numPr>
        <w:spacing w:line="240" w:lineRule="atLeast"/>
        <w:ind w:left="630" w:right="-360"/>
        <w:rPr>
          <w:rFonts w:ascii="Calibri" w:hAnsi="Calibri" w:cs="Calibri"/>
        </w:rPr>
      </w:pPr>
      <w:r w:rsidRPr="00242FC7">
        <w:rPr>
          <w:rFonts w:ascii="Calibri" w:hAnsi="Calibri" w:cs="Calibri"/>
        </w:rPr>
        <w:t>Identify Method of Testing and Data Collection</w:t>
      </w:r>
    </w:p>
    <w:p w14:paraId="4183F77E" w14:textId="2516BFCF" w:rsidR="002B5A4E" w:rsidRPr="00242FC7" w:rsidRDefault="002B5A4E"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Determine the Who, When, Where and How of testing and data collection. </w:t>
      </w:r>
    </w:p>
    <w:p w14:paraId="7EBA7170" w14:textId="29210E9E" w:rsidR="002B5A4E" w:rsidRPr="00242FC7" w:rsidRDefault="002B5A4E"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If necessary, perform trials with the appropriate personnel to determine the degree of instructions necessary and then implement any required actions.</w:t>
      </w:r>
    </w:p>
    <w:p w14:paraId="743A9691" w14:textId="3F1AC5B4" w:rsidR="002B54EC" w:rsidRPr="00242FC7" w:rsidRDefault="002B54EC"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Develop a sampling plan based on prod</w:t>
      </w:r>
      <w:r w:rsidR="00657671" w:rsidRPr="00242FC7">
        <w:rPr>
          <w:rFonts w:ascii="Calibri" w:hAnsi="Calibri" w:cs="Calibri"/>
        </w:rPr>
        <w:t>uct severity (refer to QSP 8.4-3</w:t>
      </w:r>
      <w:r w:rsidRPr="00242FC7">
        <w:rPr>
          <w:rFonts w:ascii="Calibri" w:hAnsi="Calibri" w:cs="Calibri"/>
        </w:rPr>
        <w:t>).</w:t>
      </w:r>
    </w:p>
    <w:p w14:paraId="79D77563" w14:textId="77777777" w:rsidR="00647079" w:rsidRPr="00242FC7" w:rsidRDefault="00647079" w:rsidP="00D2613B">
      <w:pPr>
        <w:spacing w:line="240" w:lineRule="atLeast"/>
        <w:ind w:right="-360"/>
        <w:rPr>
          <w:rFonts w:ascii="Calibri" w:hAnsi="Calibri" w:cs="Calibri"/>
        </w:rPr>
      </w:pPr>
    </w:p>
    <w:p w14:paraId="2327FA02" w14:textId="01585FD7" w:rsidR="002B5A4E" w:rsidRPr="00242FC7" w:rsidRDefault="002B5A4E" w:rsidP="00D2613B">
      <w:pPr>
        <w:pStyle w:val="ListParagraph"/>
        <w:numPr>
          <w:ilvl w:val="1"/>
          <w:numId w:val="1"/>
        </w:numPr>
        <w:spacing w:line="240" w:lineRule="atLeast"/>
        <w:ind w:left="630" w:right="-360"/>
        <w:rPr>
          <w:rFonts w:ascii="Calibri" w:hAnsi="Calibri" w:cs="Calibri"/>
        </w:rPr>
      </w:pPr>
      <w:r w:rsidRPr="00242FC7">
        <w:rPr>
          <w:rFonts w:ascii="Calibri" w:hAnsi="Calibri" w:cs="Calibri"/>
        </w:rPr>
        <w:t>Collect Information</w:t>
      </w:r>
    </w:p>
    <w:p w14:paraId="3E8F8FA7" w14:textId="6DF84EC3" w:rsidR="001779E2" w:rsidRPr="00242FC7" w:rsidRDefault="002B5A4E"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Clearly define the information required for the testing, measurement and analysis</w:t>
      </w:r>
      <w:r w:rsidR="00A079E3" w:rsidRPr="00242FC7">
        <w:rPr>
          <w:rFonts w:ascii="Calibri" w:hAnsi="Calibri" w:cs="Calibri"/>
        </w:rPr>
        <w:t xml:space="preserve"> (part lot number is always required)</w:t>
      </w:r>
      <w:r w:rsidRPr="00242FC7">
        <w:rPr>
          <w:rFonts w:ascii="Calibri" w:hAnsi="Calibri" w:cs="Calibri"/>
        </w:rPr>
        <w:t xml:space="preserve">. </w:t>
      </w:r>
    </w:p>
    <w:p w14:paraId="2907B245" w14:textId="77777777" w:rsidR="001779E2" w:rsidRPr="00242FC7" w:rsidRDefault="0072231F"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Collect information in the normal course of performing production and support activities.</w:t>
      </w:r>
    </w:p>
    <w:p w14:paraId="02E68D47" w14:textId="5C9678A9" w:rsidR="00216A8F" w:rsidRPr="00242FC7" w:rsidRDefault="001779E2"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Data is continually collected via appropriate logs. Ex. </w:t>
      </w:r>
      <w:r w:rsidR="007C75DC" w:rsidRPr="00242FC7">
        <w:rPr>
          <w:rFonts w:ascii="Calibri" w:hAnsi="Calibri" w:cs="Calibri"/>
        </w:rPr>
        <w:t>Customer Feedback / Complaints</w:t>
      </w:r>
      <w:r w:rsidRPr="00242FC7">
        <w:rPr>
          <w:rFonts w:ascii="Calibri" w:hAnsi="Calibri" w:cs="Calibri"/>
        </w:rPr>
        <w:t xml:space="preserve"> </w:t>
      </w:r>
      <w:r w:rsidR="007C75DC" w:rsidRPr="00242FC7">
        <w:rPr>
          <w:rFonts w:ascii="Calibri" w:hAnsi="Calibri" w:cs="Calibri"/>
        </w:rPr>
        <w:t>QSP 8.2-2</w:t>
      </w:r>
      <w:r w:rsidRPr="00242FC7">
        <w:rPr>
          <w:rFonts w:ascii="Calibri" w:hAnsi="Calibri" w:cs="Calibri"/>
        </w:rPr>
        <w:t>, Nonconformance</w:t>
      </w:r>
      <w:r w:rsidR="007B56AB" w:rsidRPr="00242FC7">
        <w:rPr>
          <w:rFonts w:ascii="Calibri" w:hAnsi="Calibri" w:cs="Calibri"/>
        </w:rPr>
        <w:t xml:space="preserve"> QSP 8.3-1</w:t>
      </w:r>
      <w:r w:rsidRPr="00242FC7">
        <w:rPr>
          <w:rFonts w:ascii="Calibri" w:hAnsi="Calibri" w:cs="Calibri"/>
        </w:rPr>
        <w:t xml:space="preserve"> </w:t>
      </w:r>
    </w:p>
    <w:p w14:paraId="2D15C24D" w14:textId="77777777" w:rsidR="00E736F3" w:rsidRPr="00242FC7" w:rsidRDefault="00E736F3" w:rsidP="00D2613B">
      <w:pPr>
        <w:pStyle w:val="ListParagraph"/>
        <w:numPr>
          <w:ilvl w:val="3"/>
          <w:numId w:val="1"/>
        </w:numPr>
        <w:ind w:left="1710" w:hanging="450"/>
        <w:rPr>
          <w:rFonts w:ascii="Calibri" w:hAnsi="Calibri" w:cs="Calibri"/>
        </w:rPr>
      </w:pPr>
      <w:r w:rsidRPr="00242FC7">
        <w:rPr>
          <w:rFonts w:ascii="Calibri" w:hAnsi="Calibri" w:cs="Calibri"/>
        </w:rPr>
        <w:t>Nonconformity data is then collected via the nonconformance log and monitored using trend charts, which are reviewed during Management Reviews to identify patterns and guide corrective actions.</w:t>
      </w:r>
    </w:p>
    <w:p w14:paraId="4F6FFAE9" w14:textId="77777777" w:rsidR="00D37DE0" w:rsidRPr="00242FC7" w:rsidRDefault="00D37DE0"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QMS Risk Management QSP 5.6-2 </w:t>
      </w:r>
    </w:p>
    <w:p w14:paraId="3A574116" w14:textId="55F6C65B" w:rsidR="00D37DE0" w:rsidRPr="00242FC7" w:rsidRDefault="00D37DE0" w:rsidP="00D2613B">
      <w:pPr>
        <w:pStyle w:val="ListParagraph"/>
        <w:numPr>
          <w:ilvl w:val="3"/>
          <w:numId w:val="1"/>
        </w:numPr>
        <w:spacing w:line="240" w:lineRule="atLeast"/>
        <w:ind w:left="1710" w:right="-360" w:hanging="450"/>
        <w:rPr>
          <w:rFonts w:ascii="Calibri" w:hAnsi="Calibri" w:cs="Calibri"/>
        </w:rPr>
      </w:pPr>
      <w:r w:rsidRPr="00242FC7">
        <w:rPr>
          <w:rFonts w:ascii="Calibri" w:hAnsi="Calibri" w:cs="Calibri"/>
        </w:rPr>
        <w:t>Create a Risk Management file</w:t>
      </w:r>
    </w:p>
    <w:p w14:paraId="3EC49A61" w14:textId="7A113889" w:rsidR="00C84EEC" w:rsidRPr="00242FC7" w:rsidRDefault="00C84EEC"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Risk Management QSP 7.3-3</w:t>
      </w:r>
    </w:p>
    <w:p w14:paraId="2B9859AF" w14:textId="7DE19C9B" w:rsidR="00C84EEC" w:rsidRPr="00242FC7" w:rsidRDefault="00A677B6" w:rsidP="00D2613B">
      <w:pPr>
        <w:pStyle w:val="ListParagraph"/>
        <w:numPr>
          <w:ilvl w:val="3"/>
          <w:numId w:val="1"/>
        </w:numPr>
        <w:spacing w:line="240" w:lineRule="atLeast"/>
        <w:ind w:left="1710" w:right="-360" w:hanging="450"/>
        <w:rPr>
          <w:rFonts w:ascii="Calibri" w:hAnsi="Calibri" w:cs="Calibri"/>
        </w:rPr>
      </w:pPr>
      <w:r w:rsidRPr="00242FC7">
        <w:rPr>
          <w:rFonts w:ascii="Calibri" w:hAnsi="Calibri" w:cs="Calibri"/>
        </w:rPr>
        <w:t>Use FMEA to provide identification and traceability for each hazard to the risk evaluation</w:t>
      </w:r>
    </w:p>
    <w:p w14:paraId="0A1F48A5" w14:textId="6A4D0B3D" w:rsidR="00E46B92" w:rsidRPr="00242FC7" w:rsidRDefault="00B76277"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Product inspection </w:t>
      </w:r>
      <w:r w:rsidR="0031503F" w:rsidRPr="00242FC7">
        <w:rPr>
          <w:rFonts w:ascii="Calibri" w:hAnsi="Calibri" w:cs="Calibri"/>
        </w:rPr>
        <w:t>QSP 7.4-2</w:t>
      </w:r>
      <w:r w:rsidR="00D87933" w:rsidRPr="00242FC7">
        <w:rPr>
          <w:rFonts w:ascii="Calibri" w:hAnsi="Calibri" w:cs="Calibri"/>
        </w:rPr>
        <w:t xml:space="preserve"> data is collected through discrepancy </w:t>
      </w:r>
      <w:r w:rsidR="003108E2" w:rsidRPr="00242FC7">
        <w:rPr>
          <w:rFonts w:ascii="Calibri" w:hAnsi="Calibri" w:cs="Calibri"/>
        </w:rPr>
        <w:t>nonconformity</w:t>
      </w:r>
    </w:p>
    <w:p w14:paraId="76D75766" w14:textId="408772D5" w:rsidR="0031503F" w:rsidRPr="00242FC7" w:rsidRDefault="0031503F" w:rsidP="00D2613B">
      <w:pPr>
        <w:pStyle w:val="ListParagraph"/>
        <w:numPr>
          <w:ilvl w:val="3"/>
          <w:numId w:val="1"/>
        </w:numPr>
        <w:spacing w:line="240" w:lineRule="atLeast"/>
        <w:ind w:left="1710" w:right="-360" w:hanging="450"/>
        <w:rPr>
          <w:rFonts w:ascii="Calibri" w:hAnsi="Calibri" w:cs="Calibri"/>
        </w:rPr>
      </w:pPr>
      <w:r w:rsidRPr="00242FC7">
        <w:rPr>
          <w:rFonts w:ascii="Calibri" w:hAnsi="Calibri" w:cs="Calibri"/>
        </w:rPr>
        <w:t xml:space="preserve">Receiving will be conducted in accordance with RFD-009 </w:t>
      </w:r>
      <w:r w:rsidR="007B56AB" w:rsidRPr="00242FC7">
        <w:rPr>
          <w:rFonts w:ascii="Calibri" w:hAnsi="Calibri" w:cs="Calibri"/>
        </w:rPr>
        <w:t>S</w:t>
      </w:r>
      <w:r w:rsidRPr="00242FC7">
        <w:rPr>
          <w:rFonts w:ascii="Calibri" w:hAnsi="Calibri" w:cs="Calibri"/>
        </w:rPr>
        <w:t xml:space="preserve">ample </w:t>
      </w:r>
      <w:r w:rsidR="007B56AB" w:rsidRPr="00242FC7">
        <w:rPr>
          <w:rFonts w:ascii="Calibri" w:hAnsi="Calibri" w:cs="Calibri"/>
        </w:rPr>
        <w:t>S</w:t>
      </w:r>
      <w:r w:rsidRPr="00242FC7">
        <w:rPr>
          <w:rFonts w:ascii="Calibri" w:hAnsi="Calibri" w:cs="Calibri"/>
        </w:rPr>
        <w:t xml:space="preserve">ize </w:t>
      </w:r>
    </w:p>
    <w:p w14:paraId="48F408C4" w14:textId="6B776F4E" w:rsidR="007B56AB" w:rsidRPr="00242FC7" w:rsidRDefault="007B56AB" w:rsidP="00D2613B">
      <w:pPr>
        <w:pStyle w:val="ListParagraph"/>
        <w:numPr>
          <w:ilvl w:val="3"/>
          <w:numId w:val="1"/>
        </w:numPr>
        <w:spacing w:line="240" w:lineRule="atLeast"/>
        <w:ind w:left="1710" w:right="-360" w:hanging="450"/>
        <w:rPr>
          <w:rFonts w:ascii="Calibri" w:hAnsi="Calibri" w:cs="Calibri"/>
        </w:rPr>
      </w:pPr>
      <w:r w:rsidRPr="00242FC7">
        <w:rPr>
          <w:rFonts w:ascii="Calibri" w:hAnsi="Calibri" w:cs="Calibri"/>
        </w:rPr>
        <w:t>All final products receive 100% inspection</w:t>
      </w:r>
    </w:p>
    <w:p w14:paraId="1968E275" w14:textId="41CF83D0" w:rsidR="007A1C56" w:rsidRPr="00242FC7" w:rsidRDefault="007A1C56">
      <w:pPr>
        <w:rPr>
          <w:rFonts w:ascii="Calibri" w:hAnsi="Calibri" w:cs="Calibri"/>
        </w:rPr>
      </w:pPr>
    </w:p>
    <w:p w14:paraId="6D237815" w14:textId="3F6178ED" w:rsidR="00D37DE0" w:rsidRPr="00242FC7" w:rsidRDefault="00D37DE0"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Process Validation QSP 7.4-5</w:t>
      </w:r>
    </w:p>
    <w:p w14:paraId="4081E2AB" w14:textId="2AF63616" w:rsidR="00D37DE0" w:rsidRPr="00242FC7" w:rsidRDefault="007A1C56" w:rsidP="00D2613B">
      <w:pPr>
        <w:pStyle w:val="ListParagraph"/>
        <w:numPr>
          <w:ilvl w:val="3"/>
          <w:numId w:val="1"/>
        </w:numPr>
        <w:spacing w:line="240" w:lineRule="atLeast"/>
        <w:ind w:left="1710" w:right="-360" w:hanging="450"/>
        <w:rPr>
          <w:rFonts w:ascii="Calibri" w:hAnsi="Calibri" w:cs="Calibri"/>
        </w:rPr>
      </w:pPr>
      <w:r w:rsidRPr="00242FC7">
        <w:rPr>
          <w:rFonts w:ascii="Calibri" w:hAnsi="Calibri" w:cs="Calibri"/>
        </w:rPr>
        <w:t>Use</w:t>
      </w:r>
      <w:r w:rsidR="00D37DE0" w:rsidRPr="00242FC7">
        <w:rPr>
          <w:rFonts w:ascii="Calibri" w:hAnsi="Calibri" w:cs="Calibri"/>
        </w:rPr>
        <w:t xml:space="preserve"> Verify / Validate Process</w:t>
      </w:r>
    </w:p>
    <w:p w14:paraId="626A9D02" w14:textId="24DB0D32" w:rsidR="00E736F3" w:rsidRPr="00242FC7" w:rsidRDefault="00E736F3"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Post Market Surveillance QSP 9.1-7</w:t>
      </w:r>
    </w:p>
    <w:p w14:paraId="07F6418D" w14:textId="57992C33" w:rsidR="00120F07" w:rsidRPr="00242FC7" w:rsidRDefault="00120F07" w:rsidP="00D2613B">
      <w:pPr>
        <w:pStyle w:val="ListParagraph"/>
        <w:numPr>
          <w:ilvl w:val="3"/>
          <w:numId w:val="1"/>
        </w:numPr>
        <w:spacing w:line="240" w:lineRule="atLeast"/>
        <w:ind w:left="1710" w:right="-360" w:hanging="450"/>
        <w:rPr>
          <w:rFonts w:ascii="Calibri" w:hAnsi="Calibri" w:cs="Calibri"/>
        </w:rPr>
      </w:pPr>
      <w:r w:rsidRPr="00242FC7">
        <w:rPr>
          <w:rFonts w:ascii="Calibri" w:hAnsi="Calibri" w:cs="Calibri"/>
        </w:rPr>
        <w:t>A system to proactively collect and review experience gained from devices</w:t>
      </w:r>
    </w:p>
    <w:p w14:paraId="5EAAC02E" w14:textId="77777777" w:rsidR="00E46B92" w:rsidRPr="00242FC7" w:rsidRDefault="00E46B92" w:rsidP="00D2613B">
      <w:pPr>
        <w:spacing w:line="240" w:lineRule="atLeast"/>
        <w:ind w:right="-360"/>
        <w:rPr>
          <w:rFonts w:ascii="Calibri" w:hAnsi="Calibri" w:cs="Calibri"/>
        </w:rPr>
      </w:pPr>
    </w:p>
    <w:p w14:paraId="4FAED619" w14:textId="552C4129" w:rsidR="002B5A4E" w:rsidRPr="00242FC7" w:rsidRDefault="002B5A4E" w:rsidP="00D2613B">
      <w:pPr>
        <w:pStyle w:val="ListParagraph"/>
        <w:numPr>
          <w:ilvl w:val="1"/>
          <w:numId w:val="1"/>
        </w:numPr>
        <w:spacing w:line="240" w:lineRule="atLeast"/>
        <w:ind w:left="630" w:right="-360"/>
        <w:rPr>
          <w:rFonts w:ascii="Calibri" w:hAnsi="Calibri" w:cs="Calibri"/>
        </w:rPr>
      </w:pPr>
      <w:r w:rsidRPr="00242FC7">
        <w:rPr>
          <w:rFonts w:ascii="Calibri" w:hAnsi="Calibri" w:cs="Calibri"/>
        </w:rPr>
        <w:t>Chart Information</w:t>
      </w:r>
    </w:p>
    <w:p w14:paraId="790FF918" w14:textId="03B5A07B" w:rsidR="0072231F" w:rsidRPr="00242FC7" w:rsidRDefault="006573A1" w:rsidP="00D2613B">
      <w:pPr>
        <w:pStyle w:val="ListParagraph"/>
        <w:ind w:left="1350"/>
        <w:rPr>
          <w:rFonts w:ascii="Calibri" w:hAnsi="Calibri" w:cs="Calibri"/>
        </w:rPr>
      </w:pPr>
      <w:r w:rsidRPr="00242FC7">
        <w:rPr>
          <w:rFonts w:ascii="Calibri" w:hAnsi="Calibri" w:cs="Calibri"/>
        </w:rPr>
        <w:t>Data results may be graphed for ease of interpretation and analysis as needed.</w:t>
      </w:r>
    </w:p>
    <w:p w14:paraId="2C7CDDBB" w14:textId="77777777" w:rsidR="00647079" w:rsidRPr="00242FC7" w:rsidRDefault="00647079" w:rsidP="00D2613B">
      <w:pPr>
        <w:spacing w:line="240" w:lineRule="atLeast"/>
        <w:ind w:right="-360"/>
        <w:rPr>
          <w:rFonts w:ascii="Calibri" w:hAnsi="Calibri" w:cs="Calibri"/>
        </w:rPr>
      </w:pPr>
    </w:p>
    <w:p w14:paraId="36617E04" w14:textId="4E68227E" w:rsidR="002B5A4E" w:rsidRPr="00242FC7" w:rsidRDefault="002B5A4E" w:rsidP="00D2613B">
      <w:pPr>
        <w:pStyle w:val="ListParagraph"/>
        <w:numPr>
          <w:ilvl w:val="1"/>
          <w:numId w:val="1"/>
        </w:numPr>
        <w:spacing w:line="240" w:lineRule="atLeast"/>
        <w:ind w:left="630" w:right="-360"/>
        <w:rPr>
          <w:rFonts w:ascii="Calibri" w:hAnsi="Calibri" w:cs="Calibri"/>
        </w:rPr>
      </w:pPr>
      <w:r w:rsidRPr="00242FC7">
        <w:rPr>
          <w:rFonts w:ascii="Calibri" w:hAnsi="Calibri" w:cs="Calibri"/>
        </w:rPr>
        <w:t>Analyze Information</w:t>
      </w:r>
    </w:p>
    <w:p w14:paraId="040D6098" w14:textId="69FA2B29" w:rsidR="0072231F" w:rsidRPr="00242FC7" w:rsidRDefault="0072231F"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Periodically review the collected information to determine that no unsatisfactory trends are developing or that a process required additional process controls to improve the process. </w:t>
      </w:r>
    </w:p>
    <w:p w14:paraId="103F5DB2" w14:textId="7385C464" w:rsidR="0072231F" w:rsidRPr="00242FC7" w:rsidRDefault="0072231F"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In some cases, the information could be analyzed daily; in others (</w:t>
      </w:r>
      <w:r w:rsidR="001D030C" w:rsidRPr="00242FC7">
        <w:rPr>
          <w:rFonts w:ascii="Calibri" w:hAnsi="Calibri" w:cs="Calibri"/>
        </w:rPr>
        <w:t>Complaints</w:t>
      </w:r>
      <w:r w:rsidRPr="00242FC7">
        <w:rPr>
          <w:rFonts w:ascii="Calibri" w:hAnsi="Calibri" w:cs="Calibri"/>
        </w:rPr>
        <w:t xml:space="preserve">, </w:t>
      </w:r>
      <w:r w:rsidR="008B4479" w:rsidRPr="00242FC7">
        <w:rPr>
          <w:rFonts w:ascii="Calibri" w:hAnsi="Calibri" w:cs="Calibri"/>
        </w:rPr>
        <w:t>CAPA</w:t>
      </w:r>
      <w:r w:rsidRPr="00242FC7">
        <w:rPr>
          <w:rFonts w:ascii="Calibri" w:hAnsi="Calibri" w:cs="Calibri"/>
        </w:rPr>
        <w:t xml:space="preserve">s, Audit Results, NCRs, etc.) the period may be monthly, quarterly, semi-annually or annually, depending on whether </w:t>
      </w:r>
      <w:r w:rsidR="007A1C56" w:rsidRPr="00242FC7">
        <w:rPr>
          <w:rFonts w:ascii="Calibri" w:hAnsi="Calibri" w:cs="Calibri"/>
        </w:rPr>
        <w:t>an</w:t>
      </w:r>
      <w:r w:rsidRPr="00242FC7">
        <w:rPr>
          <w:rFonts w:ascii="Calibri" w:hAnsi="Calibri" w:cs="Calibri"/>
        </w:rPr>
        <w:t>y issues are being tracked and whether the processes are considered as satisfactory or requiring improvement. For testing, the analysis should be documented</w:t>
      </w:r>
      <w:r w:rsidR="009F1523" w:rsidRPr="00242FC7">
        <w:rPr>
          <w:rFonts w:ascii="Calibri" w:hAnsi="Calibri" w:cs="Calibri"/>
        </w:rPr>
        <w:t>.</w:t>
      </w:r>
      <w:r w:rsidRPr="00242FC7">
        <w:rPr>
          <w:rFonts w:ascii="Calibri" w:hAnsi="Calibri" w:cs="Calibri"/>
        </w:rPr>
        <w:t xml:space="preserve"> </w:t>
      </w:r>
    </w:p>
    <w:p w14:paraId="668C663D" w14:textId="333B2793" w:rsidR="0072231F" w:rsidRPr="00242FC7" w:rsidRDefault="0072231F"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All parameters measured and analyzed are reported and reviewed annually at the Management Review Meeting (see QSP 5.6-1 Management Review). </w:t>
      </w:r>
    </w:p>
    <w:p w14:paraId="7F69FE14" w14:textId="511CA877" w:rsidR="0072231F" w:rsidRPr="00242FC7" w:rsidRDefault="0072231F"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Results are compared to the established Quality Objectives. </w:t>
      </w:r>
    </w:p>
    <w:p w14:paraId="0A0548F8" w14:textId="77777777" w:rsidR="00647079" w:rsidRPr="00242FC7" w:rsidRDefault="00647079" w:rsidP="00D2613B">
      <w:pPr>
        <w:pStyle w:val="ListParagraph"/>
        <w:spacing w:line="240" w:lineRule="atLeast"/>
        <w:ind w:left="1260" w:right="-360"/>
        <w:rPr>
          <w:rFonts w:ascii="Calibri" w:hAnsi="Calibri" w:cs="Calibri"/>
        </w:rPr>
      </w:pPr>
    </w:p>
    <w:p w14:paraId="1DCCA1CE" w14:textId="73A9668A" w:rsidR="002B5A4E" w:rsidRPr="00242FC7" w:rsidRDefault="002B5A4E" w:rsidP="00D2613B">
      <w:pPr>
        <w:pStyle w:val="ListParagraph"/>
        <w:numPr>
          <w:ilvl w:val="1"/>
          <w:numId w:val="1"/>
        </w:numPr>
        <w:spacing w:line="240" w:lineRule="atLeast"/>
        <w:ind w:left="630" w:right="-360"/>
        <w:rPr>
          <w:rFonts w:ascii="Calibri" w:hAnsi="Calibri" w:cs="Calibri"/>
        </w:rPr>
      </w:pPr>
      <w:r w:rsidRPr="00242FC7">
        <w:rPr>
          <w:rFonts w:ascii="Calibri" w:hAnsi="Calibri" w:cs="Calibri"/>
        </w:rPr>
        <w:t>Satisfactory</w:t>
      </w:r>
    </w:p>
    <w:p w14:paraId="52C93A27" w14:textId="1789C8F1" w:rsidR="008F1AC1" w:rsidRPr="00242FC7" w:rsidRDefault="0072231F"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Accept</w:t>
      </w:r>
      <w:r w:rsidR="00C64E7B" w:rsidRPr="00242FC7">
        <w:rPr>
          <w:rFonts w:ascii="Calibri" w:hAnsi="Calibri" w:cs="Calibri"/>
        </w:rPr>
        <w:t>ed</w:t>
      </w:r>
      <w:r w:rsidRPr="00242FC7">
        <w:rPr>
          <w:rFonts w:ascii="Calibri" w:hAnsi="Calibri" w:cs="Calibri"/>
        </w:rPr>
        <w:t xml:space="preserve"> </w:t>
      </w:r>
      <w:r w:rsidR="00417FDF" w:rsidRPr="00242FC7">
        <w:rPr>
          <w:rFonts w:ascii="Calibri" w:hAnsi="Calibri" w:cs="Calibri"/>
        </w:rPr>
        <w:t>results</w:t>
      </w:r>
      <w:r w:rsidRPr="00242FC7">
        <w:rPr>
          <w:rFonts w:ascii="Calibri" w:hAnsi="Calibri" w:cs="Calibri"/>
        </w:rPr>
        <w:t xml:space="preserve"> for any testing or measurements should be clearly defined </w:t>
      </w:r>
      <w:r w:rsidR="000B4B1E" w:rsidRPr="00242FC7">
        <w:rPr>
          <w:rFonts w:ascii="Calibri" w:hAnsi="Calibri" w:cs="Calibri"/>
        </w:rPr>
        <w:t>by</w:t>
      </w:r>
      <w:r w:rsidRPr="00242FC7">
        <w:rPr>
          <w:rFonts w:ascii="Calibri" w:hAnsi="Calibri" w:cs="Calibri"/>
        </w:rPr>
        <w:t xml:space="preserve"> the </w:t>
      </w:r>
      <w:r w:rsidR="00D87933" w:rsidRPr="00242FC7">
        <w:rPr>
          <w:rFonts w:ascii="Calibri" w:hAnsi="Calibri" w:cs="Calibri"/>
        </w:rPr>
        <w:t>MR</w:t>
      </w:r>
      <w:r w:rsidR="00B61A2D" w:rsidRPr="00242FC7">
        <w:rPr>
          <w:rFonts w:ascii="Calibri" w:hAnsi="Calibri" w:cs="Calibri"/>
        </w:rPr>
        <w:t xml:space="preserve"> and documented</w:t>
      </w:r>
      <w:r w:rsidR="00417FDF" w:rsidRPr="00242FC7">
        <w:rPr>
          <w:rFonts w:ascii="Calibri" w:hAnsi="Calibri" w:cs="Calibri"/>
        </w:rPr>
        <w:t xml:space="preserve"> upon completion</w:t>
      </w:r>
      <w:r w:rsidR="00B61A2D" w:rsidRPr="00242FC7">
        <w:rPr>
          <w:rFonts w:ascii="Calibri" w:hAnsi="Calibri" w:cs="Calibri"/>
        </w:rPr>
        <w:t>.</w:t>
      </w:r>
    </w:p>
    <w:p w14:paraId="070839C7" w14:textId="52A7CC91" w:rsidR="0072231F" w:rsidRPr="00242FC7" w:rsidRDefault="0072231F"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If the acceptance criteria are not achieved, corrective actions should be developed and appropriate changes made to the Protocol, if applicable. It should be read and approved by the Management Representative (MR), that the standards being achieved with the acceptance criteria are changed. Any deviations from the Protocol must be clearly documented with the rationale for deviation. </w:t>
      </w:r>
    </w:p>
    <w:p w14:paraId="2B520219" w14:textId="77777777" w:rsidR="00647079" w:rsidRPr="00242FC7" w:rsidRDefault="00647079" w:rsidP="00D2613B">
      <w:pPr>
        <w:pStyle w:val="ListParagraph"/>
        <w:spacing w:line="240" w:lineRule="atLeast"/>
        <w:ind w:left="1260" w:right="-360"/>
        <w:rPr>
          <w:rFonts w:ascii="Calibri" w:hAnsi="Calibri" w:cs="Calibri"/>
        </w:rPr>
      </w:pPr>
    </w:p>
    <w:p w14:paraId="0C0020A1" w14:textId="48BF2852" w:rsidR="002B5A4E" w:rsidRPr="00242FC7" w:rsidRDefault="002B5A4E" w:rsidP="00D2613B">
      <w:pPr>
        <w:pStyle w:val="ListParagraph"/>
        <w:numPr>
          <w:ilvl w:val="1"/>
          <w:numId w:val="1"/>
        </w:numPr>
        <w:spacing w:line="240" w:lineRule="atLeast"/>
        <w:ind w:left="630" w:right="-360"/>
        <w:rPr>
          <w:rFonts w:ascii="Calibri" w:hAnsi="Calibri" w:cs="Calibri"/>
        </w:rPr>
      </w:pPr>
      <w:r w:rsidRPr="00242FC7">
        <w:rPr>
          <w:rFonts w:ascii="Calibri" w:hAnsi="Calibri" w:cs="Calibri"/>
        </w:rPr>
        <w:t xml:space="preserve">Raise </w:t>
      </w:r>
      <w:r w:rsidR="008B4479" w:rsidRPr="00242FC7">
        <w:rPr>
          <w:rFonts w:ascii="Calibri" w:hAnsi="Calibri" w:cs="Calibri"/>
        </w:rPr>
        <w:t>CAPA</w:t>
      </w:r>
      <w:r w:rsidRPr="00242FC7">
        <w:rPr>
          <w:rFonts w:ascii="Calibri" w:hAnsi="Calibri" w:cs="Calibri"/>
        </w:rPr>
        <w:t xml:space="preserve"> to Track Improvements / Test Results</w:t>
      </w:r>
    </w:p>
    <w:p w14:paraId="0A5FB085" w14:textId="449B76B9" w:rsidR="0072231F" w:rsidRPr="00242FC7" w:rsidRDefault="0072231F"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When appropriate, for any noted issue or unsatisfactory trend line, a </w:t>
      </w:r>
      <w:r w:rsidR="008B4479" w:rsidRPr="00242FC7">
        <w:rPr>
          <w:rFonts w:ascii="Calibri" w:hAnsi="Calibri" w:cs="Calibri"/>
        </w:rPr>
        <w:t>CAPA</w:t>
      </w:r>
      <w:r w:rsidRPr="00242FC7">
        <w:rPr>
          <w:rFonts w:ascii="Calibri" w:hAnsi="Calibri" w:cs="Calibri"/>
        </w:rPr>
        <w:t xml:space="preserve"> should be raised as the preferred manner of tracking improvements. Refer to QSP 8.5-1 Corrective and Preventive Action. </w:t>
      </w:r>
    </w:p>
    <w:p w14:paraId="0F88CE21" w14:textId="2A89E507" w:rsidR="0072231F" w:rsidRPr="00242FC7" w:rsidRDefault="0072231F"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lastRenderedPageBreak/>
        <w:t xml:space="preserve">If appropriate, the </w:t>
      </w:r>
      <w:r w:rsidR="008B4479" w:rsidRPr="00242FC7">
        <w:rPr>
          <w:rFonts w:ascii="Calibri" w:hAnsi="Calibri" w:cs="Calibri"/>
        </w:rPr>
        <w:t>CAPA</w:t>
      </w:r>
      <w:r w:rsidRPr="00242FC7">
        <w:rPr>
          <w:rFonts w:ascii="Calibri" w:hAnsi="Calibri" w:cs="Calibri"/>
        </w:rPr>
        <w:t xml:space="preserve"> can refer to an improvement plan, which has dedicated resources and a timeline that the improvements are addressed, tracked and analyzed. </w:t>
      </w:r>
    </w:p>
    <w:p w14:paraId="72F2BC7F" w14:textId="7098D3C5" w:rsidR="0072231F" w:rsidRPr="00242FC7" w:rsidRDefault="0072231F"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If the issue is not resolved, then changes should be incorporated and new information collected and analyzed. </w:t>
      </w:r>
    </w:p>
    <w:p w14:paraId="6D3DA2BB" w14:textId="7116DF35" w:rsidR="0072231F" w:rsidRPr="00242FC7" w:rsidRDefault="0072231F"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Continue the refinement of the corrective action until the problem has been resolved, or all avenues have been exhausted, and then a management decision can be made to make a change in technology or live with the issue by controlling it in some appropriate manner. </w:t>
      </w:r>
    </w:p>
    <w:p w14:paraId="1C659AD6" w14:textId="0C37D815" w:rsidR="0072231F" w:rsidRPr="00242FC7" w:rsidRDefault="0072231F" w:rsidP="00D2613B">
      <w:pPr>
        <w:pStyle w:val="ListParagraph"/>
        <w:numPr>
          <w:ilvl w:val="2"/>
          <w:numId w:val="1"/>
        </w:numPr>
        <w:spacing w:line="240" w:lineRule="atLeast"/>
        <w:ind w:left="1260" w:right="-360" w:hanging="630"/>
        <w:rPr>
          <w:rFonts w:ascii="Calibri" w:hAnsi="Calibri" w:cs="Calibri"/>
        </w:rPr>
      </w:pPr>
      <w:r w:rsidRPr="00242FC7">
        <w:rPr>
          <w:rFonts w:ascii="Calibri" w:hAnsi="Calibri" w:cs="Calibri"/>
        </w:rPr>
        <w:t xml:space="preserve">The </w:t>
      </w:r>
      <w:r w:rsidR="008B4479" w:rsidRPr="00242FC7">
        <w:rPr>
          <w:rFonts w:ascii="Calibri" w:hAnsi="Calibri" w:cs="Calibri"/>
        </w:rPr>
        <w:t>CAPA</w:t>
      </w:r>
      <w:r w:rsidRPr="00242FC7">
        <w:rPr>
          <w:rFonts w:ascii="Calibri" w:hAnsi="Calibri" w:cs="Calibri"/>
        </w:rPr>
        <w:t>s form records of the Improvement process at work.</w:t>
      </w:r>
    </w:p>
    <w:p w14:paraId="1E9AF151" w14:textId="22877441" w:rsidR="008B4479" w:rsidRPr="00242FC7" w:rsidRDefault="0072231F" w:rsidP="00D2613B">
      <w:pPr>
        <w:pStyle w:val="ListParagraph"/>
        <w:numPr>
          <w:ilvl w:val="2"/>
          <w:numId w:val="1"/>
        </w:numPr>
        <w:autoSpaceDE w:val="0"/>
        <w:autoSpaceDN w:val="0"/>
        <w:adjustRightInd w:val="0"/>
        <w:spacing w:line="240" w:lineRule="atLeast"/>
        <w:ind w:left="1260" w:right="-360" w:hanging="630"/>
        <w:rPr>
          <w:rFonts w:ascii="Calibri" w:eastAsiaTheme="minorEastAsia" w:hAnsi="Calibri" w:cs="Calibri"/>
        </w:rPr>
      </w:pPr>
      <w:r w:rsidRPr="00242FC7">
        <w:rPr>
          <w:rFonts w:ascii="Calibri" w:hAnsi="Calibri" w:cs="Calibri"/>
        </w:rPr>
        <w:t xml:space="preserve">For testing, document test results using the format of the. Recommended actions from the testing may be tracked using a </w:t>
      </w:r>
      <w:r w:rsidR="008B4479" w:rsidRPr="00242FC7">
        <w:rPr>
          <w:rFonts w:ascii="Calibri" w:hAnsi="Calibri" w:cs="Calibri"/>
        </w:rPr>
        <w:t>CAPA</w:t>
      </w:r>
      <w:r w:rsidRPr="00242FC7">
        <w:rPr>
          <w:rFonts w:ascii="Calibri" w:hAnsi="Calibri" w:cs="Calibri"/>
        </w:rPr>
        <w:t xml:space="preserve"> or other appropriate methods. </w:t>
      </w:r>
    </w:p>
    <w:p w14:paraId="7C3B45A2" w14:textId="77777777" w:rsidR="008B4479" w:rsidRPr="00242FC7" w:rsidRDefault="00B90904" w:rsidP="00D2613B">
      <w:pPr>
        <w:pStyle w:val="ListParagraph"/>
        <w:numPr>
          <w:ilvl w:val="2"/>
          <w:numId w:val="1"/>
        </w:numPr>
        <w:autoSpaceDE w:val="0"/>
        <w:autoSpaceDN w:val="0"/>
        <w:adjustRightInd w:val="0"/>
        <w:spacing w:line="240" w:lineRule="atLeast"/>
        <w:ind w:left="1260" w:right="-360" w:hanging="630"/>
        <w:rPr>
          <w:rFonts w:ascii="Calibri" w:eastAsiaTheme="minorEastAsia" w:hAnsi="Calibri" w:cs="Calibri"/>
        </w:rPr>
      </w:pPr>
      <w:r w:rsidRPr="00242FC7">
        <w:rPr>
          <w:rFonts w:ascii="Calibri" w:eastAsiaTheme="minorEastAsia" w:hAnsi="Calibri" w:cs="Calibri"/>
        </w:rPr>
        <w:t xml:space="preserve">The analysis of data shall include data generated </w:t>
      </w:r>
      <w:proofErr w:type="gramStart"/>
      <w:r w:rsidRPr="00242FC7">
        <w:rPr>
          <w:rFonts w:ascii="Calibri" w:eastAsiaTheme="minorEastAsia" w:hAnsi="Calibri" w:cs="Calibri"/>
        </w:rPr>
        <w:t>as a result of</w:t>
      </w:r>
      <w:proofErr w:type="gramEnd"/>
      <w:r w:rsidRPr="00242FC7">
        <w:rPr>
          <w:rFonts w:ascii="Calibri" w:eastAsiaTheme="minorEastAsia" w:hAnsi="Calibri" w:cs="Calibri"/>
        </w:rPr>
        <w:t xml:space="preserve"> monitoring and measurement and from</w:t>
      </w:r>
      <w:r w:rsidR="008B4479" w:rsidRPr="00242FC7">
        <w:rPr>
          <w:rFonts w:ascii="Calibri" w:eastAsiaTheme="minorEastAsia" w:hAnsi="Calibri" w:cs="Calibri"/>
        </w:rPr>
        <w:t xml:space="preserve"> </w:t>
      </w:r>
      <w:r w:rsidRPr="00242FC7">
        <w:rPr>
          <w:rFonts w:ascii="Calibri" w:eastAsiaTheme="minorEastAsia" w:hAnsi="Calibri" w:cs="Calibri"/>
        </w:rPr>
        <w:t>other relevant sources and include, at a minimum, input from:</w:t>
      </w:r>
    </w:p>
    <w:p w14:paraId="51AC356E" w14:textId="54A48CBD" w:rsidR="008B4479" w:rsidRPr="00242FC7" w:rsidRDefault="005F0CA0" w:rsidP="005F0CA0">
      <w:pPr>
        <w:pStyle w:val="ListParagraph"/>
        <w:numPr>
          <w:ilvl w:val="3"/>
          <w:numId w:val="1"/>
        </w:numPr>
        <w:autoSpaceDE w:val="0"/>
        <w:autoSpaceDN w:val="0"/>
        <w:adjustRightInd w:val="0"/>
        <w:spacing w:line="240" w:lineRule="atLeast"/>
        <w:ind w:left="1620" w:right="-360"/>
        <w:rPr>
          <w:rFonts w:ascii="Calibri" w:eastAsiaTheme="minorEastAsia" w:hAnsi="Calibri" w:cs="Calibri"/>
        </w:rPr>
      </w:pPr>
      <w:r w:rsidRPr="00242FC7">
        <w:rPr>
          <w:rFonts w:ascii="Calibri" w:eastAsiaTheme="minorEastAsia" w:hAnsi="Calibri" w:cs="Calibri"/>
        </w:rPr>
        <w:t>C</w:t>
      </w:r>
      <w:r w:rsidR="00B90904" w:rsidRPr="00242FC7">
        <w:rPr>
          <w:rFonts w:ascii="Calibri" w:eastAsiaTheme="minorEastAsia" w:hAnsi="Calibri" w:cs="Calibri"/>
        </w:rPr>
        <w:t>onformity to product requirements</w:t>
      </w:r>
    </w:p>
    <w:p w14:paraId="2F6200BC" w14:textId="7C446FFC" w:rsidR="008B4479" w:rsidRPr="00242FC7" w:rsidRDefault="005F0CA0" w:rsidP="005F0CA0">
      <w:pPr>
        <w:pStyle w:val="ListParagraph"/>
        <w:numPr>
          <w:ilvl w:val="3"/>
          <w:numId w:val="1"/>
        </w:numPr>
        <w:autoSpaceDE w:val="0"/>
        <w:autoSpaceDN w:val="0"/>
        <w:adjustRightInd w:val="0"/>
        <w:spacing w:line="240" w:lineRule="atLeast"/>
        <w:ind w:left="1620" w:right="-360"/>
        <w:rPr>
          <w:rFonts w:ascii="Calibri" w:eastAsiaTheme="minorEastAsia" w:hAnsi="Calibri" w:cs="Calibri"/>
        </w:rPr>
      </w:pPr>
      <w:r w:rsidRPr="00242FC7">
        <w:rPr>
          <w:rFonts w:ascii="Calibri" w:eastAsiaTheme="minorEastAsia" w:hAnsi="Calibri" w:cs="Calibri"/>
        </w:rPr>
        <w:t>C</w:t>
      </w:r>
      <w:r w:rsidR="00B90904" w:rsidRPr="00242FC7">
        <w:rPr>
          <w:rFonts w:ascii="Calibri" w:eastAsiaTheme="minorEastAsia" w:hAnsi="Calibri" w:cs="Calibri"/>
        </w:rPr>
        <w:t>haracteristics and trends of processes and product, including opportunities for improvement</w:t>
      </w:r>
    </w:p>
    <w:p w14:paraId="5C66F5FF" w14:textId="6DA7FC04" w:rsidR="008B4479" w:rsidRPr="00242FC7" w:rsidRDefault="005F0CA0" w:rsidP="005F0CA0">
      <w:pPr>
        <w:pStyle w:val="ListParagraph"/>
        <w:numPr>
          <w:ilvl w:val="3"/>
          <w:numId w:val="10"/>
        </w:numPr>
        <w:autoSpaceDE w:val="0"/>
        <w:autoSpaceDN w:val="0"/>
        <w:adjustRightInd w:val="0"/>
        <w:spacing w:line="240" w:lineRule="atLeast"/>
        <w:ind w:left="1620" w:right="-360"/>
        <w:rPr>
          <w:rFonts w:ascii="Calibri" w:hAnsi="Calibri" w:cs="Calibri"/>
        </w:rPr>
      </w:pPr>
      <w:r w:rsidRPr="00242FC7">
        <w:rPr>
          <w:rFonts w:ascii="Calibri" w:eastAsiaTheme="minorEastAsia" w:hAnsi="Calibri" w:cs="Calibri"/>
        </w:rPr>
        <w:t>S</w:t>
      </w:r>
      <w:r w:rsidR="00B90904" w:rsidRPr="00242FC7">
        <w:rPr>
          <w:rFonts w:ascii="Calibri" w:eastAsiaTheme="minorEastAsia" w:hAnsi="Calibri" w:cs="Calibri"/>
        </w:rPr>
        <w:t>uppliers</w:t>
      </w:r>
    </w:p>
    <w:p w14:paraId="1469A336" w14:textId="12ACB303" w:rsidR="00B90904" w:rsidRPr="00242FC7" w:rsidRDefault="005F0CA0" w:rsidP="005F0CA0">
      <w:pPr>
        <w:pStyle w:val="ListParagraph"/>
        <w:numPr>
          <w:ilvl w:val="3"/>
          <w:numId w:val="10"/>
        </w:numPr>
        <w:autoSpaceDE w:val="0"/>
        <w:autoSpaceDN w:val="0"/>
        <w:adjustRightInd w:val="0"/>
        <w:spacing w:line="240" w:lineRule="atLeast"/>
        <w:ind w:left="1620" w:right="-360"/>
        <w:rPr>
          <w:rFonts w:ascii="Calibri" w:hAnsi="Calibri" w:cs="Calibri"/>
        </w:rPr>
      </w:pPr>
      <w:r w:rsidRPr="00242FC7">
        <w:rPr>
          <w:rFonts w:ascii="Calibri" w:eastAsiaTheme="minorEastAsia" w:hAnsi="Calibri" w:cs="Calibri"/>
        </w:rPr>
        <w:t>A</w:t>
      </w:r>
      <w:r w:rsidR="00B90904" w:rsidRPr="00242FC7">
        <w:rPr>
          <w:rFonts w:ascii="Calibri" w:eastAsiaTheme="minorEastAsia" w:hAnsi="Calibri" w:cs="Calibri"/>
        </w:rPr>
        <w:t>udits</w:t>
      </w:r>
    </w:p>
    <w:p w14:paraId="5F10B8F0" w14:textId="182F0CDE" w:rsidR="005F0CA0" w:rsidRPr="00242FC7" w:rsidRDefault="005F0CA0" w:rsidP="005F0CA0">
      <w:pPr>
        <w:rPr>
          <w:rFonts w:ascii="Calibri" w:hAnsi="Calibri" w:cs="Calibri"/>
          <w:b/>
        </w:rPr>
      </w:pPr>
      <w:r w:rsidRPr="00242FC7">
        <w:rPr>
          <w:rFonts w:ascii="Calibri" w:hAnsi="Calibri" w:cs="Calibri"/>
          <w:b/>
        </w:rPr>
        <w:br w:type="page"/>
      </w:r>
    </w:p>
    <w:p w14:paraId="72A3B532" w14:textId="671D5DF3" w:rsidR="003A46F0" w:rsidRPr="00242FC7" w:rsidRDefault="003A46F0" w:rsidP="00647079">
      <w:pPr>
        <w:pStyle w:val="ListParagraph"/>
        <w:numPr>
          <w:ilvl w:val="0"/>
          <w:numId w:val="12"/>
        </w:numPr>
        <w:spacing w:line="240" w:lineRule="atLeast"/>
        <w:jc w:val="both"/>
        <w:rPr>
          <w:rFonts w:ascii="Calibri" w:hAnsi="Calibri" w:cs="Calibri"/>
          <w:b/>
        </w:rPr>
      </w:pPr>
      <w:r w:rsidRPr="00242FC7">
        <w:rPr>
          <w:rFonts w:ascii="Calibri" w:hAnsi="Calibri" w:cs="Calibri"/>
          <w:b/>
        </w:rPr>
        <w:lastRenderedPageBreak/>
        <w:t>FLOWCHART</w:t>
      </w:r>
    </w:p>
    <w:p w14:paraId="1B663A8A" w14:textId="77777777" w:rsidR="00CC0DF8" w:rsidRPr="00242FC7" w:rsidRDefault="00CC0DF8" w:rsidP="00CC0DF8">
      <w:pPr>
        <w:spacing w:line="240" w:lineRule="atLeast"/>
        <w:jc w:val="both"/>
        <w:rPr>
          <w:rFonts w:ascii="Calibri" w:hAnsi="Calibri" w:cs="Calibri"/>
          <w:b/>
        </w:rPr>
      </w:pPr>
    </w:p>
    <w:p w14:paraId="5966F45E" w14:textId="77777777" w:rsidR="00CC0DF8" w:rsidRPr="00242FC7" w:rsidRDefault="00CC0DF8" w:rsidP="00CC0DF8">
      <w:pPr>
        <w:spacing w:line="240" w:lineRule="atLeast"/>
        <w:jc w:val="both"/>
        <w:rPr>
          <w:rFonts w:ascii="Calibri" w:hAnsi="Calibri" w:cs="Calibri"/>
          <w:b/>
        </w:rPr>
      </w:pPr>
    </w:p>
    <w:p w14:paraId="3D30672C" w14:textId="4AC46EA7" w:rsidR="002B5A4E" w:rsidRPr="00242FC7" w:rsidRDefault="00CC0DF8" w:rsidP="002B5A4E">
      <w:pPr>
        <w:pStyle w:val="ListParagraph"/>
        <w:spacing w:before="120" w:after="120"/>
        <w:ind w:left="-450" w:right="-360"/>
        <w:jc w:val="center"/>
        <w:rPr>
          <w:rFonts w:ascii="Calibri" w:hAnsi="Calibri" w:cs="Calibri"/>
          <w:b/>
        </w:rPr>
      </w:pPr>
      <w:r w:rsidRPr="00242FC7">
        <w:rPr>
          <w:rFonts w:ascii="Calibri" w:hAnsi="Calibri" w:cs="Calibri"/>
          <w:b/>
          <w:noProof/>
        </w:rPr>
        <w:drawing>
          <wp:inline distT="0" distB="0" distL="0" distR="0" wp14:anchorId="6CD5E27E" wp14:editId="1000168B">
            <wp:extent cx="3980873" cy="5503046"/>
            <wp:effectExtent l="0" t="0" r="0" b="0"/>
            <wp:docPr id="97264272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42728" name="Picture 1" descr="A diagram of a company&#10;&#10;AI-generated content may be incorrect."/>
                    <pic:cNvPicPr/>
                  </pic:nvPicPr>
                  <pic:blipFill>
                    <a:blip r:embed="rId8"/>
                    <a:stretch>
                      <a:fillRect/>
                    </a:stretch>
                  </pic:blipFill>
                  <pic:spPr>
                    <a:xfrm>
                      <a:off x="0" y="0"/>
                      <a:ext cx="4018378" cy="5554891"/>
                    </a:xfrm>
                    <a:prstGeom prst="rect">
                      <a:avLst/>
                    </a:prstGeom>
                  </pic:spPr>
                </pic:pic>
              </a:graphicData>
            </a:graphic>
          </wp:inline>
        </w:drawing>
      </w:r>
    </w:p>
    <w:p w14:paraId="24FB2BF9" w14:textId="77777777" w:rsidR="00C700E8" w:rsidRPr="00242FC7" w:rsidRDefault="00C700E8">
      <w:pPr>
        <w:pStyle w:val="ListParagraph"/>
        <w:spacing w:before="120" w:after="120"/>
        <w:ind w:left="-450" w:right="-360"/>
        <w:jc w:val="center"/>
        <w:rPr>
          <w:rFonts w:ascii="Calibri" w:hAnsi="Calibri" w:cs="Calibri"/>
          <w:b/>
        </w:rPr>
      </w:pPr>
    </w:p>
    <w:p w14:paraId="48B626CD" w14:textId="77777777" w:rsidR="00242FC7" w:rsidRPr="00242FC7" w:rsidRDefault="00242FC7">
      <w:pPr>
        <w:pStyle w:val="ListParagraph"/>
        <w:spacing w:before="120" w:after="120"/>
        <w:ind w:left="-450" w:right="-360"/>
        <w:jc w:val="center"/>
        <w:rPr>
          <w:rFonts w:ascii="Calibri" w:hAnsi="Calibri" w:cs="Calibri"/>
          <w:b/>
        </w:rPr>
      </w:pPr>
    </w:p>
    <w:sectPr w:rsidR="00242FC7" w:rsidRPr="00242FC7" w:rsidSect="00561DF2">
      <w:headerReference w:type="even" r:id="rId9"/>
      <w:headerReference w:type="default" r:id="rId10"/>
      <w:footerReference w:type="default" r:id="rId11"/>
      <w:headerReference w:type="first" r:id="rId12"/>
      <w:pgSz w:w="12240" w:h="15840"/>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6229D" w14:textId="77777777" w:rsidR="00692C3E" w:rsidRDefault="00692C3E" w:rsidP="00D73CFB">
      <w:r>
        <w:separator/>
      </w:r>
    </w:p>
  </w:endnote>
  <w:endnote w:type="continuationSeparator" w:id="0">
    <w:p w14:paraId="2199C97C" w14:textId="77777777" w:rsidR="00692C3E" w:rsidRDefault="00692C3E"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2B5A4E" w14:paraId="1CF08990" w14:textId="77777777" w:rsidTr="00893C3F">
      <w:tc>
        <w:tcPr>
          <w:tcW w:w="9908" w:type="dxa"/>
        </w:tcPr>
        <w:p w14:paraId="1BEAE219" w14:textId="77777777" w:rsidR="002B5A4E" w:rsidRPr="00893C3F" w:rsidRDefault="002B5A4E"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2B5A4E" w:rsidRDefault="002B5A4E">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69392" w14:textId="77777777" w:rsidR="00692C3E" w:rsidRDefault="00692C3E" w:rsidP="00D73CFB">
      <w:r>
        <w:separator/>
      </w:r>
    </w:p>
  </w:footnote>
  <w:footnote w:type="continuationSeparator" w:id="0">
    <w:p w14:paraId="615159F2" w14:textId="77777777" w:rsidR="00692C3E" w:rsidRDefault="00692C3E"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BD13" w14:textId="66BCE416" w:rsidR="002B5A4E" w:rsidRDefault="00692C3E">
    <w:pPr>
      <w:pStyle w:val="Header"/>
    </w:pPr>
    <w:r>
      <w:rPr>
        <w:noProof/>
      </w:rPr>
      <w:pict w14:anchorId="7270A6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3835C" w14:textId="77777777" w:rsidR="00D60F22" w:rsidRDefault="00D60F22"/>
  <w:tbl>
    <w:tblPr>
      <w:tblW w:w="103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4A0" w:firstRow="1" w:lastRow="0" w:firstColumn="1" w:lastColumn="0" w:noHBand="0" w:noVBand="1"/>
    </w:tblPr>
    <w:tblGrid>
      <w:gridCol w:w="2160"/>
      <w:gridCol w:w="5677"/>
      <w:gridCol w:w="1344"/>
      <w:gridCol w:w="1169"/>
    </w:tblGrid>
    <w:tr w:rsidR="00D60F22" w:rsidRPr="00D843CB" w14:paraId="6F0D9478" w14:textId="77777777" w:rsidTr="00D60F22">
      <w:trPr>
        <w:cantSplit/>
        <w:trHeight w:val="576"/>
      </w:trPr>
      <w:tc>
        <w:tcPr>
          <w:tcW w:w="2160" w:type="dxa"/>
          <w:vMerge w:val="restart"/>
          <w:vAlign w:val="center"/>
        </w:tcPr>
        <w:p w14:paraId="527C14B4" w14:textId="7BD8562D" w:rsidR="00561DF2" w:rsidRPr="00005310" w:rsidRDefault="00561DF2" w:rsidP="00D60F22">
          <w:pPr>
            <w:widowControl w:val="0"/>
            <w:rPr>
              <w:b/>
            </w:rPr>
          </w:pPr>
          <w:r>
            <w:rPr>
              <w:b/>
              <w:noProof/>
            </w:rPr>
            <w:drawing>
              <wp:anchor distT="0" distB="0" distL="114300" distR="114300" simplePos="0" relativeHeight="251671552" behindDoc="0" locked="0" layoutInCell="1" allowOverlap="1" wp14:anchorId="622FB809" wp14:editId="52F42911">
                <wp:simplePos x="0" y="0"/>
                <wp:positionH relativeFrom="margin">
                  <wp:posOffset>31115</wp:posOffset>
                </wp:positionH>
                <wp:positionV relativeFrom="margin">
                  <wp:posOffset>120650</wp:posOffset>
                </wp:positionV>
                <wp:extent cx="1280160" cy="595423"/>
                <wp:effectExtent l="0" t="0" r="2540" b="1905"/>
                <wp:wrapSquare wrapText="bothSides"/>
                <wp:docPr id="16" name="Picture 16"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0160" cy="59542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77" w:type="dxa"/>
          <w:vMerge w:val="restart"/>
          <w:vAlign w:val="center"/>
        </w:tcPr>
        <w:p w14:paraId="7D331C06" w14:textId="06A7A1D5" w:rsidR="00D60F22" w:rsidRPr="0001316F" w:rsidRDefault="00561DF2" w:rsidP="00D60F22">
          <w:pPr>
            <w:widowControl w:val="0"/>
            <w:jc w:val="center"/>
            <w:rPr>
              <w:rFonts w:ascii="Calibri" w:hAnsi="Calibri" w:cs="Calibri"/>
              <w:sz w:val="36"/>
              <w:szCs w:val="36"/>
            </w:rPr>
          </w:pPr>
          <w:r w:rsidRPr="0001316F">
            <w:rPr>
              <w:rFonts w:ascii="Calibri" w:hAnsi="Calibri" w:cs="Calibri"/>
              <w:sz w:val="36"/>
              <w:szCs w:val="36"/>
            </w:rPr>
            <w:t xml:space="preserve">Testing, Measurement and Analysis </w:t>
          </w:r>
        </w:p>
      </w:tc>
      <w:tc>
        <w:tcPr>
          <w:tcW w:w="1344" w:type="dxa"/>
          <w:vMerge w:val="restart"/>
          <w:vAlign w:val="center"/>
        </w:tcPr>
        <w:p w14:paraId="1F03A7F2" w14:textId="77777777" w:rsidR="00561DF2" w:rsidRPr="0001316F" w:rsidRDefault="00561DF2" w:rsidP="00893C3F">
          <w:pPr>
            <w:jc w:val="center"/>
            <w:rPr>
              <w:rFonts w:ascii="Calibri" w:hAnsi="Calibri" w:cs="Calibri"/>
            </w:rPr>
          </w:pPr>
          <w:r w:rsidRPr="0001316F">
            <w:rPr>
              <w:rFonts w:ascii="Calibri" w:hAnsi="Calibri" w:cs="Calibri"/>
            </w:rPr>
            <w:t>QSP</w:t>
          </w:r>
        </w:p>
        <w:p w14:paraId="2CC6FBD5" w14:textId="5272FD5B" w:rsidR="00D60F22" w:rsidRPr="0001316F" w:rsidRDefault="00561DF2" w:rsidP="00D60F22">
          <w:pPr>
            <w:jc w:val="center"/>
            <w:rPr>
              <w:rFonts w:ascii="Calibri" w:hAnsi="Calibri" w:cs="Calibri"/>
            </w:rPr>
          </w:pPr>
          <w:r w:rsidRPr="0001316F">
            <w:rPr>
              <w:rFonts w:ascii="Calibri" w:hAnsi="Calibri" w:cs="Calibri"/>
            </w:rPr>
            <w:t>8.4-1</w:t>
          </w:r>
        </w:p>
      </w:tc>
      <w:tc>
        <w:tcPr>
          <w:tcW w:w="1169" w:type="dxa"/>
          <w:vAlign w:val="center"/>
        </w:tcPr>
        <w:p w14:paraId="68B7D259" w14:textId="38E7E6FF" w:rsidR="00561DF2" w:rsidRPr="0001316F" w:rsidRDefault="00561DF2" w:rsidP="00561DF2">
          <w:pPr>
            <w:jc w:val="center"/>
            <w:rPr>
              <w:rFonts w:ascii="Calibri" w:hAnsi="Calibri" w:cs="Calibri"/>
            </w:rPr>
          </w:pPr>
          <w:r w:rsidRPr="0001316F">
            <w:rPr>
              <w:rFonts w:ascii="Calibri" w:hAnsi="Calibri" w:cs="Calibri"/>
            </w:rPr>
            <w:t>Rev.</w:t>
          </w:r>
          <w:r w:rsidR="00242FC7">
            <w:rPr>
              <w:rFonts w:ascii="Calibri" w:hAnsi="Calibri" w:cs="Calibri"/>
            </w:rPr>
            <w:t>6</w:t>
          </w:r>
        </w:p>
      </w:tc>
    </w:tr>
    <w:tr w:rsidR="00D60F22" w:rsidRPr="00D843CB" w14:paraId="7E3ED5FD" w14:textId="77777777" w:rsidTr="00D60F22">
      <w:trPr>
        <w:cantSplit/>
        <w:trHeight w:val="213"/>
      </w:trPr>
      <w:tc>
        <w:tcPr>
          <w:tcW w:w="2160" w:type="dxa"/>
          <w:vMerge/>
          <w:vAlign w:val="center"/>
        </w:tcPr>
        <w:p w14:paraId="7705AE43" w14:textId="6A4EAA8E" w:rsidR="00561DF2" w:rsidRPr="00005310" w:rsidRDefault="00561DF2" w:rsidP="00893C3F">
          <w:pPr>
            <w:widowControl w:val="0"/>
            <w:jc w:val="center"/>
          </w:pPr>
        </w:p>
      </w:tc>
      <w:tc>
        <w:tcPr>
          <w:tcW w:w="5677" w:type="dxa"/>
          <w:vMerge/>
          <w:vAlign w:val="center"/>
        </w:tcPr>
        <w:p w14:paraId="2FFB251F" w14:textId="77777777" w:rsidR="00561DF2" w:rsidRPr="0001316F" w:rsidRDefault="00561DF2" w:rsidP="00893C3F">
          <w:pPr>
            <w:jc w:val="center"/>
            <w:rPr>
              <w:rFonts w:ascii="Calibri" w:hAnsi="Calibri" w:cs="Calibri"/>
              <w:sz w:val="22"/>
              <w:szCs w:val="22"/>
            </w:rPr>
          </w:pPr>
        </w:p>
      </w:tc>
      <w:tc>
        <w:tcPr>
          <w:tcW w:w="1344" w:type="dxa"/>
          <w:vMerge/>
          <w:vAlign w:val="center"/>
        </w:tcPr>
        <w:p w14:paraId="50CBD593" w14:textId="77777777" w:rsidR="00561DF2" w:rsidRPr="0001316F" w:rsidRDefault="00561DF2" w:rsidP="00893C3F">
          <w:pPr>
            <w:jc w:val="center"/>
            <w:rPr>
              <w:rFonts w:ascii="Calibri" w:hAnsi="Calibri" w:cs="Calibri"/>
              <w:b/>
            </w:rPr>
          </w:pPr>
        </w:p>
      </w:tc>
      <w:tc>
        <w:tcPr>
          <w:tcW w:w="1169" w:type="dxa"/>
          <w:vAlign w:val="center"/>
        </w:tcPr>
        <w:p w14:paraId="36CD54E6" w14:textId="52C18A78" w:rsidR="00561DF2" w:rsidRPr="0001316F" w:rsidRDefault="00561DF2" w:rsidP="00893C3F">
          <w:pPr>
            <w:jc w:val="center"/>
            <w:rPr>
              <w:rFonts w:ascii="Calibri" w:hAnsi="Calibri" w:cs="Calibri"/>
            </w:rPr>
          </w:pPr>
          <w:r w:rsidRPr="0001316F">
            <w:rPr>
              <w:rFonts w:ascii="Calibri" w:hAnsi="Calibri" w:cs="Calibri"/>
            </w:rPr>
            <w:t xml:space="preserve">Page </w:t>
          </w:r>
          <w:r w:rsidRPr="0001316F">
            <w:rPr>
              <w:rStyle w:val="PageNumber"/>
              <w:rFonts w:ascii="Calibri" w:hAnsi="Calibri" w:cs="Calibri"/>
            </w:rPr>
            <w:fldChar w:fldCharType="begin"/>
          </w:r>
          <w:r w:rsidRPr="0001316F">
            <w:rPr>
              <w:rStyle w:val="PageNumber"/>
              <w:rFonts w:ascii="Calibri" w:hAnsi="Calibri" w:cs="Calibri"/>
            </w:rPr>
            <w:instrText xml:space="preserve"> PAGE </w:instrText>
          </w:r>
          <w:r w:rsidRPr="0001316F">
            <w:rPr>
              <w:rStyle w:val="PageNumber"/>
              <w:rFonts w:ascii="Calibri" w:hAnsi="Calibri" w:cs="Calibri"/>
            </w:rPr>
            <w:fldChar w:fldCharType="separate"/>
          </w:r>
          <w:r w:rsidRPr="0001316F">
            <w:rPr>
              <w:rStyle w:val="PageNumber"/>
              <w:rFonts w:ascii="Calibri" w:hAnsi="Calibri" w:cs="Calibri"/>
            </w:rPr>
            <w:t>1</w:t>
          </w:r>
          <w:r w:rsidRPr="0001316F">
            <w:rPr>
              <w:rStyle w:val="PageNumber"/>
              <w:rFonts w:ascii="Calibri" w:hAnsi="Calibri" w:cs="Calibri"/>
            </w:rPr>
            <w:fldChar w:fldCharType="end"/>
          </w:r>
          <w:r w:rsidRPr="0001316F">
            <w:rPr>
              <w:rStyle w:val="PageNumber"/>
              <w:rFonts w:ascii="Calibri" w:hAnsi="Calibri" w:cs="Calibri"/>
            </w:rPr>
            <w:t xml:space="preserve"> of 5</w:t>
          </w:r>
        </w:p>
      </w:tc>
    </w:tr>
  </w:tbl>
  <w:p w14:paraId="4BA45454" w14:textId="3D636752" w:rsidR="002B5A4E" w:rsidRDefault="002B5A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1EB7" w14:textId="544E5B78" w:rsidR="002B5A4E" w:rsidRDefault="00692C3E">
    <w:pPr>
      <w:pStyle w:val="Header"/>
    </w:pPr>
    <w:r>
      <w:rPr>
        <w:noProof/>
      </w:rPr>
      <w:pict w14:anchorId="4A4857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B328D"/>
    <w:multiLevelType w:val="hybridMultilevel"/>
    <w:tmpl w:val="045CBBD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 w15:restartNumberingAfterBreak="0">
    <w:nsid w:val="27687FDF"/>
    <w:multiLevelType w:val="hybridMultilevel"/>
    <w:tmpl w:val="C220F37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28492144"/>
    <w:multiLevelType w:val="multilevel"/>
    <w:tmpl w:val="F18AD1D4"/>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decimal"/>
      <w:lvlText w:val="%1.%2"/>
      <w:lvlJc w:val="left"/>
      <w:pPr>
        <w:ind w:left="1530" w:hanging="360"/>
      </w:pPr>
      <w:rPr>
        <w:rFonts w:hint="default"/>
      </w:rPr>
    </w:lvl>
    <w:lvl w:ilvl="2">
      <w:start w:val="1"/>
      <w:numFmt w:val="decimal"/>
      <w:lvlText w:val="%1.%2.%3"/>
      <w:lvlJc w:val="left"/>
      <w:pPr>
        <w:ind w:left="1350" w:hanging="720"/>
      </w:pPr>
      <w:rPr>
        <w:rFonts w:hint="default"/>
      </w:rPr>
    </w:lvl>
    <w:lvl w:ilvl="3">
      <w:start w:val="1"/>
      <w:numFmt w:val="bullet"/>
      <w:lvlText w:val=""/>
      <w:lvlJc w:val="left"/>
      <w:pPr>
        <w:ind w:left="252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EE1224A"/>
    <w:multiLevelType w:val="hybridMultilevel"/>
    <w:tmpl w:val="76983FC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389203F0"/>
    <w:multiLevelType w:val="multilevel"/>
    <w:tmpl w:val="52700462"/>
    <w:lvl w:ilvl="0">
      <w:start w:val="8"/>
      <w:numFmt w:val="decimal"/>
      <w:lvlText w:val="%1.0"/>
      <w:lvlJc w:val="left"/>
      <w:pPr>
        <w:ind w:left="360" w:hanging="360"/>
      </w:pPr>
      <w:rPr>
        <w:rFonts w:asciiTheme="majorHAnsi" w:hAnsiTheme="majorHAnsi" w:cstheme="majorHAnsi" w:hint="default"/>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3A6155F8"/>
    <w:multiLevelType w:val="hybridMultilevel"/>
    <w:tmpl w:val="CB787190"/>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 w15:restartNumberingAfterBreak="0">
    <w:nsid w:val="3FD05C0D"/>
    <w:multiLevelType w:val="hybridMultilevel"/>
    <w:tmpl w:val="6AFCE516"/>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43EC6978"/>
    <w:multiLevelType w:val="hybridMultilevel"/>
    <w:tmpl w:val="CEC27CA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56845E22"/>
    <w:multiLevelType w:val="multilevel"/>
    <w:tmpl w:val="52700462"/>
    <w:lvl w:ilvl="0">
      <w:start w:val="8"/>
      <w:numFmt w:val="decimal"/>
      <w:lvlText w:val="%1.0"/>
      <w:lvlJc w:val="left"/>
      <w:pPr>
        <w:ind w:left="360" w:hanging="360"/>
      </w:pPr>
      <w:rPr>
        <w:rFonts w:asciiTheme="majorHAnsi" w:hAnsiTheme="majorHAnsi" w:cstheme="majorHAnsi" w:hint="default"/>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5BCA14DE"/>
    <w:multiLevelType w:val="hybridMultilevel"/>
    <w:tmpl w:val="5992B82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70066E11"/>
    <w:multiLevelType w:val="hybridMultilevel"/>
    <w:tmpl w:val="AE06CDF6"/>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2" w15:restartNumberingAfterBreak="0">
    <w:nsid w:val="725612A8"/>
    <w:multiLevelType w:val="hybridMultilevel"/>
    <w:tmpl w:val="9E6635D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781D5514"/>
    <w:multiLevelType w:val="multilevel"/>
    <w:tmpl w:val="F18AD1D4"/>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decimal"/>
      <w:lvlText w:val="%1.%2"/>
      <w:lvlJc w:val="left"/>
      <w:pPr>
        <w:ind w:left="1530" w:hanging="360"/>
      </w:pPr>
      <w:rPr>
        <w:rFonts w:hint="default"/>
      </w:rPr>
    </w:lvl>
    <w:lvl w:ilvl="2">
      <w:start w:val="1"/>
      <w:numFmt w:val="decimal"/>
      <w:lvlText w:val="%1.%2.%3"/>
      <w:lvlJc w:val="left"/>
      <w:pPr>
        <w:ind w:left="1350" w:hanging="720"/>
      </w:pPr>
      <w:rPr>
        <w:rFonts w:hint="default"/>
      </w:rPr>
    </w:lvl>
    <w:lvl w:ilvl="3">
      <w:start w:val="1"/>
      <w:numFmt w:val="bullet"/>
      <w:lvlText w:val=""/>
      <w:lvlJc w:val="left"/>
      <w:pPr>
        <w:ind w:left="252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667559694">
    <w:abstractNumId w:val="13"/>
  </w:num>
  <w:num w:numId="2" w16cid:durableId="244461638">
    <w:abstractNumId w:val="3"/>
  </w:num>
  <w:num w:numId="3" w16cid:durableId="1479490918">
    <w:abstractNumId w:val="8"/>
  </w:num>
  <w:num w:numId="4" w16cid:durableId="905186502">
    <w:abstractNumId w:val="7"/>
  </w:num>
  <w:num w:numId="5" w16cid:durableId="1833596491">
    <w:abstractNumId w:val="10"/>
  </w:num>
  <w:num w:numId="6" w16cid:durableId="1483035091">
    <w:abstractNumId w:val="1"/>
  </w:num>
  <w:num w:numId="7" w16cid:durableId="930699546">
    <w:abstractNumId w:val="6"/>
  </w:num>
  <w:num w:numId="8" w16cid:durableId="217472265">
    <w:abstractNumId w:val="11"/>
  </w:num>
  <w:num w:numId="9" w16cid:durableId="2060544395">
    <w:abstractNumId w:val="12"/>
  </w:num>
  <w:num w:numId="10" w16cid:durableId="1459760690">
    <w:abstractNumId w:val="2"/>
  </w:num>
  <w:num w:numId="11" w16cid:durableId="1121218618">
    <w:abstractNumId w:val="9"/>
  </w:num>
  <w:num w:numId="12" w16cid:durableId="2116976232">
    <w:abstractNumId w:val="5"/>
  </w:num>
  <w:num w:numId="13" w16cid:durableId="63261675">
    <w:abstractNumId w:val="4"/>
  </w:num>
  <w:num w:numId="14" w16cid:durableId="230428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1316F"/>
    <w:rsid w:val="00036BDA"/>
    <w:rsid w:val="00054A33"/>
    <w:rsid w:val="00065AD3"/>
    <w:rsid w:val="00075647"/>
    <w:rsid w:val="00094E4F"/>
    <w:rsid w:val="00095EEE"/>
    <w:rsid w:val="000A2D6E"/>
    <w:rsid w:val="000A73C6"/>
    <w:rsid w:val="000B4B1E"/>
    <w:rsid w:val="000D69B8"/>
    <w:rsid w:val="000E1B34"/>
    <w:rsid w:val="000F7FB2"/>
    <w:rsid w:val="00105A86"/>
    <w:rsid w:val="001131FB"/>
    <w:rsid w:val="00120F07"/>
    <w:rsid w:val="00142626"/>
    <w:rsid w:val="00160461"/>
    <w:rsid w:val="001779E2"/>
    <w:rsid w:val="001833CF"/>
    <w:rsid w:val="001902CC"/>
    <w:rsid w:val="0019344E"/>
    <w:rsid w:val="001A33F3"/>
    <w:rsid w:val="001B01E5"/>
    <w:rsid w:val="001B62DB"/>
    <w:rsid w:val="001C4071"/>
    <w:rsid w:val="001D030C"/>
    <w:rsid w:val="001E5965"/>
    <w:rsid w:val="001E6CD9"/>
    <w:rsid w:val="001E7FD0"/>
    <w:rsid w:val="00216A8F"/>
    <w:rsid w:val="00220230"/>
    <w:rsid w:val="0022714D"/>
    <w:rsid w:val="00241A21"/>
    <w:rsid w:val="00242FC7"/>
    <w:rsid w:val="00282D9B"/>
    <w:rsid w:val="00296053"/>
    <w:rsid w:val="002A24F5"/>
    <w:rsid w:val="002A3256"/>
    <w:rsid w:val="002B54EC"/>
    <w:rsid w:val="002B5A4E"/>
    <w:rsid w:val="002C5C6F"/>
    <w:rsid w:val="002D55BD"/>
    <w:rsid w:val="00307292"/>
    <w:rsid w:val="003108E2"/>
    <w:rsid w:val="0031503F"/>
    <w:rsid w:val="00346E36"/>
    <w:rsid w:val="00350930"/>
    <w:rsid w:val="0037650F"/>
    <w:rsid w:val="003A46F0"/>
    <w:rsid w:val="003F5B27"/>
    <w:rsid w:val="00417FDF"/>
    <w:rsid w:val="00446C22"/>
    <w:rsid w:val="00464CE2"/>
    <w:rsid w:val="004A6D82"/>
    <w:rsid w:val="004B7C33"/>
    <w:rsid w:val="005073C4"/>
    <w:rsid w:val="00561DF2"/>
    <w:rsid w:val="00594836"/>
    <w:rsid w:val="00596562"/>
    <w:rsid w:val="005A0F36"/>
    <w:rsid w:val="005A6768"/>
    <w:rsid w:val="005A7FEF"/>
    <w:rsid w:val="005B69B3"/>
    <w:rsid w:val="005F0CA0"/>
    <w:rsid w:val="00606C6E"/>
    <w:rsid w:val="00621753"/>
    <w:rsid w:val="00624D08"/>
    <w:rsid w:val="00642A07"/>
    <w:rsid w:val="00647079"/>
    <w:rsid w:val="006513FE"/>
    <w:rsid w:val="006573A1"/>
    <w:rsid w:val="00657671"/>
    <w:rsid w:val="006659B1"/>
    <w:rsid w:val="00692C3E"/>
    <w:rsid w:val="006B439D"/>
    <w:rsid w:val="006E490C"/>
    <w:rsid w:val="006F6B5B"/>
    <w:rsid w:val="007146BB"/>
    <w:rsid w:val="007163F3"/>
    <w:rsid w:val="0072231F"/>
    <w:rsid w:val="0072381B"/>
    <w:rsid w:val="007615A2"/>
    <w:rsid w:val="00791EFE"/>
    <w:rsid w:val="007A0049"/>
    <w:rsid w:val="007A1C56"/>
    <w:rsid w:val="007B52DB"/>
    <w:rsid w:val="007B5457"/>
    <w:rsid w:val="007B56AB"/>
    <w:rsid w:val="007C75DC"/>
    <w:rsid w:val="007E60AE"/>
    <w:rsid w:val="008062FA"/>
    <w:rsid w:val="008353CF"/>
    <w:rsid w:val="008411E6"/>
    <w:rsid w:val="00880AA1"/>
    <w:rsid w:val="00893C3F"/>
    <w:rsid w:val="008B4479"/>
    <w:rsid w:val="008B4E00"/>
    <w:rsid w:val="008C16DA"/>
    <w:rsid w:val="008C7542"/>
    <w:rsid w:val="008E3E79"/>
    <w:rsid w:val="008E7834"/>
    <w:rsid w:val="008F1AC1"/>
    <w:rsid w:val="00901E0A"/>
    <w:rsid w:val="009136E3"/>
    <w:rsid w:val="00930393"/>
    <w:rsid w:val="00947745"/>
    <w:rsid w:val="00953AE7"/>
    <w:rsid w:val="00955620"/>
    <w:rsid w:val="009733B3"/>
    <w:rsid w:val="009B22DE"/>
    <w:rsid w:val="009B7AD2"/>
    <w:rsid w:val="009E3610"/>
    <w:rsid w:val="009F1523"/>
    <w:rsid w:val="00A04D12"/>
    <w:rsid w:val="00A066F7"/>
    <w:rsid w:val="00A079E3"/>
    <w:rsid w:val="00A27B31"/>
    <w:rsid w:val="00A66398"/>
    <w:rsid w:val="00A677B6"/>
    <w:rsid w:val="00AA0F8A"/>
    <w:rsid w:val="00AA2AF0"/>
    <w:rsid w:val="00AB1479"/>
    <w:rsid w:val="00AD0EB3"/>
    <w:rsid w:val="00AD28F1"/>
    <w:rsid w:val="00AD4F96"/>
    <w:rsid w:val="00AE5988"/>
    <w:rsid w:val="00B00791"/>
    <w:rsid w:val="00B17772"/>
    <w:rsid w:val="00B202B8"/>
    <w:rsid w:val="00B23395"/>
    <w:rsid w:val="00B61A2D"/>
    <w:rsid w:val="00B76277"/>
    <w:rsid w:val="00B90904"/>
    <w:rsid w:val="00BA2426"/>
    <w:rsid w:val="00BB1118"/>
    <w:rsid w:val="00BB20E6"/>
    <w:rsid w:val="00BB64B9"/>
    <w:rsid w:val="00BE6DD9"/>
    <w:rsid w:val="00C17F52"/>
    <w:rsid w:val="00C64E7B"/>
    <w:rsid w:val="00C6786F"/>
    <w:rsid w:val="00C700E8"/>
    <w:rsid w:val="00C84EEC"/>
    <w:rsid w:val="00CB74AA"/>
    <w:rsid w:val="00CC0DF8"/>
    <w:rsid w:val="00CC4ECB"/>
    <w:rsid w:val="00D07FEF"/>
    <w:rsid w:val="00D21160"/>
    <w:rsid w:val="00D2613B"/>
    <w:rsid w:val="00D35CC4"/>
    <w:rsid w:val="00D37DE0"/>
    <w:rsid w:val="00D60F22"/>
    <w:rsid w:val="00D72C07"/>
    <w:rsid w:val="00D73CFB"/>
    <w:rsid w:val="00D82B7D"/>
    <w:rsid w:val="00D86656"/>
    <w:rsid w:val="00D87933"/>
    <w:rsid w:val="00D946C8"/>
    <w:rsid w:val="00DF041B"/>
    <w:rsid w:val="00E07BA4"/>
    <w:rsid w:val="00E21A74"/>
    <w:rsid w:val="00E21FA8"/>
    <w:rsid w:val="00E31919"/>
    <w:rsid w:val="00E46B92"/>
    <w:rsid w:val="00E736F3"/>
    <w:rsid w:val="00E926B1"/>
    <w:rsid w:val="00E97F0E"/>
    <w:rsid w:val="00EB5496"/>
    <w:rsid w:val="00EE0D74"/>
    <w:rsid w:val="00EF053D"/>
    <w:rsid w:val="00EF2A7B"/>
    <w:rsid w:val="00F275D1"/>
    <w:rsid w:val="00F349F8"/>
    <w:rsid w:val="00F5485D"/>
    <w:rsid w:val="00F6325A"/>
    <w:rsid w:val="00F926C2"/>
    <w:rsid w:val="00FA39D5"/>
    <w:rsid w:val="00FA6489"/>
    <w:rsid w:val="00FA7053"/>
    <w:rsid w:val="00FA70C7"/>
    <w:rsid w:val="00FA7465"/>
    <w:rsid w:val="00FE19EE"/>
    <w:rsid w:val="00FE47F6"/>
    <w:rsid w:val="00FE56B4"/>
    <w:rsid w:val="00FF4B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EB3BED09-8433-2844-A3DE-E45E3679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unhideWhenUsed/>
    <w:rsid w:val="00F6325A"/>
    <w:pPr>
      <w:spacing w:before="100" w:beforeAutospacing="1" w:after="100" w:afterAutospacing="1"/>
    </w:pPr>
    <w:rPr>
      <w:rFonts w:eastAsiaTheme="minorEastAsia"/>
      <w:sz w:val="24"/>
      <w:szCs w:val="24"/>
    </w:rPr>
  </w:style>
  <w:style w:type="character" w:styleId="Strong">
    <w:name w:val="Strong"/>
    <w:basedOn w:val="DefaultParagraphFont"/>
    <w:uiPriority w:val="22"/>
    <w:qFormat/>
    <w:rsid w:val="00242F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695149">
      <w:bodyDiv w:val="1"/>
      <w:marLeft w:val="0"/>
      <w:marRight w:val="0"/>
      <w:marTop w:val="0"/>
      <w:marBottom w:val="0"/>
      <w:divBdr>
        <w:top w:val="none" w:sz="0" w:space="0" w:color="auto"/>
        <w:left w:val="none" w:sz="0" w:space="0" w:color="auto"/>
        <w:bottom w:val="none" w:sz="0" w:space="0" w:color="auto"/>
        <w:right w:val="none" w:sz="0" w:space="0" w:color="auto"/>
      </w:divBdr>
    </w:div>
    <w:div w:id="13400365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D1E481-8EC2-9A4B-8863-7B64D9214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Marc Pilkington</cp:lastModifiedBy>
  <cp:revision>2</cp:revision>
  <cp:lastPrinted>2025-04-01T20:08:00Z</cp:lastPrinted>
  <dcterms:created xsi:type="dcterms:W3CDTF">2025-05-27T14:04:00Z</dcterms:created>
  <dcterms:modified xsi:type="dcterms:W3CDTF">2025-05-27T14:04:00Z</dcterms:modified>
</cp:coreProperties>
</file>