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BDB6A" w14:textId="77777777" w:rsidR="00B91210" w:rsidRPr="009D52CE" w:rsidRDefault="00B91210" w:rsidP="00B91210">
      <w:pPr>
        <w:ind w:left="-360"/>
        <w:jc w:val="center"/>
        <w:rPr>
          <w:rFonts w:ascii="Calibri" w:hAnsi="Calibri" w:cs="Calibri"/>
          <w:b/>
          <w:bCs/>
          <w:sz w:val="28"/>
          <w:szCs w:val="28"/>
        </w:rPr>
      </w:pPr>
      <w:r w:rsidRPr="009D52CE">
        <w:rPr>
          <w:rFonts w:ascii="Calibri" w:hAnsi="Calibri" w:cs="Calibri"/>
          <w:b/>
          <w:bCs/>
          <w:sz w:val="28"/>
          <w:szCs w:val="28"/>
        </w:rPr>
        <w:t>Tulip Medical</w:t>
      </w:r>
    </w:p>
    <w:p w14:paraId="5A7D450E" w14:textId="77777777" w:rsidR="00B91210" w:rsidRPr="009D52CE" w:rsidRDefault="00B91210" w:rsidP="00B91210">
      <w:pPr>
        <w:ind w:left="-360"/>
        <w:jc w:val="center"/>
        <w:rPr>
          <w:rFonts w:ascii="Calibri" w:hAnsi="Calibri" w:cs="Calibri"/>
          <w:b/>
          <w:bCs/>
          <w:sz w:val="28"/>
          <w:szCs w:val="28"/>
        </w:rPr>
      </w:pPr>
      <w:r w:rsidRPr="009D52CE">
        <w:rPr>
          <w:rFonts w:ascii="Calibri" w:hAnsi="Calibri" w:cs="Calibri"/>
          <w:b/>
          <w:bCs/>
          <w:sz w:val="28"/>
          <w:szCs w:val="28"/>
        </w:rPr>
        <w:t>Quality System Procedure</w:t>
      </w:r>
    </w:p>
    <w:p w14:paraId="651D8EC5" w14:textId="3E0E417C" w:rsidR="00893C3F" w:rsidRPr="00FC5A3C" w:rsidRDefault="00803B67" w:rsidP="00B91210">
      <w:pPr>
        <w:tabs>
          <w:tab w:val="left" w:pos="1224"/>
          <w:tab w:val="center" w:pos="4500"/>
        </w:tabs>
        <w:jc w:val="center"/>
        <w:rPr>
          <w:rFonts w:asciiTheme="majorHAnsi" w:hAnsiTheme="majorHAnsi" w:cstheme="majorHAnsi"/>
          <w:b/>
          <w:bCs/>
          <w:sz w:val="28"/>
          <w:szCs w:val="28"/>
        </w:rPr>
      </w:pPr>
      <w:r w:rsidRPr="00FC5A3C">
        <w:rPr>
          <w:rFonts w:asciiTheme="majorHAnsi" w:hAnsiTheme="majorHAnsi" w:cstheme="majorHAnsi"/>
          <w:b/>
          <w:bCs/>
          <w:sz w:val="28"/>
          <w:szCs w:val="28"/>
        </w:rPr>
        <w:t>QSP 7.5-3</w:t>
      </w:r>
      <w:r w:rsidR="009B1DA5" w:rsidRPr="00FC5A3C">
        <w:rPr>
          <w:rFonts w:asciiTheme="majorHAnsi" w:hAnsiTheme="majorHAnsi" w:cstheme="majorHAnsi"/>
          <w:b/>
          <w:bCs/>
          <w:sz w:val="28"/>
          <w:szCs w:val="28"/>
        </w:rPr>
        <w:t xml:space="preserve">: </w:t>
      </w:r>
      <w:r w:rsidRPr="00FC5A3C">
        <w:rPr>
          <w:rFonts w:asciiTheme="majorHAnsi" w:hAnsiTheme="majorHAnsi" w:cstheme="majorHAnsi"/>
          <w:b/>
          <w:bCs/>
          <w:sz w:val="28"/>
          <w:szCs w:val="28"/>
        </w:rPr>
        <w:t>Product Labeling</w:t>
      </w:r>
    </w:p>
    <w:p w14:paraId="7CCDFBD2" w14:textId="0542ADA4" w:rsidR="008168AC" w:rsidRDefault="008168AC" w:rsidP="007A0049">
      <w:pPr>
        <w:ind w:left="-360"/>
        <w:jc w:val="center"/>
        <w:rPr>
          <w:sz w:val="32"/>
          <w:szCs w:val="32"/>
        </w:rPr>
      </w:pPr>
    </w:p>
    <w:p w14:paraId="6A0C13EA" w14:textId="77777777" w:rsidR="008168AC" w:rsidRPr="00783E1B" w:rsidRDefault="008168AC" w:rsidP="007A0049">
      <w:pPr>
        <w:ind w:left="-360"/>
        <w:jc w:val="center"/>
        <w:rPr>
          <w:sz w:val="18"/>
          <w:szCs w:val="18"/>
        </w:rPr>
      </w:pPr>
    </w:p>
    <w:p w14:paraId="39FB02AB" w14:textId="02543A2E" w:rsidR="00893C3F" w:rsidRPr="00783E1B" w:rsidRDefault="00893C3F" w:rsidP="00893C3F">
      <w:pPr>
        <w:ind w:left="-450"/>
        <w:rPr>
          <w:rFonts w:ascii="Arial" w:hAnsi="Arial"/>
          <w:sz w:val="18"/>
          <w:szCs w:val="18"/>
        </w:rPr>
      </w:pPr>
      <w:r w:rsidRPr="00783E1B">
        <w:rPr>
          <w:rFonts w:ascii="Arial" w:hAnsi="Arial"/>
          <w:sz w:val="18"/>
          <w:szCs w:val="18"/>
        </w:rPr>
        <w:t>Approval</w:t>
      </w:r>
    </w:p>
    <w:p w14:paraId="6DA2318F" w14:textId="77777777" w:rsidR="00893C3F" w:rsidRPr="00783E1B" w:rsidRDefault="00893C3F" w:rsidP="00893C3F">
      <w:pPr>
        <w:ind w:left="-360"/>
        <w:rPr>
          <w:rFonts w:ascii="Arial" w:hAnsi="Arial"/>
          <w:sz w:val="18"/>
          <w:szCs w:val="18"/>
        </w:rPr>
      </w:pPr>
    </w:p>
    <w:p w14:paraId="7448BAAB" w14:textId="77777777" w:rsidR="00893C3F" w:rsidRPr="00783E1B" w:rsidRDefault="00893C3F" w:rsidP="00893C3F">
      <w:pPr>
        <w:ind w:left="-360"/>
        <w:rPr>
          <w:rFonts w:ascii="Arial" w:hAnsi="Arial"/>
          <w:sz w:val="18"/>
          <w:szCs w:val="18"/>
        </w:rPr>
      </w:pPr>
    </w:p>
    <w:p w14:paraId="0F01E7D0" w14:textId="77777777" w:rsidR="009B1DA5" w:rsidRPr="006646E9" w:rsidRDefault="009B1DA5" w:rsidP="009B1DA5">
      <w:pPr>
        <w:spacing w:line="240" w:lineRule="atLeast"/>
        <w:ind w:right="-234"/>
        <w:rPr>
          <w:rFonts w:asciiTheme="minorHAnsi" w:hAnsiTheme="minorHAnsi"/>
        </w:rPr>
      </w:pPr>
      <w:r w:rsidRPr="006646E9">
        <w:rPr>
          <w:rFonts w:asciiTheme="minorHAnsi" w:hAnsiTheme="minorHAnsi"/>
        </w:rPr>
        <w:tab/>
      </w:r>
      <w:r w:rsidRPr="006646E9">
        <w:rPr>
          <w:rFonts w:asciiTheme="minorHAnsi" w:hAnsiTheme="minorHAnsi"/>
        </w:rPr>
        <w:tab/>
      </w:r>
      <w:r w:rsidRPr="006646E9">
        <w:rPr>
          <w:rFonts w:asciiTheme="minorHAnsi" w:hAnsiTheme="minorHAnsi"/>
        </w:rPr>
        <w:tab/>
      </w:r>
      <w:r w:rsidRPr="006646E9">
        <w:rPr>
          <w:rFonts w:asciiTheme="minorHAnsi" w:hAnsiTheme="minorHAnsi"/>
        </w:rPr>
        <w:tab/>
      </w:r>
      <w:r w:rsidRPr="006646E9">
        <w:rPr>
          <w:rFonts w:asciiTheme="minorHAnsi" w:hAnsiTheme="minorHAnsi"/>
        </w:rPr>
        <w:tab/>
      </w:r>
      <w:r w:rsidRPr="006646E9">
        <w:rPr>
          <w:rFonts w:asciiTheme="minorHAnsi" w:hAnsiTheme="minorHAnsi"/>
        </w:rPr>
        <w:tab/>
      </w:r>
    </w:p>
    <w:p w14:paraId="5726C518" w14:textId="77777777" w:rsidR="009B1DA5" w:rsidRPr="006646E9" w:rsidRDefault="009B1DA5" w:rsidP="009B1DA5">
      <w:pPr>
        <w:pBdr>
          <w:top w:val="single" w:sz="4" w:space="1" w:color="auto"/>
        </w:pBdr>
        <w:tabs>
          <w:tab w:val="left" w:pos="6480"/>
        </w:tabs>
        <w:spacing w:line="240" w:lineRule="atLeast"/>
        <w:ind w:right="-234"/>
        <w:rPr>
          <w:rFonts w:asciiTheme="minorHAnsi" w:hAnsiTheme="minorHAnsi"/>
        </w:rPr>
      </w:pPr>
      <w:r>
        <w:rPr>
          <w:rFonts w:asciiTheme="minorHAnsi" w:hAnsiTheme="minorHAnsi"/>
        </w:rPr>
        <w:t>V.P. Regulatory Affairs</w:t>
      </w:r>
      <w:r w:rsidRPr="006646E9">
        <w:rPr>
          <w:rFonts w:asciiTheme="minorHAnsi" w:hAnsiTheme="minorHAnsi"/>
        </w:rPr>
        <w:t xml:space="preserve"> </w:t>
      </w:r>
      <w:r w:rsidRPr="006646E9">
        <w:rPr>
          <w:rFonts w:asciiTheme="minorHAnsi" w:hAnsiTheme="minorHAnsi"/>
        </w:rPr>
        <w:tab/>
        <w:t>Date</w:t>
      </w:r>
    </w:p>
    <w:p w14:paraId="0563FBD8" w14:textId="77777777" w:rsidR="009B1DA5" w:rsidRDefault="009B1DA5" w:rsidP="009B1DA5">
      <w:pPr>
        <w:spacing w:line="240" w:lineRule="atLeast"/>
        <w:ind w:right="-234"/>
        <w:rPr>
          <w:rFonts w:asciiTheme="minorHAnsi" w:hAnsiTheme="minorHAnsi"/>
        </w:rPr>
      </w:pPr>
    </w:p>
    <w:p w14:paraId="67C143F1" w14:textId="77777777" w:rsidR="009B1DA5" w:rsidRPr="006646E9" w:rsidRDefault="009B1DA5" w:rsidP="009B1DA5">
      <w:pPr>
        <w:spacing w:line="240" w:lineRule="atLeast"/>
        <w:ind w:right="-234"/>
        <w:rPr>
          <w:rFonts w:asciiTheme="minorHAnsi" w:hAnsiTheme="minorHAnsi"/>
        </w:rPr>
      </w:pPr>
    </w:p>
    <w:p w14:paraId="7C585069" w14:textId="77777777" w:rsidR="009B1DA5" w:rsidRPr="006646E9" w:rsidRDefault="009B1DA5" w:rsidP="009B1DA5">
      <w:pPr>
        <w:spacing w:line="240" w:lineRule="atLeast"/>
        <w:ind w:right="-234"/>
        <w:rPr>
          <w:rFonts w:asciiTheme="minorHAnsi" w:hAnsiTheme="minorHAnsi"/>
        </w:rPr>
      </w:pPr>
      <w:r w:rsidRPr="006646E9">
        <w:rPr>
          <w:rFonts w:asciiTheme="minorHAnsi" w:hAnsiTheme="minorHAnsi"/>
        </w:rPr>
        <w:tab/>
      </w:r>
      <w:r w:rsidRPr="006646E9">
        <w:rPr>
          <w:rFonts w:asciiTheme="minorHAnsi" w:hAnsiTheme="minorHAnsi"/>
        </w:rPr>
        <w:tab/>
      </w:r>
      <w:r w:rsidRPr="006646E9">
        <w:rPr>
          <w:rFonts w:asciiTheme="minorHAnsi" w:hAnsiTheme="minorHAnsi"/>
        </w:rPr>
        <w:tab/>
      </w:r>
      <w:r w:rsidRPr="006646E9">
        <w:rPr>
          <w:rFonts w:asciiTheme="minorHAnsi" w:hAnsiTheme="minorHAnsi"/>
        </w:rPr>
        <w:tab/>
      </w:r>
      <w:r w:rsidRPr="006646E9">
        <w:rPr>
          <w:rFonts w:asciiTheme="minorHAnsi" w:hAnsiTheme="minorHAnsi"/>
        </w:rPr>
        <w:tab/>
      </w:r>
    </w:p>
    <w:p w14:paraId="6311C082" w14:textId="77777777" w:rsidR="009B1DA5" w:rsidRDefault="009B1DA5" w:rsidP="009B1DA5">
      <w:pPr>
        <w:pBdr>
          <w:top w:val="single" w:sz="4" w:space="1" w:color="auto"/>
        </w:pBdr>
        <w:spacing w:line="240" w:lineRule="atLeast"/>
        <w:ind w:right="-234"/>
        <w:rPr>
          <w:rFonts w:asciiTheme="minorHAnsi" w:hAnsiTheme="minorHAnsi"/>
        </w:rPr>
      </w:pPr>
      <w:r>
        <w:rPr>
          <w:rFonts w:asciiTheme="minorHAnsi" w:hAnsiTheme="minorHAnsi"/>
        </w:rPr>
        <w:t>Regulatory Affairs Coordinator</w:t>
      </w:r>
      <w:r>
        <w:rPr>
          <w:rFonts w:asciiTheme="minorHAnsi" w:hAnsiTheme="minorHAnsi"/>
        </w:rPr>
        <w:tab/>
      </w:r>
      <w:r>
        <w:rPr>
          <w:rFonts w:asciiTheme="minorHAnsi" w:hAnsiTheme="minorHAnsi"/>
        </w:rPr>
        <w:tab/>
      </w:r>
      <w:r>
        <w:rPr>
          <w:rFonts w:asciiTheme="minorHAnsi" w:hAnsiTheme="minorHAnsi"/>
        </w:rPr>
        <w:tab/>
      </w:r>
      <w:r>
        <w:rPr>
          <w:rFonts w:asciiTheme="minorHAnsi" w:hAnsiTheme="minorHAnsi"/>
        </w:rPr>
        <w:tab/>
      </w:r>
      <w:r>
        <w:rPr>
          <w:rFonts w:asciiTheme="minorHAnsi" w:hAnsiTheme="minorHAnsi"/>
        </w:rPr>
        <w:tab/>
      </w:r>
      <w:r>
        <w:rPr>
          <w:rFonts w:asciiTheme="minorHAnsi" w:hAnsiTheme="minorHAnsi"/>
        </w:rPr>
        <w:tab/>
        <w:t>Date</w:t>
      </w:r>
    </w:p>
    <w:p w14:paraId="7BE90B8C" w14:textId="77777777" w:rsidR="009B1DA5" w:rsidRPr="006646E9" w:rsidRDefault="009B1DA5" w:rsidP="009B1DA5">
      <w:pPr>
        <w:tabs>
          <w:tab w:val="left" w:pos="6480"/>
        </w:tabs>
        <w:spacing w:line="240" w:lineRule="atLeast"/>
        <w:ind w:right="-234"/>
        <w:rPr>
          <w:rFonts w:asciiTheme="minorHAnsi" w:hAnsiTheme="minorHAnsi"/>
        </w:rPr>
      </w:pPr>
    </w:p>
    <w:p w14:paraId="0D5D6E04" w14:textId="77777777" w:rsidR="009B1DA5" w:rsidRPr="006646E9" w:rsidRDefault="009B1DA5" w:rsidP="009B1DA5">
      <w:pPr>
        <w:tabs>
          <w:tab w:val="left" w:pos="6480"/>
        </w:tabs>
        <w:spacing w:line="240" w:lineRule="atLeast"/>
        <w:ind w:right="-234"/>
        <w:rPr>
          <w:rFonts w:asciiTheme="minorHAnsi" w:hAnsiTheme="minorHAnsi"/>
        </w:rPr>
      </w:pPr>
      <w:r w:rsidRPr="006646E9">
        <w:rPr>
          <w:rFonts w:asciiTheme="minorHAnsi" w:hAnsiTheme="minorHAnsi"/>
        </w:rPr>
        <w:tab/>
      </w:r>
      <w:r w:rsidRPr="006646E9">
        <w:rPr>
          <w:rFonts w:asciiTheme="minorHAnsi" w:hAnsiTheme="minorHAnsi"/>
        </w:rPr>
        <w:tab/>
      </w:r>
      <w:r w:rsidRPr="006646E9">
        <w:rPr>
          <w:rFonts w:asciiTheme="minorHAnsi" w:hAnsiTheme="minorHAnsi"/>
        </w:rPr>
        <w:tab/>
      </w:r>
      <w:r w:rsidRPr="006646E9">
        <w:rPr>
          <w:rFonts w:asciiTheme="minorHAnsi" w:hAnsiTheme="minorHAnsi"/>
        </w:rPr>
        <w:tab/>
      </w:r>
      <w:r w:rsidRPr="006646E9">
        <w:rPr>
          <w:rFonts w:asciiTheme="minorHAnsi" w:hAnsiTheme="minorHAnsi"/>
        </w:rPr>
        <w:tab/>
      </w:r>
      <w:r w:rsidRPr="006646E9">
        <w:rPr>
          <w:rFonts w:asciiTheme="minorHAnsi" w:hAnsiTheme="minorHAnsi"/>
        </w:rPr>
        <w:tab/>
      </w:r>
    </w:p>
    <w:p w14:paraId="54523943" w14:textId="77777777" w:rsidR="009B1DA5" w:rsidRPr="006646E9" w:rsidRDefault="009B1DA5" w:rsidP="009B1DA5">
      <w:pPr>
        <w:pBdr>
          <w:top w:val="single" w:sz="4" w:space="1" w:color="auto"/>
        </w:pBdr>
        <w:tabs>
          <w:tab w:val="left" w:pos="6480"/>
        </w:tabs>
        <w:spacing w:after="120" w:line="240" w:lineRule="atLeast"/>
        <w:ind w:right="-230"/>
        <w:rPr>
          <w:rFonts w:asciiTheme="minorHAnsi" w:hAnsiTheme="minorHAnsi"/>
        </w:rPr>
      </w:pPr>
      <w:r>
        <w:rPr>
          <w:rFonts w:asciiTheme="minorHAnsi" w:hAnsiTheme="minorHAnsi"/>
        </w:rPr>
        <w:t>Document Control Administrator</w:t>
      </w:r>
      <w:r w:rsidRPr="006646E9">
        <w:rPr>
          <w:rFonts w:asciiTheme="minorHAnsi" w:hAnsiTheme="minorHAnsi"/>
        </w:rPr>
        <w:t xml:space="preserve"> </w:t>
      </w:r>
      <w:r w:rsidRPr="006646E9">
        <w:rPr>
          <w:rFonts w:asciiTheme="minorHAnsi" w:hAnsiTheme="minorHAnsi"/>
        </w:rPr>
        <w:tab/>
        <w:t>Date</w:t>
      </w:r>
    </w:p>
    <w:p w14:paraId="35E92723" w14:textId="77777777" w:rsidR="00D8178D" w:rsidRDefault="00D8178D" w:rsidP="00893C3F">
      <w:pPr>
        <w:ind w:left="-360"/>
        <w:rPr>
          <w:rFonts w:ascii="Arial" w:hAnsi="Arial"/>
          <w:sz w:val="18"/>
          <w:szCs w:val="18"/>
        </w:rPr>
      </w:pPr>
    </w:p>
    <w:p w14:paraId="4C8F3E3C" w14:textId="77777777" w:rsidR="00D8178D" w:rsidRDefault="00D8178D" w:rsidP="00893C3F">
      <w:pPr>
        <w:ind w:left="-360"/>
        <w:rPr>
          <w:rFonts w:ascii="Arial" w:hAnsi="Arial"/>
          <w:sz w:val="18"/>
          <w:szCs w:val="18"/>
        </w:rPr>
      </w:pPr>
    </w:p>
    <w:p w14:paraId="715F3F1A" w14:textId="77777777" w:rsidR="00893C3F" w:rsidRPr="00783E1B" w:rsidRDefault="00893C3F" w:rsidP="00893C3F">
      <w:pPr>
        <w:ind w:left="-360"/>
        <w:rPr>
          <w:rFonts w:ascii="Arial" w:hAnsi="Arial"/>
          <w:sz w:val="18"/>
          <w:szCs w:val="18"/>
        </w:rPr>
      </w:pPr>
    </w:p>
    <w:tbl>
      <w:tblPr>
        <w:tblStyle w:val="TableGrid"/>
        <w:tblW w:w="10278" w:type="dxa"/>
        <w:tblInd w:w="-360" w:type="dxa"/>
        <w:tblLook w:val="04A0" w:firstRow="1" w:lastRow="0" w:firstColumn="1" w:lastColumn="0" w:noHBand="0" w:noVBand="1"/>
      </w:tblPr>
      <w:tblGrid>
        <w:gridCol w:w="648"/>
        <w:gridCol w:w="1085"/>
        <w:gridCol w:w="8545"/>
      </w:tblGrid>
      <w:tr w:rsidR="00637FCA" w:rsidRPr="00783E1B" w14:paraId="073AE9D6" w14:textId="77777777" w:rsidTr="00637FCA">
        <w:tc>
          <w:tcPr>
            <w:tcW w:w="648" w:type="dxa"/>
          </w:tcPr>
          <w:p w14:paraId="11032D82" w14:textId="214D6BD7" w:rsidR="00637FCA" w:rsidRPr="00783E1B" w:rsidRDefault="00637FCA" w:rsidP="00893C3F">
            <w:pPr>
              <w:ind w:left="-90"/>
              <w:rPr>
                <w:rFonts w:ascii="Arial" w:hAnsi="Arial"/>
                <w:sz w:val="18"/>
                <w:szCs w:val="18"/>
              </w:rPr>
            </w:pPr>
            <w:r w:rsidRPr="00783E1B">
              <w:rPr>
                <w:rFonts w:ascii="Arial" w:hAnsi="Arial"/>
                <w:sz w:val="18"/>
                <w:szCs w:val="18"/>
              </w:rPr>
              <w:t>Rev</w:t>
            </w:r>
          </w:p>
        </w:tc>
        <w:tc>
          <w:tcPr>
            <w:tcW w:w="1080" w:type="dxa"/>
          </w:tcPr>
          <w:p w14:paraId="6986208E" w14:textId="5597D978" w:rsidR="00637FCA" w:rsidRPr="00783E1B" w:rsidRDefault="00637FCA" w:rsidP="00893C3F">
            <w:pPr>
              <w:jc w:val="both"/>
              <w:rPr>
                <w:rFonts w:ascii="Arial" w:hAnsi="Arial"/>
                <w:sz w:val="18"/>
                <w:szCs w:val="18"/>
              </w:rPr>
            </w:pPr>
            <w:r w:rsidRPr="00783E1B">
              <w:rPr>
                <w:rFonts w:ascii="Arial" w:hAnsi="Arial"/>
                <w:sz w:val="18"/>
                <w:szCs w:val="18"/>
              </w:rPr>
              <w:t>Date</w:t>
            </w:r>
          </w:p>
        </w:tc>
        <w:tc>
          <w:tcPr>
            <w:tcW w:w="8550" w:type="dxa"/>
          </w:tcPr>
          <w:p w14:paraId="41F5A154" w14:textId="3F16D214" w:rsidR="00637FCA" w:rsidRPr="00783E1B" w:rsidRDefault="00637FCA" w:rsidP="00893C3F">
            <w:pPr>
              <w:jc w:val="both"/>
              <w:rPr>
                <w:rFonts w:ascii="Arial" w:hAnsi="Arial"/>
                <w:sz w:val="18"/>
                <w:szCs w:val="18"/>
              </w:rPr>
            </w:pPr>
            <w:r w:rsidRPr="00783E1B">
              <w:rPr>
                <w:rFonts w:ascii="Arial" w:hAnsi="Arial"/>
                <w:sz w:val="18"/>
                <w:szCs w:val="18"/>
              </w:rPr>
              <w:t>Description of Change</w:t>
            </w:r>
          </w:p>
        </w:tc>
      </w:tr>
      <w:tr w:rsidR="00637FCA" w:rsidRPr="00783E1B" w14:paraId="4EC13CFF" w14:textId="77777777" w:rsidTr="00637FCA">
        <w:tc>
          <w:tcPr>
            <w:tcW w:w="648" w:type="dxa"/>
          </w:tcPr>
          <w:p w14:paraId="7A2973CE" w14:textId="6E38AA83" w:rsidR="00637FCA" w:rsidRPr="009B1DA5" w:rsidRDefault="00637FCA" w:rsidP="00893C3F">
            <w:pPr>
              <w:jc w:val="center"/>
              <w:rPr>
                <w:rFonts w:asciiTheme="majorHAnsi" w:hAnsiTheme="majorHAnsi" w:cstheme="majorHAnsi"/>
                <w:sz w:val="18"/>
                <w:szCs w:val="18"/>
              </w:rPr>
            </w:pPr>
            <w:r w:rsidRPr="009B1DA5">
              <w:rPr>
                <w:rFonts w:asciiTheme="majorHAnsi" w:hAnsiTheme="majorHAnsi" w:cstheme="majorHAnsi"/>
                <w:sz w:val="18"/>
                <w:szCs w:val="18"/>
              </w:rPr>
              <w:t>0</w:t>
            </w:r>
          </w:p>
        </w:tc>
        <w:tc>
          <w:tcPr>
            <w:tcW w:w="1080" w:type="dxa"/>
          </w:tcPr>
          <w:p w14:paraId="4ADBFBCA" w14:textId="77777777" w:rsidR="00637FCA" w:rsidRPr="009B1DA5" w:rsidRDefault="00637FCA" w:rsidP="00893C3F">
            <w:pPr>
              <w:jc w:val="both"/>
              <w:rPr>
                <w:rFonts w:asciiTheme="majorHAnsi" w:hAnsiTheme="majorHAnsi" w:cstheme="majorHAnsi"/>
                <w:sz w:val="18"/>
                <w:szCs w:val="18"/>
              </w:rPr>
            </w:pPr>
          </w:p>
        </w:tc>
        <w:tc>
          <w:tcPr>
            <w:tcW w:w="8550" w:type="dxa"/>
          </w:tcPr>
          <w:p w14:paraId="234CA777" w14:textId="599BD8E0" w:rsidR="00637FCA" w:rsidRPr="009B1DA5" w:rsidRDefault="00637FCA" w:rsidP="00893C3F">
            <w:pPr>
              <w:jc w:val="both"/>
              <w:rPr>
                <w:rFonts w:asciiTheme="majorHAnsi" w:hAnsiTheme="majorHAnsi" w:cstheme="majorHAnsi"/>
                <w:sz w:val="18"/>
                <w:szCs w:val="18"/>
              </w:rPr>
            </w:pPr>
            <w:r w:rsidRPr="009B1DA5">
              <w:rPr>
                <w:rFonts w:asciiTheme="majorHAnsi" w:hAnsiTheme="majorHAnsi" w:cstheme="majorHAnsi"/>
                <w:sz w:val="18"/>
                <w:szCs w:val="18"/>
              </w:rPr>
              <w:t>Released documentation – Implementation of document for compliance to FDA CFR Part 801, FDA QSR Subpart K 820.120, CMDR, Medical Device Directive 93/42/EC and ISO 13485:2003 7.5.1.1</w:t>
            </w:r>
          </w:p>
        </w:tc>
      </w:tr>
      <w:tr w:rsidR="00637FCA" w:rsidRPr="00783E1B" w14:paraId="037E7F48" w14:textId="77777777" w:rsidTr="00637FCA">
        <w:tc>
          <w:tcPr>
            <w:tcW w:w="648" w:type="dxa"/>
          </w:tcPr>
          <w:p w14:paraId="664DE863" w14:textId="3997B06C" w:rsidR="00637FCA" w:rsidRPr="009B1DA5" w:rsidRDefault="00637FCA" w:rsidP="00893C3F">
            <w:pPr>
              <w:jc w:val="center"/>
              <w:rPr>
                <w:rFonts w:asciiTheme="majorHAnsi" w:hAnsiTheme="majorHAnsi" w:cstheme="majorHAnsi"/>
                <w:sz w:val="18"/>
                <w:szCs w:val="18"/>
              </w:rPr>
            </w:pPr>
            <w:r w:rsidRPr="009B1DA5">
              <w:rPr>
                <w:rFonts w:asciiTheme="majorHAnsi" w:hAnsiTheme="majorHAnsi" w:cstheme="majorHAnsi"/>
                <w:sz w:val="18"/>
                <w:szCs w:val="18"/>
              </w:rPr>
              <w:t>1</w:t>
            </w:r>
          </w:p>
        </w:tc>
        <w:tc>
          <w:tcPr>
            <w:tcW w:w="1080" w:type="dxa"/>
          </w:tcPr>
          <w:p w14:paraId="567A3A32" w14:textId="77777777" w:rsidR="00637FCA" w:rsidRPr="009B1DA5" w:rsidRDefault="00637FCA" w:rsidP="00893C3F">
            <w:pPr>
              <w:jc w:val="both"/>
              <w:rPr>
                <w:rFonts w:asciiTheme="majorHAnsi" w:hAnsiTheme="majorHAnsi" w:cstheme="majorHAnsi"/>
                <w:sz w:val="18"/>
                <w:szCs w:val="18"/>
              </w:rPr>
            </w:pPr>
          </w:p>
        </w:tc>
        <w:tc>
          <w:tcPr>
            <w:tcW w:w="8550" w:type="dxa"/>
          </w:tcPr>
          <w:p w14:paraId="55D9116E" w14:textId="74575C3B" w:rsidR="00637FCA" w:rsidRPr="009B1DA5" w:rsidRDefault="00637FCA" w:rsidP="00893C3F">
            <w:pPr>
              <w:jc w:val="both"/>
              <w:rPr>
                <w:rFonts w:asciiTheme="majorHAnsi" w:hAnsiTheme="majorHAnsi" w:cstheme="majorHAnsi"/>
                <w:sz w:val="18"/>
                <w:szCs w:val="18"/>
              </w:rPr>
            </w:pPr>
            <w:r w:rsidRPr="009B1DA5">
              <w:rPr>
                <w:rFonts w:asciiTheme="majorHAnsi" w:hAnsiTheme="majorHAnsi" w:cstheme="majorHAnsi"/>
                <w:sz w:val="18"/>
                <w:szCs w:val="18"/>
              </w:rPr>
              <w:t>Updated references to ISO 13485:2012</w:t>
            </w:r>
          </w:p>
        </w:tc>
      </w:tr>
      <w:tr w:rsidR="00637FCA" w:rsidRPr="00783E1B" w14:paraId="0DCA3814" w14:textId="77777777" w:rsidTr="00637FCA">
        <w:tc>
          <w:tcPr>
            <w:tcW w:w="648" w:type="dxa"/>
          </w:tcPr>
          <w:p w14:paraId="26E5AA3A" w14:textId="3C9E7817" w:rsidR="00637FCA" w:rsidRPr="009B1DA5" w:rsidRDefault="00637FCA" w:rsidP="00893C3F">
            <w:pPr>
              <w:jc w:val="center"/>
              <w:rPr>
                <w:rFonts w:asciiTheme="majorHAnsi" w:hAnsiTheme="majorHAnsi" w:cstheme="majorHAnsi"/>
                <w:sz w:val="18"/>
                <w:szCs w:val="18"/>
              </w:rPr>
            </w:pPr>
            <w:r w:rsidRPr="009B1DA5">
              <w:rPr>
                <w:rFonts w:asciiTheme="majorHAnsi" w:hAnsiTheme="majorHAnsi" w:cstheme="majorHAnsi"/>
                <w:sz w:val="18"/>
                <w:szCs w:val="18"/>
              </w:rPr>
              <w:t>2</w:t>
            </w:r>
          </w:p>
        </w:tc>
        <w:tc>
          <w:tcPr>
            <w:tcW w:w="1080" w:type="dxa"/>
          </w:tcPr>
          <w:p w14:paraId="5EBAC080" w14:textId="77777777" w:rsidR="00637FCA" w:rsidRPr="009B1DA5" w:rsidRDefault="00637FCA" w:rsidP="00893C3F">
            <w:pPr>
              <w:jc w:val="both"/>
              <w:rPr>
                <w:rFonts w:asciiTheme="majorHAnsi" w:hAnsiTheme="majorHAnsi" w:cstheme="majorHAnsi"/>
                <w:sz w:val="18"/>
                <w:szCs w:val="18"/>
              </w:rPr>
            </w:pPr>
          </w:p>
        </w:tc>
        <w:tc>
          <w:tcPr>
            <w:tcW w:w="8550" w:type="dxa"/>
          </w:tcPr>
          <w:p w14:paraId="53C027F8" w14:textId="2A176642" w:rsidR="00637FCA" w:rsidRPr="009B1DA5" w:rsidRDefault="00637FCA" w:rsidP="00893C3F">
            <w:pPr>
              <w:jc w:val="both"/>
              <w:rPr>
                <w:rFonts w:asciiTheme="majorHAnsi" w:hAnsiTheme="majorHAnsi" w:cstheme="majorHAnsi"/>
                <w:sz w:val="18"/>
                <w:szCs w:val="18"/>
              </w:rPr>
            </w:pPr>
            <w:r w:rsidRPr="009B1DA5">
              <w:rPr>
                <w:rFonts w:asciiTheme="majorHAnsi" w:hAnsiTheme="majorHAnsi" w:cstheme="majorHAnsi"/>
                <w:sz w:val="18"/>
                <w:szCs w:val="18"/>
              </w:rPr>
              <w:t>Removed Appendix A and integrated it into the system as RFD-033. Section containing label samples removed due to the label examples being inaccurate. Section on in-house labeling operations updated to reference applicable work instructions.</w:t>
            </w:r>
          </w:p>
        </w:tc>
      </w:tr>
      <w:tr w:rsidR="00637FCA" w:rsidRPr="00783E1B" w14:paraId="5D24E5B2" w14:textId="77777777" w:rsidTr="00637FCA">
        <w:tc>
          <w:tcPr>
            <w:tcW w:w="648" w:type="dxa"/>
          </w:tcPr>
          <w:p w14:paraId="25EF0E4A" w14:textId="6B8CC3F0" w:rsidR="00637FCA" w:rsidRPr="009B1DA5" w:rsidRDefault="00637FCA" w:rsidP="00893C3F">
            <w:pPr>
              <w:jc w:val="center"/>
              <w:rPr>
                <w:rFonts w:asciiTheme="majorHAnsi" w:hAnsiTheme="majorHAnsi" w:cstheme="majorHAnsi"/>
                <w:sz w:val="18"/>
                <w:szCs w:val="18"/>
              </w:rPr>
            </w:pPr>
            <w:r w:rsidRPr="009B1DA5">
              <w:rPr>
                <w:rFonts w:asciiTheme="majorHAnsi" w:hAnsiTheme="majorHAnsi" w:cstheme="majorHAnsi"/>
                <w:sz w:val="18"/>
                <w:szCs w:val="18"/>
              </w:rPr>
              <w:t>3</w:t>
            </w:r>
          </w:p>
        </w:tc>
        <w:tc>
          <w:tcPr>
            <w:tcW w:w="1080" w:type="dxa"/>
          </w:tcPr>
          <w:p w14:paraId="5F03F483" w14:textId="7EFA8C8B" w:rsidR="00637FCA" w:rsidRPr="009B1DA5" w:rsidRDefault="00637FCA" w:rsidP="00893C3F">
            <w:pPr>
              <w:jc w:val="both"/>
              <w:rPr>
                <w:rFonts w:asciiTheme="majorHAnsi" w:hAnsiTheme="majorHAnsi" w:cstheme="majorHAnsi"/>
                <w:sz w:val="18"/>
                <w:szCs w:val="18"/>
              </w:rPr>
            </w:pPr>
            <w:r w:rsidRPr="009B1DA5">
              <w:rPr>
                <w:rFonts w:asciiTheme="majorHAnsi" w:hAnsiTheme="majorHAnsi" w:cstheme="majorHAnsi"/>
                <w:sz w:val="18"/>
                <w:szCs w:val="18"/>
              </w:rPr>
              <w:t>10/01/2019</w:t>
            </w:r>
          </w:p>
        </w:tc>
        <w:tc>
          <w:tcPr>
            <w:tcW w:w="8550" w:type="dxa"/>
          </w:tcPr>
          <w:p w14:paraId="35C8384E" w14:textId="7E0A678C" w:rsidR="00637FCA" w:rsidRPr="009B1DA5" w:rsidRDefault="00637FCA" w:rsidP="00893C3F">
            <w:pPr>
              <w:jc w:val="both"/>
              <w:rPr>
                <w:rFonts w:asciiTheme="majorHAnsi" w:hAnsiTheme="majorHAnsi" w:cstheme="majorHAnsi"/>
                <w:sz w:val="18"/>
                <w:szCs w:val="18"/>
              </w:rPr>
            </w:pPr>
            <w:r w:rsidRPr="009B1DA5">
              <w:rPr>
                <w:rFonts w:asciiTheme="majorHAnsi" w:hAnsiTheme="majorHAnsi" w:cstheme="majorHAnsi"/>
                <w:sz w:val="18"/>
                <w:szCs w:val="18"/>
              </w:rPr>
              <w:t>Added the ‘Date’ column to the Rev changes on this page.</w:t>
            </w:r>
          </w:p>
        </w:tc>
      </w:tr>
      <w:tr w:rsidR="00056BD2" w:rsidRPr="00783E1B" w14:paraId="4DEC5B3E" w14:textId="77777777" w:rsidTr="00637FCA">
        <w:tc>
          <w:tcPr>
            <w:tcW w:w="648" w:type="dxa"/>
          </w:tcPr>
          <w:p w14:paraId="0C15E786" w14:textId="7F753DC6" w:rsidR="00056BD2" w:rsidRPr="009B1DA5" w:rsidRDefault="00056BD2" w:rsidP="00893C3F">
            <w:pPr>
              <w:jc w:val="center"/>
              <w:rPr>
                <w:rFonts w:asciiTheme="majorHAnsi" w:hAnsiTheme="majorHAnsi" w:cstheme="majorHAnsi"/>
                <w:sz w:val="18"/>
                <w:szCs w:val="18"/>
              </w:rPr>
            </w:pPr>
            <w:r w:rsidRPr="009B1DA5">
              <w:rPr>
                <w:rFonts w:asciiTheme="majorHAnsi" w:hAnsiTheme="majorHAnsi" w:cstheme="majorHAnsi"/>
                <w:sz w:val="18"/>
                <w:szCs w:val="18"/>
              </w:rPr>
              <w:t>4</w:t>
            </w:r>
          </w:p>
        </w:tc>
        <w:tc>
          <w:tcPr>
            <w:tcW w:w="1080" w:type="dxa"/>
          </w:tcPr>
          <w:p w14:paraId="3F5FA837" w14:textId="4FCFD67B" w:rsidR="00056BD2" w:rsidRPr="009B1DA5" w:rsidRDefault="00056BD2" w:rsidP="00893C3F">
            <w:pPr>
              <w:jc w:val="both"/>
              <w:rPr>
                <w:rFonts w:asciiTheme="majorHAnsi" w:hAnsiTheme="majorHAnsi" w:cstheme="majorHAnsi"/>
                <w:sz w:val="18"/>
                <w:szCs w:val="18"/>
              </w:rPr>
            </w:pPr>
            <w:r w:rsidRPr="009B1DA5">
              <w:rPr>
                <w:rFonts w:asciiTheme="majorHAnsi" w:hAnsiTheme="majorHAnsi" w:cstheme="majorHAnsi"/>
                <w:sz w:val="18"/>
                <w:szCs w:val="18"/>
              </w:rPr>
              <w:t>02/17/2020</w:t>
            </w:r>
          </w:p>
        </w:tc>
        <w:tc>
          <w:tcPr>
            <w:tcW w:w="8550" w:type="dxa"/>
          </w:tcPr>
          <w:p w14:paraId="53C52A15" w14:textId="50869722" w:rsidR="00056BD2" w:rsidRPr="009B1DA5" w:rsidRDefault="00056BD2" w:rsidP="008A5EC6">
            <w:pPr>
              <w:jc w:val="both"/>
              <w:rPr>
                <w:rFonts w:asciiTheme="majorHAnsi" w:hAnsiTheme="majorHAnsi" w:cstheme="majorHAnsi"/>
                <w:sz w:val="18"/>
                <w:szCs w:val="18"/>
              </w:rPr>
            </w:pPr>
            <w:r w:rsidRPr="009B1DA5">
              <w:rPr>
                <w:rFonts w:asciiTheme="majorHAnsi" w:hAnsiTheme="majorHAnsi" w:cstheme="majorHAnsi"/>
                <w:sz w:val="18"/>
                <w:szCs w:val="18"/>
              </w:rPr>
              <w:t>Correction on Section 7.9 In House Labeling Operations.  7.9.2 Work Instruction 3.2 to 2.2 Packaging, labeling and Final Inspection of Reusable Cannulas</w:t>
            </w:r>
            <w:r w:rsidR="008A5EC6" w:rsidRPr="009B1DA5">
              <w:rPr>
                <w:rFonts w:asciiTheme="majorHAnsi" w:hAnsiTheme="majorHAnsi" w:cstheme="majorHAnsi"/>
                <w:sz w:val="18"/>
                <w:szCs w:val="18"/>
              </w:rPr>
              <w:t xml:space="preserve">. Section 7.9.3 correction Work Instructions 5.2 to 3.2 Packaging, Labeling and Final Inspection – Sterile Single- Use </w:t>
            </w:r>
          </w:p>
        </w:tc>
      </w:tr>
      <w:tr w:rsidR="00E4385F" w:rsidRPr="00783E1B" w14:paraId="3D28D1E4" w14:textId="77777777" w:rsidTr="00637FCA">
        <w:tc>
          <w:tcPr>
            <w:tcW w:w="648" w:type="dxa"/>
          </w:tcPr>
          <w:p w14:paraId="3899F7B1" w14:textId="6208E00F" w:rsidR="00E4385F" w:rsidRPr="009B1DA5" w:rsidRDefault="00E4385F" w:rsidP="00893C3F">
            <w:pPr>
              <w:jc w:val="center"/>
              <w:rPr>
                <w:rFonts w:asciiTheme="majorHAnsi" w:hAnsiTheme="majorHAnsi" w:cstheme="majorHAnsi"/>
                <w:sz w:val="18"/>
                <w:szCs w:val="18"/>
              </w:rPr>
            </w:pPr>
            <w:r w:rsidRPr="009B1DA5">
              <w:rPr>
                <w:rFonts w:asciiTheme="majorHAnsi" w:hAnsiTheme="majorHAnsi" w:cstheme="majorHAnsi"/>
                <w:sz w:val="18"/>
                <w:szCs w:val="18"/>
              </w:rPr>
              <w:t>5</w:t>
            </w:r>
          </w:p>
        </w:tc>
        <w:tc>
          <w:tcPr>
            <w:tcW w:w="1080" w:type="dxa"/>
          </w:tcPr>
          <w:p w14:paraId="05C019F2" w14:textId="26CE2974" w:rsidR="00E4385F" w:rsidRPr="009B1DA5" w:rsidRDefault="00E4385F" w:rsidP="00893C3F">
            <w:pPr>
              <w:jc w:val="both"/>
              <w:rPr>
                <w:rFonts w:asciiTheme="majorHAnsi" w:hAnsiTheme="majorHAnsi" w:cstheme="majorHAnsi"/>
                <w:sz w:val="18"/>
                <w:szCs w:val="18"/>
              </w:rPr>
            </w:pPr>
            <w:r w:rsidRPr="009B1DA5">
              <w:rPr>
                <w:rFonts w:asciiTheme="majorHAnsi" w:hAnsiTheme="majorHAnsi" w:cstheme="majorHAnsi"/>
                <w:sz w:val="18"/>
                <w:szCs w:val="18"/>
              </w:rPr>
              <w:t>2/23/2021</w:t>
            </w:r>
          </w:p>
        </w:tc>
        <w:tc>
          <w:tcPr>
            <w:tcW w:w="8550" w:type="dxa"/>
          </w:tcPr>
          <w:p w14:paraId="35B007D2" w14:textId="48C766B9" w:rsidR="00E4385F" w:rsidRPr="009B1DA5" w:rsidRDefault="00E4385F" w:rsidP="008A5EC6">
            <w:pPr>
              <w:jc w:val="both"/>
              <w:rPr>
                <w:rFonts w:asciiTheme="majorHAnsi" w:hAnsiTheme="majorHAnsi" w:cstheme="majorHAnsi"/>
                <w:sz w:val="18"/>
                <w:szCs w:val="18"/>
              </w:rPr>
            </w:pPr>
            <w:r w:rsidRPr="009B1DA5">
              <w:rPr>
                <w:rFonts w:asciiTheme="majorHAnsi" w:hAnsiTheme="majorHAnsi" w:cstheme="majorHAnsi"/>
                <w:sz w:val="18"/>
                <w:szCs w:val="18"/>
              </w:rPr>
              <w:t>Add to reference – WI 3.2-1 and WI 3.2-2. Add WI 3.2-1, and WI 3.2-2 to section 7.9.3</w:t>
            </w:r>
          </w:p>
        </w:tc>
      </w:tr>
      <w:tr w:rsidR="009B1DA5" w:rsidRPr="00783E1B" w14:paraId="2444456A" w14:textId="77777777" w:rsidTr="00637FCA">
        <w:tc>
          <w:tcPr>
            <w:tcW w:w="648" w:type="dxa"/>
          </w:tcPr>
          <w:p w14:paraId="06C04F2F" w14:textId="6A27BE36" w:rsidR="009B1DA5" w:rsidRPr="009B1DA5" w:rsidRDefault="009B1DA5" w:rsidP="00893C3F">
            <w:pPr>
              <w:jc w:val="center"/>
              <w:rPr>
                <w:rFonts w:asciiTheme="majorHAnsi" w:hAnsiTheme="majorHAnsi" w:cstheme="majorHAnsi"/>
                <w:sz w:val="18"/>
                <w:szCs w:val="18"/>
              </w:rPr>
            </w:pPr>
            <w:r w:rsidRPr="009B1DA5">
              <w:rPr>
                <w:rFonts w:asciiTheme="majorHAnsi" w:hAnsiTheme="majorHAnsi" w:cstheme="majorHAnsi"/>
                <w:sz w:val="18"/>
                <w:szCs w:val="18"/>
              </w:rPr>
              <w:t>6</w:t>
            </w:r>
          </w:p>
        </w:tc>
        <w:tc>
          <w:tcPr>
            <w:tcW w:w="1080" w:type="dxa"/>
          </w:tcPr>
          <w:p w14:paraId="1AAA7885" w14:textId="1153C0CA" w:rsidR="009B1DA5" w:rsidRPr="009B1DA5" w:rsidRDefault="009B1DA5" w:rsidP="00893C3F">
            <w:pPr>
              <w:jc w:val="both"/>
              <w:rPr>
                <w:rFonts w:asciiTheme="majorHAnsi" w:hAnsiTheme="majorHAnsi" w:cstheme="majorHAnsi"/>
                <w:sz w:val="18"/>
                <w:szCs w:val="18"/>
              </w:rPr>
            </w:pPr>
            <w:r w:rsidRPr="009B1DA5">
              <w:rPr>
                <w:rFonts w:asciiTheme="majorHAnsi" w:hAnsiTheme="majorHAnsi" w:cstheme="majorHAnsi"/>
                <w:sz w:val="18"/>
                <w:szCs w:val="18"/>
              </w:rPr>
              <w:t>03/26/2025</w:t>
            </w:r>
          </w:p>
        </w:tc>
        <w:tc>
          <w:tcPr>
            <w:tcW w:w="8550" w:type="dxa"/>
          </w:tcPr>
          <w:p w14:paraId="68D9D53E" w14:textId="77777777" w:rsidR="009B1DA5" w:rsidRDefault="009B1DA5" w:rsidP="008A5EC6">
            <w:pPr>
              <w:jc w:val="both"/>
              <w:rPr>
                <w:rFonts w:asciiTheme="majorHAnsi" w:hAnsiTheme="majorHAnsi" w:cstheme="majorHAnsi"/>
                <w:sz w:val="18"/>
                <w:szCs w:val="18"/>
              </w:rPr>
            </w:pPr>
            <w:r>
              <w:rPr>
                <w:rFonts w:asciiTheme="majorHAnsi" w:hAnsiTheme="majorHAnsi" w:cstheme="majorHAnsi"/>
                <w:sz w:val="18"/>
                <w:szCs w:val="18"/>
              </w:rPr>
              <w:t>3.0 Updated Reference documents</w:t>
            </w:r>
          </w:p>
          <w:p w14:paraId="5355DC5C" w14:textId="068CFFA2" w:rsidR="000864E0" w:rsidRDefault="000864E0" w:rsidP="008A5EC6">
            <w:pPr>
              <w:jc w:val="both"/>
              <w:rPr>
                <w:rFonts w:asciiTheme="majorHAnsi" w:hAnsiTheme="majorHAnsi" w:cstheme="majorHAnsi"/>
                <w:sz w:val="18"/>
                <w:szCs w:val="18"/>
              </w:rPr>
            </w:pPr>
            <w:r w:rsidRPr="000864E0">
              <w:rPr>
                <w:rFonts w:asciiTheme="majorHAnsi" w:hAnsiTheme="majorHAnsi" w:cstheme="majorHAnsi"/>
                <w:sz w:val="18"/>
                <w:szCs w:val="18"/>
              </w:rPr>
              <w:t>7.</w:t>
            </w:r>
            <w:r>
              <w:rPr>
                <w:rFonts w:asciiTheme="majorHAnsi" w:hAnsiTheme="majorHAnsi" w:cstheme="majorHAnsi"/>
                <w:sz w:val="18"/>
                <w:szCs w:val="18"/>
              </w:rPr>
              <w:t>6</w:t>
            </w:r>
            <w:r w:rsidRPr="000864E0">
              <w:rPr>
                <w:rFonts w:asciiTheme="majorHAnsi" w:hAnsiTheme="majorHAnsi" w:cstheme="majorHAnsi"/>
                <w:sz w:val="18"/>
                <w:szCs w:val="18"/>
              </w:rPr>
              <w:t xml:space="preserve"> </w:t>
            </w:r>
            <w:r>
              <w:rPr>
                <w:rFonts w:asciiTheme="majorHAnsi" w:hAnsiTheme="majorHAnsi" w:cstheme="majorHAnsi"/>
                <w:sz w:val="18"/>
                <w:szCs w:val="18"/>
              </w:rPr>
              <w:t xml:space="preserve">Updated </w:t>
            </w:r>
            <w:r w:rsidR="00D70E6A">
              <w:rPr>
                <w:rFonts w:asciiTheme="majorHAnsi" w:hAnsiTheme="majorHAnsi" w:cstheme="majorHAnsi"/>
                <w:sz w:val="18"/>
                <w:szCs w:val="18"/>
              </w:rPr>
              <w:t>steps in label</w:t>
            </w:r>
            <w:r w:rsidR="00745511">
              <w:rPr>
                <w:rFonts w:asciiTheme="majorHAnsi" w:hAnsiTheme="majorHAnsi" w:cstheme="majorHAnsi"/>
                <w:sz w:val="18"/>
                <w:szCs w:val="18"/>
              </w:rPr>
              <w:t xml:space="preserve"> inspection</w:t>
            </w:r>
          </w:p>
          <w:p w14:paraId="75021B93" w14:textId="6A378BB8" w:rsidR="00AC5CB1" w:rsidRDefault="00AC5CB1" w:rsidP="008A5EC6">
            <w:pPr>
              <w:jc w:val="both"/>
              <w:rPr>
                <w:rFonts w:asciiTheme="majorHAnsi" w:hAnsiTheme="majorHAnsi" w:cstheme="majorHAnsi"/>
                <w:sz w:val="18"/>
                <w:szCs w:val="18"/>
              </w:rPr>
            </w:pPr>
            <w:r>
              <w:rPr>
                <w:rFonts w:asciiTheme="majorHAnsi" w:hAnsiTheme="majorHAnsi" w:cstheme="majorHAnsi"/>
                <w:sz w:val="18"/>
                <w:szCs w:val="18"/>
              </w:rPr>
              <w:t>7.7 Added step to when updating an IFU</w:t>
            </w:r>
          </w:p>
          <w:p w14:paraId="5B46627C" w14:textId="034D8AF5" w:rsidR="00D70E6A" w:rsidRDefault="00D70E6A" w:rsidP="008A5EC6">
            <w:pPr>
              <w:jc w:val="both"/>
              <w:rPr>
                <w:rFonts w:asciiTheme="majorHAnsi" w:hAnsiTheme="majorHAnsi" w:cstheme="majorHAnsi"/>
                <w:sz w:val="18"/>
                <w:szCs w:val="18"/>
              </w:rPr>
            </w:pPr>
            <w:r>
              <w:rPr>
                <w:rFonts w:asciiTheme="majorHAnsi" w:hAnsiTheme="majorHAnsi" w:cstheme="majorHAnsi"/>
                <w:sz w:val="18"/>
                <w:szCs w:val="18"/>
              </w:rPr>
              <w:t xml:space="preserve">7.9 Added Change request when updating </w:t>
            </w:r>
          </w:p>
          <w:p w14:paraId="207481B0" w14:textId="309FEDDF" w:rsidR="00D70E6A" w:rsidRDefault="00D70E6A" w:rsidP="008A5EC6">
            <w:pPr>
              <w:jc w:val="both"/>
              <w:rPr>
                <w:rFonts w:asciiTheme="majorHAnsi" w:hAnsiTheme="majorHAnsi" w:cstheme="majorHAnsi"/>
                <w:sz w:val="18"/>
                <w:szCs w:val="18"/>
              </w:rPr>
            </w:pPr>
            <w:r>
              <w:rPr>
                <w:rFonts w:asciiTheme="majorHAnsi" w:hAnsiTheme="majorHAnsi" w:cstheme="majorHAnsi"/>
                <w:sz w:val="18"/>
                <w:szCs w:val="18"/>
              </w:rPr>
              <w:t>7.10 Added Document control</w:t>
            </w:r>
          </w:p>
          <w:p w14:paraId="2D0609E8" w14:textId="77F9F38B" w:rsidR="006B77A4" w:rsidRDefault="000864E0" w:rsidP="008A5EC6">
            <w:pPr>
              <w:jc w:val="both"/>
              <w:rPr>
                <w:rFonts w:asciiTheme="majorHAnsi" w:hAnsiTheme="majorHAnsi" w:cstheme="majorHAnsi"/>
                <w:sz w:val="18"/>
                <w:szCs w:val="18"/>
              </w:rPr>
            </w:pPr>
            <w:r>
              <w:rPr>
                <w:rFonts w:asciiTheme="majorHAnsi" w:hAnsiTheme="majorHAnsi" w:cstheme="majorHAnsi"/>
                <w:sz w:val="18"/>
                <w:szCs w:val="18"/>
              </w:rPr>
              <w:t>Removed In House Labeling</w:t>
            </w:r>
            <w:r w:rsidR="0049415A">
              <w:rPr>
                <w:rFonts w:asciiTheme="majorHAnsi" w:hAnsiTheme="majorHAnsi" w:cstheme="majorHAnsi"/>
                <w:sz w:val="18"/>
                <w:szCs w:val="18"/>
              </w:rPr>
              <w:t xml:space="preserve"> process</w:t>
            </w:r>
          </w:p>
          <w:p w14:paraId="18DE53DF" w14:textId="4B01140E" w:rsidR="006B77A4" w:rsidRPr="009B1DA5" w:rsidRDefault="00D70E6A" w:rsidP="008A5EC6">
            <w:pPr>
              <w:jc w:val="both"/>
              <w:rPr>
                <w:rFonts w:asciiTheme="majorHAnsi" w:hAnsiTheme="majorHAnsi" w:cstheme="majorHAnsi"/>
                <w:sz w:val="18"/>
                <w:szCs w:val="18"/>
              </w:rPr>
            </w:pPr>
            <w:r>
              <w:rPr>
                <w:rFonts w:asciiTheme="majorHAnsi" w:hAnsiTheme="majorHAnsi" w:cstheme="majorHAnsi"/>
                <w:sz w:val="18"/>
                <w:szCs w:val="18"/>
              </w:rPr>
              <w:t>8.0 Added Flowchart</w:t>
            </w:r>
          </w:p>
        </w:tc>
      </w:tr>
      <w:tr w:rsidR="005A5395" w:rsidRPr="00783E1B" w14:paraId="1D5C5C01" w14:textId="77777777" w:rsidTr="00637FCA">
        <w:tc>
          <w:tcPr>
            <w:tcW w:w="648" w:type="dxa"/>
          </w:tcPr>
          <w:p w14:paraId="7F84051B" w14:textId="130EAB30" w:rsidR="005A5395" w:rsidRPr="009B1DA5" w:rsidRDefault="00FC5A3C" w:rsidP="00893C3F">
            <w:pPr>
              <w:jc w:val="center"/>
              <w:rPr>
                <w:rFonts w:asciiTheme="majorHAnsi" w:hAnsiTheme="majorHAnsi" w:cstheme="majorHAnsi"/>
                <w:sz w:val="18"/>
                <w:szCs w:val="18"/>
              </w:rPr>
            </w:pPr>
            <w:r>
              <w:rPr>
                <w:rFonts w:asciiTheme="majorHAnsi" w:hAnsiTheme="majorHAnsi" w:cstheme="majorHAnsi"/>
                <w:sz w:val="18"/>
                <w:szCs w:val="18"/>
              </w:rPr>
              <w:t>7</w:t>
            </w:r>
          </w:p>
        </w:tc>
        <w:tc>
          <w:tcPr>
            <w:tcW w:w="1080" w:type="dxa"/>
          </w:tcPr>
          <w:p w14:paraId="06C4D42C" w14:textId="3CBEEBEA" w:rsidR="005A5395" w:rsidRPr="009B1DA5" w:rsidRDefault="00FC5A3C" w:rsidP="00893C3F">
            <w:pPr>
              <w:jc w:val="both"/>
              <w:rPr>
                <w:rFonts w:asciiTheme="majorHAnsi" w:hAnsiTheme="majorHAnsi" w:cstheme="majorHAnsi"/>
                <w:sz w:val="18"/>
                <w:szCs w:val="18"/>
              </w:rPr>
            </w:pPr>
            <w:r>
              <w:rPr>
                <w:rFonts w:asciiTheme="majorHAnsi" w:hAnsiTheme="majorHAnsi" w:cstheme="majorHAnsi"/>
                <w:sz w:val="18"/>
                <w:szCs w:val="18"/>
              </w:rPr>
              <w:t>5/23/2025</w:t>
            </w:r>
          </w:p>
        </w:tc>
        <w:tc>
          <w:tcPr>
            <w:tcW w:w="8550" w:type="dxa"/>
          </w:tcPr>
          <w:p w14:paraId="2DBB9348" w14:textId="77777777" w:rsidR="00FC5A3C" w:rsidRDefault="00FC5A3C" w:rsidP="008A5EC6">
            <w:pPr>
              <w:jc w:val="both"/>
              <w:rPr>
                <w:rFonts w:ascii="Calibri" w:hAnsi="Calibri" w:cs="Calibri"/>
                <w:sz w:val="18"/>
                <w:szCs w:val="18"/>
              </w:rPr>
            </w:pPr>
            <w:r w:rsidRPr="00FC5A3C">
              <w:rPr>
                <w:rFonts w:ascii="Calibri" w:hAnsi="Calibri" w:cs="Calibri"/>
                <w:b/>
                <w:bCs/>
                <w:sz w:val="18"/>
                <w:szCs w:val="18"/>
              </w:rPr>
              <w:t>Updated</w:t>
            </w:r>
            <w:r w:rsidRPr="00FC5A3C">
              <w:rPr>
                <w:rFonts w:ascii="Calibri" w:hAnsi="Calibri" w:cs="Calibri"/>
                <w:sz w:val="18"/>
                <w:szCs w:val="18"/>
              </w:rPr>
              <w:t xml:space="preserve"> all applicable references from MDD (93/42/EEC) to MDR (EU 2017/745) throughout the procedure body. </w:t>
            </w:r>
            <w:r w:rsidRPr="00FC5A3C">
              <w:rPr>
                <w:rFonts w:ascii="Calibri" w:hAnsi="Calibri" w:cs="Calibri"/>
                <w:b/>
                <w:bCs/>
                <w:sz w:val="18"/>
                <w:szCs w:val="18"/>
              </w:rPr>
              <w:t>Ensured alignment</w:t>
            </w:r>
            <w:r w:rsidRPr="00FC5A3C">
              <w:rPr>
                <w:rFonts w:ascii="Calibri" w:hAnsi="Calibri" w:cs="Calibri"/>
                <w:sz w:val="18"/>
                <w:szCs w:val="18"/>
              </w:rPr>
              <w:t xml:space="preserve"> with Article 27 and Annex VI MDR for UDI system, Article 10(11) for translations</w:t>
            </w:r>
          </w:p>
          <w:p w14:paraId="480C5D19" w14:textId="0594ECA4" w:rsidR="005A5395" w:rsidRPr="00FC5A3C" w:rsidRDefault="00FC5A3C" w:rsidP="008A5EC6">
            <w:pPr>
              <w:jc w:val="both"/>
              <w:rPr>
                <w:rFonts w:ascii="Calibri" w:hAnsi="Calibri" w:cs="Calibri"/>
                <w:sz w:val="18"/>
                <w:szCs w:val="18"/>
              </w:rPr>
            </w:pPr>
            <w:r w:rsidRPr="00FC5A3C">
              <w:rPr>
                <w:rFonts w:ascii="Calibri" w:hAnsi="Calibri" w:cs="Calibri"/>
                <w:b/>
                <w:bCs/>
                <w:sz w:val="18"/>
                <w:szCs w:val="18"/>
              </w:rPr>
              <w:t>Clarified</w:t>
            </w:r>
            <w:r w:rsidRPr="00FC5A3C">
              <w:rPr>
                <w:rFonts w:ascii="Calibri" w:hAnsi="Calibri" w:cs="Calibri"/>
                <w:sz w:val="18"/>
                <w:szCs w:val="18"/>
              </w:rPr>
              <w:t xml:space="preserve"> labeling requirements per MDR Annex I and Chapter III.</w:t>
            </w:r>
          </w:p>
        </w:tc>
      </w:tr>
    </w:tbl>
    <w:p w14:paraId="581F7D4C" w14:textId="0C03BE39" w:rsidR="00893C3F" w:rsidRPr="00783E1B" w:rsidRDefault="00893C3F" w:rsidP="00893C3F">
      <w:pPr>
        <w:ind w:left="-450"/>
        <w:rPr>
          <w:rFonts w:ascii="Arial" w:hAnsi="Arial"/>
          <w:sz w:val="18"/>
          <w:szCs w:val="18"/>
        </w:rPr>
      </w:pPr>
    </w:p>
    <w:p w14:paraId="6918D136" w14:textId="77777777" w:rsidR="00893C3F" w:rsidRPr="00783E1B" w:rsidRDefault="00893C3F">
      <w:pPr>
        <w:rPr>
          <w:rFonts w:ascii="Arial" w:hAnsi="Arial"/>
          <w:sz w:val="18"/>
          <w:szCs w:val="18"/>
        </w:rPr>
      </w:pPr>
      <w:r w:rsidRPr="00783E1B">
        <w:rPr>
          <w:rFonts w:ascii="Arial" w:hAnsi="Arial"/>
          <w:sz w:val="18"/>
          <w:szCs w:val="18"/>
        </w:rPr>
        <w:br w:type="page"/>
      </w:r>
    </w:p>
    <w:p w14:paraId="577EA522" w14:textId="19239962" w:rsidR="001A33F3" w:rsidRPr="004C5EFC" w:rsidRDefault="00893C3F" w:rsidP="00DA469A">
      <w:pPr>
        <w:pStyle w:val="ListParagraph"/>
        <w:numPr>
          <w:ilvl w:val="0"/>
          <w:numId w:val="1"/>
        </w:numPr>
        <w:spacing w:line="240" w:lineRule="atLeast"/>
        <w:ind w:left="90" w:hanging="450"/>
        <w:rPr>
          <w:rFonts w:ascii="Calibri" w:hAnsi="Calibri" w:cs="Calibri"/>
          <w:b/>
        </w:rPr>
      </w:pPr>
      <w:r w:rsidRPr="004C5EFC">
        <w:rPr>
          <w:rFonts w:ascii="Calibri" w:hAnsi="Calibri" w:cs="Calibri"/>
          <w:b/>
        </w:rPr>
        <w:lastRenderedPageBreak/>
        <w:t>PURPOSE</w:t>
      </w:r>
    </w:p>
    <w:p w14:paraId="7B1A0EF2" w14:textId="5C712F2F" w:rsidR="003A46F0" w:rsidRPr="00FC5A3C" w:rsidRDefault="00803B67" w:rsidP="00DA469A">
      <w:pPr>
        <w:spacing w:line="240" w:lineRule="atLeast"/>
        <w:ind w:left="90" w:right="-630"/>
        <w:rPr>
          <w:rFonts w:ascii="Calibri" w:hAnsi="Calibri" w:cs="Calibri"/>
          <w:sz w:val="18"/>
          <w:szCs w:val="18"/>
        </w:rPr>
      </w:pPr>
      <w:r w:rsidRPr="00FC5A3C">
        <w:rPr>
          <w:rFonts w:ascii="Calibri" w:hAnsi="Calibri" w:cs="Calibri"/>
          <w:sz w:val="18"/>
          <w:szCs w:val="18"/>
        </w:rPr>
        <w:t xml:space="preserve">To ensure product labeling contains the required information for compliance with FDA medical device regulations, ISO 13485, Health Canada and the </w:t>
      </w:r>
      <w:r w:rsidR="006A66FF" w:rsidRPr="00FC5A3C">
        <w:rPr>
          <w:rFonts w:ascii="Calibri" w:hAnsi="Calibri" w:cs="Calibri"/>
          <w:sz w:val="18"/>
          <w:szCs w:val="18"/>
        </w:rPr>
        <w:t>Regulation (EU) 2017/745 on medical devices (MDR)</w:t>
      </w:r>
      <w:r w:rsidRPr="00FC5A3C">
        <w:rPr>
          <w:rFonts w:ascii="Calibri" w:hAnsi="Calibri" w:cs="Calibri"/>
          <w:sz w:val="18"/>
          <w:szCs w:val="18"/>
        </w:rPr>
        <w:t>.</w:t>
      </w:r>
    </w:p>
    <w:p w14:paraId="5FFFD4A9" w14:textId="77777777" w:rsidR="008168AC" w:rsidRPr="00FC5A3C" w:rsidRDefault="008168AC" w:rsidP="00DA469A">
      <w:pPr>
        <w:spacing w:line="240" w:lineRule="atLeast"/>
        <w:ind w:left="270" w:right="-630"/>
        <w:rPr>
          <w:rFonts w:ascii="Arial" w:hAnsi="Arial"/>
          <w:sz w:val="18"/>
          <w:szCs w:val="18"/>
        </w:rPr>
      </w:pPr>
    </w:p>
    <w:p w14:paraId="149BEEAF" w14:textId="1EE0B742" w:rsidR="003A46F0" w:rsidRPr="00FC5A3C" w:rsidRDefault="003A46F0" w:rsidP="00DA469A">
      <w:pPr>
        <w:pStyle w:val="ListParagraph"/>
        <w:numPr>
          <w:ilvl w:val="0"/>
          <w:numId w:val="1"/>
        </w:numPr>
        <w:spacing w:line="240" w:lineRule="atLeast"/>
        <w:ind w:left="90" w:right="-630" w:hanging="454"/>
        <w:rPr>
          <w:rFonts w:ascii="Calibri" w:hAnsi="Calibri" w:cs="Calibri"/>
          <w:b/>
        </w:rPr>
      </w:pPr>
      <w:r w:rsidRPr="00FC5A3C">
        <w:rPr>
          <w:rFonts w:ascii="Calibri" w:hAnsi="Calibri" w:cs="Calibri"/>
          <w:b/>
        </w:rPr>
        <w:t>SCOPE</w:t>
      </w:r>
    </w:p>
    <w:p w14:paraId="36B78C2E" w14:textId="5B80B7A3" w:rsidR="003A46F0" w:rsidRPr="00FC5A3C" w:rsidRDefault="003A46F0" w:rsidP="00DA469A">
      <w:pPr>
        <w:spacing w:after="120" w:line="240" w:lineRule="atLeast"/>
        <w:ind w:left="90" w:right="-630"/>
        <w:rPr>
          <w:rFonts w:ascii="Calibri" w:hAnsi="Calibri" w:cs="Calibri"/>
          <w:sz w:val="18"/>
          <w:szCs w:val="18"/>
        </w:rPr>
      </w:pPr>
      <w:r w:rsidRPr="00FC5A3C">
        <w:rPr>
          <w:rFonts w:ascii="Calibri" w:hAnsi="Calibri" w:cs="Calibri"/>
          <w:sz w:val="18"/>
          <w:szCs w:val="18"/>
        </w:rPr>
        <w:t>This procedure applies to all devices manufactured in-house or by contract manufacturers.</w:t>
      </w:r>
    </w:p>
    <w:p w14:paraId="7EF37E70" w14:textId="4820C607" w:rsidR="003A46F0" w:rsidRPr="00FC5A3C" w:rsidRDefault="003A46F0" w:rsidP="00DA469A">
      <w:pPr>
        <w:spacing w:line="240" w:lineRule="atLeast"/>
        <w:ind w:left="90" w:right="-630"/>
        <w:rPr>
          <w:rFonts w:ascii="Calibri" w:hAnsi="Calibri" w:cs="Calibri"/>
          <w:sz w:val="18"/>
          <w:szCs w:val="18"/>
        </w:rPr>
      </w:pPr>
      <w:r w:rsidRPr="00FC5A3C">
        <w:rPr>
          <w:rFonts w:ascii="Calibri" w:hAnsi="Calibri" w:cs="Calibri"/>
          <w:sz w:val="18"/>
          <w:szCs w:val="18"/>
        </w:rPr>
        <w:t xml:space="preserve">This procedure is to be followed by all Tulip Medical Products personnel. Comprehension of, and satisfactory expertise in, the material covered by this Quality System Procedure by each employee will be indicated through the completion of all applicable and appropriate training requirements, as is indicated by the completion of Form 6.2-1-2 Training Record in accordance with QSP 6.2-1 Training and Qualification. </w:t>
      </w:r>
    </w:p>
    <w:p w14:paraId="2C59E671" w14:textId="77777777" w:rsidR="008168AC" w:rsidRPr="00FC5A3C" w:rsidRDefault="008168AC" w:rsidP="00DA469A">
      <w:pPr>
        <w:spacing w:line="240" w:lineRule="atLeast"/>
        <w:ind w:left="270" w:right="-630"/>
        <w:rPr>
          <w:rFonts w:ascii="Arial" w:hAnsi="Arial"/>
          <w:sz w:val="18"/>
          <w:szCs w:val="18"/>
        </w:rPr>
      </w:pPr>
    </w:p>
    <w:p w14:paraId="3D206573" w14:textId="4461F35D" w:rsidR="003A46F0" w:rsidRPr="00FC5A3C" w:rsidRDefault="003A46F0" w:rsidP="00DA469A">
      <w:pPr>
        <w:pStyle w:val="ListParagraph"/>
        <w:numPr>
          <w:ilvl w:val="0"/>
          <w:numId w:val="1"/>
        </w:numPr>
        <w:spacing w:after="120" w:line="240" w:lineRule="atLeast"/>
        <w:ind w:left="90" w:right="-630" w:hanging="450"/>
        <w:contextualSpacing w:val="0"/>
        <w:rPr>
          <w:rFonts w:ascii="Calibri" w:hAnsi="Calibri" w:cs="Calibri"/>
          <w:b/>
        </w:rPr>
      </w:pPr>
      <w:r w:rsidRPr="00FC5A3C">
        <w:rPr>
          <w:rFonts w:ascii="Calibri" w:hAnsi="Calibri" w:cs="Calibri"/>
          <w:b/>
        </w:rPr>
        <w:t>REFERENCE DOCUMENTS</w:t>
      </w:r>
    </w:p>
    <w:tbl>
      <w:tblPr>
        <w:tblStyle w:val="TableGrid"/>
        <w:tblW w:w="0" w:type="auto"/>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28"/>
        <w:gridCol w:w="7128"/>
      </w:tblGrid>
      <w:tr w:rsidR="00803B67" w:rsidRPr="00FC5A3C" w14:paraId="0609E790" w14:textId="77777777" w:rsidTr="004C5EFC">
        <w:tc>
          <w:tcPr>
            <w:tcW w:w="8856" w:type="dxa"/>
            <w:gridSpan w:val="2"/>
            <w:vAlign w:val="center"/>
          </w:tcPr>
          <w:p w14:paraId="02E77F43" w14:textId="035F348A" w:rsidR="00803B67" w:rsidRPr="00FC5A3C" w:rsidRDefault="00803B67" w:rsidP="00DA469A">
            <w:pPr>
              <w:spacing w:line="240" w:lineRule="atLeast"/>
              <w:ind w:right="-630"/>
              <w:rPr>
                <w:rFonts w:ascii="Calibri" w:hAnsi="Calibri" w:cs="Calibri"/>
                <w:sz w:val="18"/>
                <w:szCs w:val="18"/>
              </w:rPr>
            </w:pPr>
            <w:r w:rsidRPr="00FC5A3C">
              <w:rPr>
                <w:rFonts w:ascii="Calibri" w:hAnsi="Calibri" w:cs="Calibri"/>
                <w:sz w:val="18"/>
                <w:szCs w:val="18"/>
              </w:rPr>
              <w:t>Food and Drug Administration 21 CFR 820 Quality System Regulation</w:t>
            </w:r>
          </w:p>
        </w:tc>
      </w:tr>
      <w:tr w:rsidR="00803B67" w:rsidRPr="00FC5A3C" w14:paraId="7189EFA0" w14:textId="77777777" w:rsidTr="004C5EFC">
        <w:tc>
          <w:tcPr>
            <w:tcW w:w="8856" w:type="dxa"/>
            <w:gridSpan w:val="2"/>
            <w:vAlign w:val="center"/>
          </w:tcPr>
          <w:p w14:paraId="22CEC5E0" w14:textId="1DD1F604" w:rsidR="00803B67" w:rsidRPr="00FC5A3C" w:rsidRDefault="00803B67" w:rsidP="00DA469A">
            <w:pPr>
              <w:spacing w:line="240" w:lineRule="atLeast"/>
              <w:ind w:right="-630"/>
              <w:rPr>
                <w:rFonts w:ascii="Calibri" w:hAnsi="Calibri" w:cs="Calibri"/>
                <w:sz w:val="18"/>
                <w:szCs w:val="18"/>
              </w:rPr>
            </w:pPr>
            <w:r w:rsidRPr="00FC5A3C">
              <w:rPr>
                <w:rFonts w:ascii="Calibri" w:hAnsi="Calibri" w:cs="Calibri"/>
                <w:sz w:val="18"/>
                <w:szCs w:val="18"/>
              </w:rPr>
              <w:t xml:space="preserve">International Standard </w:t>
            </w:r>
            <w:r w:rsidRPr="00FC5A3C">
              <w:rPr>
                <w:rFonts w:ascii="Calibri" w:hAnsi="Calibri" w:cs="Calibri"/>
                <w:i/>
                <w:sz w:val="18"/>
                <w:szCs w:val="18"/>
              </w:rPr>
              <w:t xml:space="preserve">Medical Devices – Quality Management Systems – Requirements for Regulatory Purposes </w:t>
            </w:r>
            <w:r w:rsidRPr="00FC5A3C">
              <w:rPr>
                <w:rFonts w:ascii="Calibri" w:hAnsi="Calibri" w:cs="Calibri"/>
                <w:sz w:val="18"/>
                <w:szCs w:val="18"/>
              </w:rPr>
              <w:t>ISO 13485:20</w:t>
            </w:r>
            <w:r w:rsidR="00A728B5" w:rsidRPr="00FC5A3C">
              <w:rPr>
                <w:rFonts w:ascii="Calibri" w:hAnsi="Calibri" w:cs="Calibri"/>
                <w:sz w:val="18"/>
                <w:szCs w:val="18"/>
              </w:rPr>
              <w:t>16</w:t>
            </w:r>
          </w:p>
        </w:tc>
      </w:tr>
      <w:tr w:rsidR="00803B67" w:rsidRPr="00FC5A3C" w14:paraId="0681E404" w14:textId="77777777" w:rsidTr="004C5EFC">
        <w:tc>
          <w:tcPr>
            <w:tcW w:w="8856" w:type="dxa"/>
            <w:gridSpan w:val="2"/>
            <w:vAlign w:val="center"/>
          </w:tcPr>
          <w:p w14:paraId="13D5A75A" w14:textId="5E4C8390" w:rsidR="00803B67" w:rsidRPr="00FC5A3C" w:rsidRDefault="00803B67" w:rsidP="00DA469A">
            <w:pPr>
              <w:spacing w:line="240" w:lineRule="atLeast"/>
              <w:ind w:right="-630"/>
              <w:rPr>
                <w:rFonts w:ascii="Calibri" w:hAnsi="Calibri" w:cs="Calibri"/>
                <w:sz w:val="18"/>
                <w:szCs w:val="18"/>
              </w:rPr>
            </w:pPr>
            <w:r w:rsidRPr="00FC5A3C">
              <w:rPr>
                <w:rFonts w:ascii="Calibri" w:hAnsi="Calibri" w:cs="Calibri"/>
                <w:sz w:val="18"/>
                <w:szCs w:val="18"/>
              </w:rPr>
              <w:t xml:space="preserve">International Standard </w:t>
            </w:r>
            <w:r w:rsidRPr="00FC5A3C">
              <w:rPr>
                <w:rFonts w:ascii="Calibri" w:hAnsi="Calibri" w:cs="Calibri"/>
                <w:i/>
                <w:sz w:val="18"/>
                <w:szCs w:val="18"/>
              </w:rPr>
              <w:t>Medical Devices – Symbols to be used with medical device labels, labeling and information to be supplied – Part 1: General requirements</w:t>
            </w:r>
            <w:r w:rsidRPr="00FC5A3C">
              <w:rPr>
                <w:rFonts w:ascii="Calibri" w:hAnsi="Calibri" w:cs="Calibri"/>
                <w:sz w:val="18"/>
                <w:szCs w:val="18"/>
              </w:rPr>
              <w:t xml:space="preserve"> ISO 13485:201</w:t>
            </w:r>
            <w:r w:rsidR="00A728B5" w:rsidRPr="00FC5A3C">
              <w:rPr>
                <w:rFonts w:ascii="Calibri" w:hAnsi="Calibri" w:cs="Calibri"/>
                <w:sz w:val="18"/>
                <w:szCs w:val="18"/>
              </w:rPr>
              <w:t>6</w:t>
            </w:r>
          </w:p>
        </w:tc>
      </w:tr>
      <w:tr w:rsidR="00803B67" w:rsidRPr="00FC5A3C" w14:paraId="0DCF3968" w14:textId="77777777" w:rsidTr="004C5EFC">
        <w:tc>
          <w:tcPr>
            <w:tcW w:w="8856" w:type="dxa"/>
            <w:gridSpan w:val="2"/>
            <w:vAlign w:val="center"/>
          </w:tcPr>
          <w:p w14:paraId="1298DFD2" w14:textId="7FAE8AD9" w:rsidR="00803B67" w:rsidRPr="00FC5A3C" w:rsidRDefault="00803B67" w:rsidP="00DA469A">
            <w:pPr>
              <w:spacing w:line="240" w:lineRule="atLeast"/>
              <w:ind w:right="-630"/>
              <w:rPr>
                <w:rFonts w:ascii="Calibri" w:hAnsi="Calibri" w:cs="Calibri"/>
                <w:sz w:val="18"/>
                <w:szCs w:val="18"/>
              </w:rPr>
            </w:pPr>
            <w:r w:rsidRPr="00FC5A3C">
              <w:rPr>
                <w:rFonts w:ascii="Calibri" w:hAnsi="Calibri" w:cs="Calibri"/>
                <w:sz w:val="18"/>
                <w:szCs w:val="18"/>
              </w:rPr>
              <w:t>EN 1041:2008 – Information supplied by the manufacturer of medical devices</w:t>
            </w:r>
          </w:p>
        </w:tc>
      </w:tr>
      <w:tr w:rsidR="00803B67" w:rsidRPr="00FC5A3C" w14:paraId="09FAFDA8" w14:textId="77777777" w:rsidTr="004C5EFC">
        <w:tc>
          <w:tcPr>
            <w:tcW w:w="8856" w:type="dxa"/>
            <w:gridSpan w:val="2"/>
            <w:vAlign w:val="center"/>
          </w:tcPr>
          <w:p w14:paraId="4D3F21A8" w14:textId="4DE600CE" w:rsidR="00803B67" w:rsidRPr="00FC5A3C" w:rsidRDefault="007909B8" w:rsidP="00DA469A">
            <w:pPr>
              <w:spacing w:line="240" w:lineRule="atLeast"/>
              <w:ind w:right="-630"/>
              <w:rPr>
                <w:rFonts w:ascii="Calibri" w:hAnsi="Calibri" w:cs="Calibri"/>
                <w:sz w:val="18"/>
                <w:szCs w:val="18"/>
              </w:rPr>
            </w:pPr>
            <w:r w:rsidRPr="00FC5A3C">
              <w:rPr>
                <w:rFonts w:ascii="Calibri" w:hAnsi="Calibri" w:cs="Calibri"/>
                <w:sz w:val="18"/>
                <w:szCs w:val="18"/>
              </w:rPr>
              <w:t>Regulation (EU) 2017/745 on medical devices (MDR).</w:t>
            </w:r>
          </w:p>
        </w:tc>
      </w:tr>
      <w:tr w:rsidR="00803B67" w:rsidRPr="00FC5A3C" w14:paraId="4E03542A" w14:textId="77777777" w:rsidTr="004C5EFC">
        <w:tc>
          <w:tcPr>
            <w:tcW w:w="8856" w:type="dxa"/>
            <w:gridSpan w:val="2"/>
            <w:vAlign w:val="center"/>
          </w:tcPr>
          <w:p w14:paraId="15A3F539" w14:textId="51C38306" w:rsidR="00803B67" w:rsidRPr="00FC5A3C" w:rsidRDefault="00803B67" w:rsidP="00DA469A">
            <w:pPr>
              <w:spacing w:line="240" w:lineRule="atLeast"/>
              <w:ind w:right="-630"/>
              <w:rPr>
                <w:rFonts w:ascii="Calibri" w:hAnsi="Calibri" w:cs="Calibri"/>
                <w:sz w:val="18"/>
                <w:szCs w:val="18"/>
              </w:rPr>
            </w:pPr>
            <w:r w:rsidRPr="00FC5A3C">
              <w:rPr>
                <w:rFonts w:ascii="Calibri" w:hAnsi="Calibri" w:cs="Calibri"/>
                <w:sz w:val="18"/>
                <w:szCs w:val="18"/>
              </w:rPr>
              <w:t>Canada’s Medical Device Regulations SOR/98-282</w:t>
            </w:r>
          </w:p>
        </w:tc>
      </w:tr>
      <w:tr w:rsidR="00CF61F1" w:rsidRPr="00FC5A3C" w14:paraId="56FEC234" w14:textId="77777777" w:rsidTr="004C5EFC">
        <w:tc>
          <w:tcPr>
            <w:tcW w:w="1728" w:type="dxa"/>
            <w:vAlign w:val="center"/>
          </w:tcPr>
          <w:p w14:paraId="5E6B5FD2" w14:textId="4B774D22" w:rsidR="00CF61F1" w:rsidRPr="00FC5A3C" w:rsidRDefault="00CF61F1" w:rsidP="00DA469A">
            <w:pPr>
              <w:spacing w:line="240" w:lineRule="atLeast"/>
              <w:ind w:right="-630"/>
              <w:rPr>
                <w:rFonts w:ascii="Calibri" w:hAnsi="Calibri" w:cs="Calibri"/>
                <w:sz w:val="18"/>
                <w:szCs w:val="18"/>
              </w:rPr>
            </w:pPr>
            <w:r w:rsidRPr="00FC5A3C">
              <w:rPr>
                <w:rFonts w:ascii="Calibri" w:hAnsi="Calibri" w:cs="Calibri"/>
                <w:sz w:val="18"/>
                <w:szCs w:val="18"/>
              </w:rPr>
              <w:t>Form 4.2-1-2</w:t>
            </w:r>
          </w:p>
        </w:tc>
        <w:tc>
          <w:tcPr>
            <w:tcW w:w="7128" w:type="dxa"/>
            <w:vAlign w:val="center"/>
          </w:tcPr>
          <w:p w14:paraId="5847D68D" w14:textId="5E9E6B3A" w:rsidR="00CF61F1" w:rsidRPr="00FC5A3C" w:rsidRDefault="00CF61F1" w:rsidP="00DA469A">
            <w:pPr>
              <w:spacing w:line="240" w:lineRule="atLeast"/>
              <w:ind w:right="-630"/>
              <w:rPr>
                <w:rFonts w:ascii="Calibri" w:hAnsi="Calibri" w:cs="Calibri"/>
                <w:sz w:val="18"/>
                <w:szCs w:val="18"/>
              </w:rPr>
            </w:pPr>
            <w:r w:rsidRPr="00FC5A3C">
              <w:rPr>
                <w:rFonts w:ascii="Calibri" w:hAnsi="Calibri" w:cs="Calibri"/>
                <w:sz w:val="18"/>
                <w:szCs w:val="18"/>
              </w:rPr>
              <w:t>Change Request</w:t>
            </w:r>
          </w:p>
        </w:tc>
      </w:tr>
      <w:tr w:rsidR="00B15CB0" w:rsidRPr="00FC5A3C" w14:paraId="0FF71EB6" w14:textId="77777777" w:rsidTr="004C5EFC">
        <w:tc>
          <w:tcPr>
            <w:tcW w:w="1728" w:type="dxa"/>
            <w:vAlign w:val="center"/>
          </w:tcPr>
          <w:p w14:paraId="314C10AF" w14:textId="1E1BE17C" w:rsidR="00B15CB0" w:rsidRPr="00FC5A3C" w:rsidRDefault="00B15CB0" w:rsidP="00DA469A">
            <w:pPr>
              <w:spacing w:line="240" w:lineRule="atLeast"/>
              <w:ind w:right="-630"/>
              <w:rPr>
                <w:rFonts w:ascii="Calibri" w:hAnsi="Calibri" w:cs="Calibri"/>
                <w:sz w:val="18"/>
                <w:szCs w:val="18"/>
              </w:rPr>
            </w:pPr>
            <w:r w:rsidRPr="00FC5A3C">
              <w:rPr>
                <w:rFonts w:ascii="Calibri" w:hAnsi="Calibri" w:cs="Calibri"/>
                <w:sz w:val="18"/>
                <w:szCs w:val="18"/>
              </w:rPr>
              <w:t>Form 4.2-1-4</w:t>
            </w:r>
          </w:p>
        </w:tc>
        <w:tc>
          <w:tcPr>
            <w:tcW w:w="7128" w:type="dxa"/>
            <w:vAlign w:val="center"/>
          </w:tcPr>
          <w:p w14:paraId="4E28D819" w14:textId="478CE6DF" w:rsidR="00B15CB0" w:rsidRPr="00FC5A3C" w:rsidRDefault="00B15CB0" w:rsidP="00DA469A">
            <w:pPr>
              <w:spacing w:line="240" w:lineRule="atLeast"/>
              <w:ind w:right="-630"/>
              <w:rPr>
                <w:rFonts w:ascii="Calibri" w:hAnsi="Calibri" w:cs="Calibri"/>
                <w:sz w:val="18"/>
                <w:szCs w:val="18"/>
              </w:rPr>
            </w:pPr>
            <w:r w:rsidRPr="00FC5A3C">
              <w:rPr>
                <w:rFonts w:ascii="Calibri" w:hAnsi="Calibri" w:cs="Calibri"/>
                <w:sz w:val="18"/>
                <w:szCs w:val="18"/>
              </w:rPr>
              <w:t>Document Review Checklist for IFU</w:t>
            </w:r>
          </w:p>
        </w:tc>
      </w:tr>
      <w:tr w:rsidR="003A46F0" w:rsidRPr="00FC5A3C" w14:paraId="488F946C" w14:textId="77777777" w:rsidTr="004C5EFC">
        <w:tc>
          <w:tcPr>
            <w:tcW w:w="1728" w:type="dxa"/>
            <w:vAlign w:val="center"/>
          </w:tcPr>
          <w:p w14:paraId="57769EEC" w14:textId="473DCFC5" w:rsidR="003A46F0" w:rsidRPr="00FC5A3C" w:rsidRDefault="003A46F0" w:rsidP="00DA469A">
            <w:pPr>
              <w:spacing w:line="240" w:lineRule="atLeast"/>
              <w:ind w:right="-630"/>
              <w:rPr>
                <w:rFonts w:ascii="Calibri" w:hAnsi="Calibri" w:cs="Calibri"/>
                <w:sz w:val="18"/>
                <w:szCs w:val="18"/>
              </w:rPr>
            </w:pPr>
            <w:r w:rsidRPr="00FC5A3C">
              <w:rPr>
                <w:rFonts w:ascii="Calibri" w:hAnsi="Calibri" w:cs="Calibri"/>
                <w:sz w:val="18"/>
                <w:szCs w:val="18"/>
              </w:rPr>
              <w:t>Form 6.2-1-2</w:t>
            </w:r>
          </w:p>
        </w:tc>
        <w:tc>
          <w:tcPr>
            <w:tcW w:w="7128" w:type="dxa"/>
            <w:vAlign w:val="center"/>
          </w:tcPr>
          <w:p w14:paraId="7CBBB805" w14:textId="29589EEC" w:rsidR="003A46F0" w:rsidRPr="00FC5A3C" w:rsidRDefault="003A46F0" w:rsidP="00DA469A">
            <w:pPr>
              <w:spacing w:line="240" w:lineRule="atLeast"/>
              <w:ind w:right="-630"/>
              <w:rPr>
                <w:rFonts w:ascii="Calibri" w:hAnsi="Calibri" w:cs="Calibri"/>
                <w:sz w:val="18"/>
                <w:szCs w:val="18"/>
              </w:rPr>
            </w:pPr>
            <w:r w:rsidRPr="00FC5A3C">
              <w:rPr>
                <w:rFonts w:ascii="Calibri" w:hAnsi="Calibri" w:cs="Calibri"/>
                <w:sz w:val="18"/>
                <w:szCs w:val="18"/>
              </w:rPr>
              <w:t>Training Record</w:t>
            </w:r>
          </w:p>
        </w:tc>
      </w:tr>
      <w:tr w:rsidR="00EB4933" w:rsidRPr="00FC5A3C" w14:paraId="0D802FCC" w14:textId="77777777" w:rsidTr="004C5EFC">
        <w:tc>
          <w:tcPr>
            <w:tcW w:w="1728" w:type="dxa"/>
            <w:vAlign w:val="center"/>
          </w:tcPr>
          <w:p w14:paraId="6B8291FE" w14:textId="365F6445" w:rsidR="00EB4933" w:rsidRPr="00FC5A3C" w:rsidRDefault="00EB4933" w:rsidP="00DA469A">
            <w:pPr>
              <w:spacing w:line="240" w:lineRule="atLeast"/>
              <w:ind w:right="-630"/>
              <w:rPr>
                <w:rFonts w:ascii="Calibri" w:hAnsi="Calibri" w:cs="Calibri"/>
                <w:sz w:val="18"/>
                <w:szCs w:val="18"/>
              </w:rPr>
            </w:pPr>
            <w:r w:rsidRPr="00FC5A3C">
              <w:rPr>
                <w:rFonts w:ascii="Calibri" w:hAnsi="Calibri" w:cs="Calibri"/>
                <w:sz w:val="18"/>
                <w:szCs w:val="18"/>
              </w:rPr>
              <w:t>Form 7.5-3-1</w:t>
            </w:r>
          </w:p>
        </w:tc>
        <w:tc>
          <w:tcPr>
            <w:tcW w:w="7128" w:type="dxa"/>
            <w:vAlign w:val="center"/>
          </w:tcPr>
          <w:p w14:paraId="0B27B610" w14:textId="1D9779A8" w:rsidR="00EB4933" w:rsidRPr="00FC5A3C" w:rsidRDefault="00EB4933" w:rsidP="00DA469A">
            <w:pPr>
              <w:spacing w:line="240" w:lineRule="atLeast"/>
              <w:ind w:right="-630"/>
              <w:rPr>
                <w:rFonts w:ascii="Calibri" w:hAnsi="Calibri" w:cs="Calibri"/>
                <w:sz w:val="18"/>
                <w:szCs w:val="18"/>
              </w:rPr>
            </w:pPr>
            <w:r w:rsidRPr="00FC5A3C">
              <w:rPr>
                <w:rFonts w:ascii="Calibri" w:hAnsi="Calibri" w:cs="Calibri"/>
                <w:sz w:val="18"/>
                <w:szCs w:val="18"/>
              </w:rPr>
              <w:t>Label Approval</w:t>
            </w:r>
          </w:p>
        </w:tc>
      </w:tr>
      <w:tr w:rsidR="00E02949" w:rsidRPr="00FC5A3C" w14:paraId="28DA89FB" w14:textId="77777777" w:rsidTr="004C5EFC">
        <w:tc>
          <w:tcPr>
            <w:tcW w:w="1728" w:type="dxa"/>
            <w:vAlign w:val="center"/>
          </w:tcPr>
          <w:p w14:paraId="1D7688E9" w14:textId="62EC1C7A" w:rsidR="00E02949" w:rsidRPr="00FC5A3C" w:rsidRDefault="00E02949" w:rsidP="00DA469A">
            <w:pPr>
              <w:spacing w:line="240" w:lineRule="atLeast"/>
              <w:ind w:right="-630"/>
              <w:rPr>
                <w:rFonts w:ascii="Calibri" w:hAnsi="Calibri" w:cs="Calibri"/>
                <w:sz w:val="18"/>
                <w:szCs w:val="18"/>
              </w:rPr>
            </w:pPr>
            <w:r w:rsidRPr="00FC5A3C">
              <w:rPr>
                <w:rFonts w:ascii="Calibri" w:hAnsi="Calibri" w:cs="Calibri"/>
                <w:sz w:val="18"/>
                <w:szCs w:val="18"/>
              </w:rPr>
              <w:t>QSP 4.2-1</w:t>
            </w:r>
          </w:p>
        </w:tc>
        <w:tc>
          <w:tcPr>
            <w:tcW w:w="7128" w:type="dxa"/>
            <w:vAlign w:val="center"/>
          </w:tcPr>
          <w:p w14:paraId="676F0332" w14:textId="170D5A4D" w:rsidR="00E02949" w:rsidRPr="00FC5A3C" w:rsidRDefault="00E02949" w:rsidP="00DA469A">
            <w:pPr>
              <w:spacing w:line="240" w:lineRule="atLeast"/>
              <w:ind w:right="-630"/>
              <w:rPr>
                <w:rFonts w:ascii="Calibri" w:hAnsi="Calibri" w:cs="Calibri"/>
                <w:sz w:val="18"/>
                <w:szCs w:val="18"/>
              </w:rPr>
            </w:pPr>
            <w:r w:rsidRPr="00FC5A3C">
              <w:rPr>
                <w:rFonts w:ascii="Calibri" w:hAnsi="Calibri" w:cs="Calibri"/>
                <w:sz w:val="18"/>
                <w:szCs w:val="18"/>
              </w:rPr>
              <w:t>Document Control</w:t>
            </w:r>
          </w:p>
        </w:tc>
      </w:tr>
      <w:tr w:rsidR="00CF61F1" w:rsidRPr="00FC5A3C" w14:paraId="04298668" w14:textId="77777777" w:rsidTr="004C5EFC">
        <w:tc>
          <w:tcPr>
            <w:tcW w:w="1728" w:type="dxa"/>
            <w:vAlign w:val="center"/>
          </w:tcPr>
          <w:p w14:paraId="53CC147C" w14:textId="39E59493" w:rsidR="00CF61F1" w:rsidRPr="00FC5A3C" w:rsidRDefault="00CF61F1" w:rsidP="00DA469A">
            <w:pPr>
              <w:spacing w:line="240" w:lineRule="atLeast"/>
              <w:ind w:right="-630"/>
              <w:rPr>
                <w:rFonts w:ascii="Calibri" w:hAnsi="Calibri" w:cs="Calibri"/>
                <w:sz w:val="18"/>
                <w:szCs w:val="18"/>
              </w:rPr>
            </w:pPr>
            <w:r w:rsidRPr="00FC5A3C">
              <w:rPr>
                <w:rFonts w:ascii="Calibri" w:hAnsi="Calibri" w:cs="Calibri"/>
                <w:sz w:val="18"/>
                <w:szCs w:val="18"/>
              </w:rPr>
              <w:t>QSP 4.2-3</w:t>
            </w:r>
          </w:p>
        </w:tc>
        <w:tc>
          <w:tcPr>
            <w:tcW w:w="7128" w:type="dxa"/>
            <w:vAlign w:val="center"/>
          </w:tcPr>
          <w:p w14:paraId="573AC1CC" w14:textId="5430E913" w:rsidR="00CF61F1" w:rsidRPr="00FC5A3C" w:rsidRDefault="00B15CB0" w:rsidP="00DA469A">
            <w:pPr>
              <w:spacing w:line="240" w:lineRule="atLeast"/>
              <w:ind w:right="-630"/>
              <w:rPr>
                <w:rFonts w:ascii="Calibri" w:hAnsi="Calibri" w:cs="Calibri"/>
                <w:sz w:val="18"/>
                <w:szCs w:val="18"/>
              </w:rPr>
            </w:pPr>
            <w:r w:rsidRPr="00FC5A3C">
              <w:rPr>
                <w:rFonts w:ascii="Calibri" w:hAnsi="Calibri" w:cs="Calibri"/>
                <w:sz w:val="18"/>
                <w:szCs w:val="18"/>
              </w:rPr>
              <w:t>Change Control</w:t>
            </w:r>
          </w:p>
        </w:tc>
      </w:tr>
      <w:tr w:rsidR="003A46F0" w:rsidRPr="00FC5A3C" w14:paraId="441DA05F" w14:textId="77777777" w:rsidTr="004C5EFC">
        <w:tc>
          <w:tcPr>
            <w:tcW w:w="1728" w:type="dxa"/>
            <w:vAlign w:val="center"/>
          </w:tcPr>
          <w:p w14:paraId="03A1707F" w14:textId="77777777" w:rsidR="003A46F0" w:rsidRPr="00FC5A3C" w:rsidRDefault="003A46F0" w:rsidP="00DA469A">
            <w:pPr>
              <w:spacing w:line="240" w:lineRule="atLeast"/>
              <w:ind w:right="-630"/>
              <w:rPr>
                <w:rFonts w:ascii="Calibri" w:hAnsi="Calibri" w:cs="Calibri"/>
                <w:sz w:val="18"/>
                <w:szCs w:val="18"/>
              </w:rPr>
            </w:pPr>
            <w:r w:rsidRPr="00FC5A3C">
              <w:rPr>
                <w:rFonts w:ascii="Calibri" w:hAnsi="Calibri" w:cs="Calibri"/>
                <w:sz w:val="18"/>
                <w:szCs w:val="18"/>
              </w:rPr>
              <w:t>QSP 6.2-1</w:t>
            </w:r>
          </w:p>
        </w:tc>
        <w:tc>
          <w:tcPr>
            <w:tcW w:w="7128" w:type="dxa"/>
            <w:vAlign w:val="center"/>
          </w:tcPr>
          <w:p w14:paraId="63656697" w14:textId="77777777" w:rsidR="003A46F0" w:rsidRPr="00FC5A3C" w:rsidRDefault="003A46F0" w:rsidP="00DA469A">
            <w:pPr>
              <w:spacing w:line="240" w:lineRule="atLeast"/>
              <w:ind w:right="-630"/>
              <w:rPr>
                <w:rFonts w:ascii="Calibri" w:hAnsi="Calibri" w:cs="Calibri"/>
                <w:sz w:val="18"/>
                <w:szCs w:val="18"/>
              </w:rPr>
            </w:pPr>
            <w:r w:rsidRPr="00FC5A3C">
              <w:rPr>
                <w:rFonts w:ascii="Calibri" w:hAnsi="Calibri" w:cs="Calibri"/>
                <w:sz w:val="18"/>
                <w:szCs w:val="18"/>
              </w:rPr>
              <w:t>Training and Qualification</w:t>
            </w:r>
          </w:p>
        </w:tc>
      </w:tr>
      <w:tr w:rsidR="00E02949" w:rsidRPr="00FC5A3C" w14:paraId="41EE2DB2" w14:textId="77777777" w:rsidTr="004C5EFC">
        <w:tc>
          <w:tcPr>
            <w:tcW w:w="1728" w:type="dxa"/>
            <w:vAlign w:val="center"/>
          </w:tcPr>
          <w:p w14:paraId="1C958B54" w14:textId="695BE379" w:rsidR="00E02949" w:rsidRPr="00FC5A3C" w:rsidRDefault="00E02949" w:rsidP="00DA469A">
            <w:pPr>
              <w:spacing w:line="240" w:lineRule="atLeast"/>
              <w:ind w:right="-630"/>
              <w:rPr>
                <w:rFonts w:ascii="Calibri" w:hAnsi="Calibri" w:cs="Calibri"/>
                <w:sz w:val="18"/>
                <w:szCs w:val="18"/>
              </w:rPr>
            </w:pPr>
            <w:r w:rsidRPr="00FC5A3C">
              <w:rPr>
                <w:rFonts w:ascii="Calibri" w:hAnsi="Calibri" w:cs="Calibri"/>
                <w:sz w:val="18"/>
                <w:szCs w:val="18"/>
              </w:rPr>
              <w:t>QSP 7.3-1</w:t>
            </w:r>
          </w:p>
        </w:tc>
        <w:tc>
          <w:tcPr>
            <w:tcW w:w="7128" w:type="dxa"/>
            <w:vAlign w:val="center"/>
          </w:tcPr>
          <w:p w14:paraId="300EC6D2" w14:textId="053282AF" w:rsidR="00E02949" w:rsidRPr="00FC5A3C" w:rsidRDefault="00E02949" w:rsidP="00DA469A">
            <w:pPr>
              <w:spacing w:line="240" w:lineRule="atLeast"/>
              <w:ind w:right="-630"/>
              <w:rPr>
                <w:rFonts w:ascii="Calibri" w:hAnsi="Calibri" w:cs="Calibri"/>
                <w:sz w:val="18"/>
                <w:szCs w:val="18"/>
              </w:rPr>
            </w:pPr>
            <w:r w:rsidRPr="00FC5A3C">
              <w:rPr>
                <w:rFonts w:ascii="Calibri" w:hAnsi="Calibri" w:cs="Calibri"/>
                <w:sz w:val="18"/>
                <w:szCs w:val="18"/>
              </w:rPr>
              <w:t>Design and Development</w:t>
            </w:r>
          </w:p>
        </w:tc>
      </w:tr>
      <w:tr w:rsidR="003A46F0" w:rsidRPr="00FC5A3C" w14:paraId="1BDD3297" w14:textId="77777777" w:rsidTr="004C5EFC">
        <w:tc>
          <w:tcPr>
            <w:tcW w:w="1728" w:type="dxa"/>
            <w:vAlign w:val="center"/>
          </w:tcPr>
          <w:p w14:paraId="6C3A5E9E" w14:textId="77777777" w:rsidR="003A46F0" w:rsidRPr="00FC5A3C" w:rsidRDefault="003A46F0" w:rsidP="00DA469A">
            <w:pPr>
              <w:spacing w:line="240" w:lineRule="atLeast"/>
              <w:ind w:right="-630"/>
              <w:rPr>
                <w:rFonts w:ascii="Calibri" w:hAnsi="Calibri" w:cs="Calibri"/>
                <w:sz w:val="18"/>
                <w:szCs w:val="18"/>
              </w:rPr>
            </w:pPr>
            <w:r w:rsidRPr="00FC5A3C">
              <w:rPr>
                <w:rFonts w:ascii="Calibri" w:hAnsi="Calibri" w:cs="Calibri"/>
                <w:sz w:val="18"/>
                <w:szCs w:val="18"/>
              </w:rPr>
              <w:t>QSP 7.3-2</w:t>
            </w:r>
          </w:p>
        </w:tc>
        <w:tc>
          <w:tcPr>
            <w:tcW w:w="7128" w:type="dxa"/>
            <w:vAlign w:val="center"/>
          </w:tcPr>
          <w:p w14:paraId="164CD03B" w14:textId="77777777" w:rsidR="003A46F0" w:rsidRPr="00FC5A3C" w:rsidRDefault="003A46F0" w:rsidP="00DA469A">
            <w:pPr>
              <w:spacing w:line="240" w:lineRule="atLeast"/>
              <w:ind w:right="-630"/>
              <w:rPr>
                <w:rFonts w:ascii="Calibri" w:hAnsi="Calibri" w:cs="Calibri"/>
                <w:sz w:val="18"/>
                <w:szCs w:val="18"/>
              </w:rPr>
            </w:pPr>
            <w:r w:rsidRPr="00FC5A3C">
              <w:rPr>
                <w:rFonts w:ascii="Calibri" w:hAnsi="Calibri" w:cs="Calibri"/>
                <w:sz w:val="18"/>
                <w:szCs w:val="18"/>
              </w:rPr>
              <w:t>Device Master Record</w:t>
            </w:r>
          </w:p>
        </w:tc>
      </w:tr>
      <w:tr w:rsidR="00E02949" w:rsidRPr="00FC5A3C" w14:paraId="6EFBDDEB" w14:textId="77777777" w:rsidTr="004C5EFC">
        <w:tc>
          <w:tcPr>
            <w:tcW w:w="1728" w:type="dxa"/>
            <w:vAlign w:val="center"/>
          </w:tcPr>
          <w:p w14:paraId="432F44A5" w14:textId="4F7D6F1D" w:rsidR="00E02949" w:rsidRPr="00FC5A3C" w:rsidRDefault="00E02949" w:rsidP="00DA469A">
            <w:pPr>
              <w:spacing w:line="240" w:lineRule="atLeast"/>
              <w:ind w:right="-630"/>
              <w:rPr>
                <w:rFonts w:ascii="Calibri" w:hAnsi="Calibri" w:cs="Calibri"/>
                <w:sz w:val="18"/>
                <w:szCs w:val="18"/>
              </w:rPr>
            </w:pPr>
            <w:r w:rsidRPr="00FC5A3C">
              <w:rPr>
                <w:rFonts w:ascii="Calibri" w:hAnsi="Calibri" w:cs="Calibri"/>
                <w:sz w:val="18"/>
                <w:szCs w:val="18"/>
              </w:rPr>
              <w:t>QSP 7.4-1</w:t>
            </w:r>
          </w:p>
        </w:tc>
        <w:tc>
          <w:tcPr>
            <w:tcW w:w="7128" w:type="dxa"/>
            <w:vAlign w:val="center"/>
          </w:tcPr>
          <w:p w14:paraId="07695559" w14:textId="1A1C975C" w:rsidR="00E02949" w:rsidRPr="00FC5A3C" w:rsidRDefault="00E02949" w:rsidP="00DA469A">
            <w:pPr>
              <w:spacing w:line="240" w:lineRule="atLeast"/>
              <w:ind w:right="-630"/>
              <w:rPr>
                <w:rFonts w:ascii="Calibri" w:hAnsi="Calibri" w:cs="Calibri"/>
                <w:sz w:val="18"/>
                <w:szCs w:val="18"/>
              </w:rPr>
            </w:pPr>
            <w:r w:rsidRPr="00FC5A3C">
              <w:rPr>
                <w:rFonts w:ascii="Calibri" w:hAnsi="Calibri" w:cs="Calibri"/>
                <w:sz w:val="18"/>
                <w:szCs w:val="18"/>
              </w:rPr>
              <w:t>Purchasing and Supplier Evaluation</w:t>
            </w:r>
          </w:p>
        </w:tc>
      </w:tr>
      <w:tr w:rsidR="00E02949" w:rsidRPr="00FC5A3C" w14:paraId="62D4A86C" w14:textId="77777777" w:rsidTr="004C5EFC">
        <w:tc>
          <w:tcPr>
            <w:tcW w:w="1728" w:type="dxa"/>
            <w:vAlign w:val="center"/>
          </w:tcPr>
          <w:p w14:paraId="269A0724" w14:textId="386EFC2F" w:rsidR="00E02949" w:rsidRPr="00FC5A3C" w:rsidRDefault="00E02949" w:rsidP="00DA469A">
            <w:pPr>
              <w:spacing w:line="240" w:lineRule="atLeast"/>
              <w:ind w:right="-630"/>
              <w:rPr>
                <w:rFonts w:ascii="Calibri" w:hAnsi="Calibri" w:cs="Calibri"/>
                <w:sz w:val="18"/>
                <w:szCs w:val="18"/>
              </w:rPr>
            </w:pPr>
            <w:r w:rsidRPr="00FC5A3C">
              <w:rPr>
                <w:rFonts w:ascii="Calibri" w:hAnsi="Calibri" w:cs="Calibri"/>
                <w:sz w:val="18"/>
                <w:szCs w:val="18"/>
              </w:rPr>
              <w:t>QSP 7.4-2</w:t>
            </w:r>
          </w:p>
        </w:tc>
        <w:tc>
          <w:tcPr>
            <w:tcW w:w="7128" w:type="dxa"/>
            <w:vAlign w:val="center"/>
          </w:tcPr>
          <w:p w14:paraId="7E10BAA1" w14:textId="14CD6AC6" w:rsidR="00E02949" w:rsidRPr="00FC5A3C" w:rsidRDefault="00E02949" w:rsidP="00DA469A">
            <w:pPr>
              <w:spacing w:line="240" w:lineRule="atLeast"/>
              <w:ind w:right="-630"/>
              <w:rPr>
                <w:rFonts w:ascii="Calibri" w:hAnsi="Calibri" w:cs="Calibri"/>
                <w:sz w:val="18"/>
                <w:szCs w:val="18"/>
              </w:rPr>
            </w:pPr>
            <w:r w:rsidRPr="00FC5A3C">
              <w:rPr>
                <w:rFonts w:ascii="Calibri" w:hAnsi="Calibri" w:cs="Calibri"/>
                <w:sz w:val="18"/>
                <w:szCs w:val="18"/>
              </w:rPr>
              <w:t>Product Inspection</w:t>
            </w:r>
          </w:p>
        </w:tc>
      </w:tr>
      <w:tr w:rsidR="00E02949" w:rsidRPr="00FC5A3C" w14:paraId="4694A9D7" w14:textId="77777777" w:rsidTr="004C5EFC">
        <w:tc>
          <w:tcPr>
            <w:tcW w:w="1728" w:type="dxa"/>
            <w:vAlign w:val="center"/>
          </w:tcPr>
          <w:p w14:paraId="2CDE8684" w14:textId="50446AF5" w:rsidR="00E02949" w:rsidRPr="00FC5A3C" w:rsidRDefault="00E02949" w:rsidP="00DA469A">
            <w:pPr>
              <w:spacing w:line="240" w:lineRule="atLeast"/>
              <w:ind w:right="-630"/>
              <w:rPr>
                <w:rFonts w:ascii="Calibri" w:hAnsi="Calibri" w:cs="Calibri"/>
                <w:sz w:val="18"/>
                <w:szCs w:val="18"/>
              </w:rPr>
            </w:pPr>
            <w:r w:rsidRPr="00FC5A3C">
              <w:rPr>
                <w:rFonts w:ascii="Calibri" w:hAnsi="Calibri" w:cs="Calibri"/>
                <w:sz w:val="18"/>
                <w:szCs w:val="18"/>
              </w:rPr>
              <w:t>QSP 9.1-4</w:t>
            </w:r>
          </w:p>
        </w:tc>
        <w:tc>
          <w:tcPr>
            <w:tcW w:w="7128" w:type="dxa"/>
            <w:vAlign w:val="center"/>
          </w:tcPr>
          <w:p w14:paraId="6FDB2E85" w14:textId="6BC80847" w:rsidR="00E02949" w:rsidRPr="00FC5A3C" w:rsidRDefault="00E02949" w:rsidP="00DA469A">
            <w:pPr>
              <w:spacing w:line="240" w:lineRule="atLeast"/>
              <w:ind w:right="-630"/>
              <w:rPr>
                <w:rFonts w:ascii="Calibri" w:hAnsi="Calibri" w:cs="Calibri"/>
                <w:sz w:val="18"/>
                <w:szCs w:val="18"/>
              </w:rPr>
            </w:pPr>
            <w:r w:rsidRPr="00FC5A3C">
              <w:rPr>
                <w:rFonts w:ascii="Calibri" w:hAnsi="Calibri" w:cs="Calibri"/>
                <w:sz w:val="18"/>
                <w:szCs w:val="18"/>
              </w:rPr>
              <w:t>Canadian Medical Device Regulations</w:t>
            </w:r>
          </w:p>
        </w:tc>
      </w:tr>
      <w:tr w:rsidR="00A961EC" w:rsidRPr="00FC5A3C" w14:paraId="0B101A96" w14:textId="77777777" w:rsidTr="004C5EFC">
        <w:tc>
          <w:tcPr>
            <w:tcW w:w="1728" w:type="dxa"/>
            <w:vAlign w:val="center"/>
          </w:tcPr>
          <w:p w14:paraId="461C70CD" w14:textId="03D898C7" w:rsidR="00A961EC" w:rsidRPr="00FC5A3C" w:rsidRDefault="00A961EC" w:rsidP="00DA469A">
            <w:pPr>
              <w:spacing w:line="240" w:lineRule="atLeast"/>
              <w:ind w:right="-630"/>
              <w:rPr>
                <w:rFonts w:ascii="Calibri" w:hAnsi="Calibri" w:cs="Calibri"/>
                <w:sz w:val="18"/>
                <w:szCs w:val="18"/>
              </w:rPr>
            </w:pPr>
            <w:r w:rsidRPr="00FC5A3C">
              <w:rPr>
                <w:rFonts w:ascii="Calibri" w:hAnsi="Calibri" w:cs="Calibri"/>
                <w:sz w:val="18"/>
                <w:szCs w:val="18"/>
              </w:rPr>
              <w:t>RFD-033</w:t>
            </w:r>
          </w:p>
        </w:tc>
        <w:tc>
          <w:tcPr>
            <w:tcW w:w="7128" w:type="dxa"/>
            <w:vAlign w:val="center"/>
          </w:tcPr>
          <w:p w14:paraId="4C2037F9" w14:textId="2769CB2F" w:rsidR="00A961EC" w:rsidRPr="00FC5A3C" w:rsidRDefault="00A961EC" w:rsidP="00DA469A">
            <w:pPr>
              <w:spacing w:line="240" w:lineRule="atLeast"/>
              <w:ind w:right="-630"/>
              <w:rPr>
                <w:rFonts w:ascii="Calibri" w:hAnsi="Calibri" w:cs="Calibri"/>
                <w:sz w:val="18"/>
                <w:szCs w:val="18"/>
              </w:rPr>
            </w:pPr>
            <w:r w:rsidRPr="00FC5A3C">
              <w:rPr>
                <w:rFonts w:ascii="Calibri" w:hAnsi="Calibri" w:cs="Calibri"/>
                <w:sz w:val="18"/>
                <w:szCs w:val="18"/>
              </w:rPr>
              <w:t>Language Requirements for Medical Devices in Europe</w:t>
            </w:r>
          </w:p>
        </w:tc>
      </w:tr>
      <w:tr w:rsidR="00EB4933" w:rsidRPr="00FC5A3C" w14:paraId="3814E5D2" w14:textId="77777777" w:rsidTr="004C5EFC">
        <w:tc>
          <w:tcPr>
            <w:tcW w:w="1728" w:type="dxa"/>
            <w:vAlign w:val="center"/>
          </w:tcPr>
          <w:p w14:paraId="636EB5C9" w14:textId="54FDA942" w:rsidR="00EB4933" w:rsidRPr="00FC5A3C" w:rsidRDefault="00EB4933" w:rsidP="00DA469A">
            <w:pPr>
              <w:spacing w:line="240" w:lineRule="atLeast"/>
              <w:ind w:right="-630"/>
              <w:rPr>
                <w:rFonts w:ascii="Calibri" w:hAnsi="Calibri" w:cs="Calibri"/>
                <w:sz w:val="18"/>
                <w:szCs w:val="18"/>
              </w:rPr>
            </w:pPr>
            <w:r w:rsidRPr="00FC5A3C">
              <w:rPr>
                <w:rFonts w:ascii="Calibri" w:hAnsi="Calibri" w:cs="Calibri"/>
                <w:sz w:val="18"/>
                <w:szCs w:val="18"/>
              </w:rPr>
              <w:t>RFD-106</w:t>
            </w:r>
          </w:p>
        </w:tc>
        <w:tc>
          <w:tcPr>
            <w:tcW w:w="7128" w:type="dxa"/>
            <w:vAlign w:val="center"/>
          </w:tcPr>
          <w:p w14:paraId="2940DAC1" w14:textId="2F92CD1D" w:rsidR="00EB4933" w:rsidRPr="00FC5A3C" w:rsidRDefault="00EB4933" w:rsidP="00DA469A">
            <w:pPr>
              <w:spacing w:line="240" w:lineRule="atLeast"/>
              <w:ind w:right="-630"/>
              <w:rPr>
                <w:rFonts w:ascii="Calibri" w:hAnsi="Calibri" w:cs="Calibri"/>
                <w:sz w:val="18"/>
                <w:szCs w:val="18"/>
              </w:rPr>
            </w:pPr>
            <w:r w:rsidRPr="00FC5A3C">
              <w:rPr>
                <w:rFonts w:ascii="Calibri" w:hAnsi="Calibri" w:cs="Calibri"/>
                <w:sz w:val="18"/>
                <w:szCs w:val="18"/>
              </w:rPr>
              <w:t>Class II References</w:t>
            </w:r>
          </w:p>
        </w:tc>
      </w:tr>
      <w:tr w:rsidR="00EB4933" w:rsidRPr="00FC5A3C" w14:paraId="3A09728A" w14:textId="77777777" w:rsidTr="004C5EFC">
        <w:tc>
          <w:tcPr>
            <w:tcW w:w="1728" w:type="dxa"/>
            <w:vAlign w:val="center"/>
          </w:tcPr>
          <w:p w14:paraId="0044E24D" w14:textId="2E3EAF19" w:rsidR="00EB4933" w:rsidRPr="00FC5A3C" w:rsidRDefault="00EB4933" w:rsidP="00DA469A">
            <w:pPr>
              <w:spacing w:line="240" w:lineRule="atLeast"/>
              <w:ind w:right="-630"/>
              <w:rPr>
                <w:rFonts w:ascii="Calibri" w:hAnsi="Calibri" w:cs="Calibri"/>
                <w:sz w:val="18"/>
                <w:szCs w:val="18"/>
              </w:rPr>
            </w:pPr>
            <w:r w:rsidRPr="00FC5A3C">
              <w:rPr>
                <w:rFonts w:ascii="Calibri" w:hAnsi="Calibri" w:cs="Calibri"/>
                <w:sz w:val="18"/>
                <w:szCs w:val="18"/>
              </w:rPr>
              <w:t>RFD-112</w:t>
            </w:r>
          </w:p>
        </w:tc>
        <w:tc>
          <w:tcPr>
            <w:tcW w:w="7128" w:type="dxa"/>
            <w:vAlign w:val="center"/>
          </w:tcPr>
          <w:p w14:paraId="6DAA519A" w14:textId="7794C7E1" w:rsidR="00EB4933" w:rsidRPr="00FC5A3C" w:rsidRDefault="00EB4933" w:rsidP="00DA469A">
            <w:pPr>
              <w:spacing w:line="240" w:lineRule="atLeast"/>
              <w:ind w:right="-630"/>
              <w:rPr>
                <w:rFonts w:ascii="Calibri" w:hAnsi="Calibri" w:cs="Calibri"/>
                <w:sz w:val="18"/>
                <w:szCs w:val="18"/>
              </w:rPr>
            </w:pPr>
            <w:r w:rsidRPr="00FC5A3C">
              <w:rPr>
                <w:rFonts w:ascii="Calibri" w:hAnsi="Calibri" w:cs="Calibri"/>
                <w:sz w:val="18"/>
                <w:szCs w:val="18"/>
              </w:rPr>
              <w:t>Class I References</w:t>
            </w:r>
          </w:p>
        </w:tc>
      </w:tr>
      <w:tr w:rsidR="00EB4933" w:rsidRPr="00FC5A3C" w14:paraId="5390FD46" w14:textId="77777777" w:rsidTr="004C5EFC">
        <w:tc>
          <w:tcPr>
            <w:tcW w:w="1728" w:type="dxa"/>
            <w:vAlign w:val="center"/>
          </w:tcPr>
          <w:p w14:paraId="5142C4CF" w14:textId="669A59A2" w:rsidR="00EB4933" w:rsidRPr="00FC5A3C" w:rsidRDefault="00EB4933" w:rsidP="00EB4933">
            <w:pPr>
              <w:spacing w:line="240" w:lineRule="atLeast"/>
              <w:ind w:right="-630"/>
              <w:rPr>
                <w:rFonts w:ascii="Calibri" w:hAnsi="Calibri" w:cs="Calibri"/>
                <w:sz w:val="18"/>
                <w:szCs w:val="18"/>
              </w:rPr>
            </w:pPr>
            <w:r w:rsidRPr="00FC5A3C">
              <w:rPr>
                <w:rFonts w:ascii="Calibri" w:hAnsi="Calibri" w:cs="Calibri"/>
                <w:sz w:val="18"/>
                <w:szCs w:val="18"/>
              </w:rPr>
              <w:t>RFD-114</w:t>
            </w:r>
          </w:p>
        </w:tc>
        <w:tc>
          <w:tcPr>
            <w:tcW w:w="7128" w:type="dxa"/>
            <w:vAlign w:val="center"/>
          </w:tcPr>
          <w:p w14:paraId="098522B4" w14:textId="3D1EA3D8" w:rsidR="00EB4933" w:rsidRPr="00FC5A3C" w:rsidRDefault="00EB4933" w:rsidP="00EB4933">
            <w:pPr>
              <w:spacing w:line="240" w:lineRule="atLeast"/>
              <w:ind w:right="-630"/>
              <w:rPr>
                <w:rFonts w:ascii="Calibri" w:hAnsi="Calibri" w:cs="Calibri"/>
                <w:sz w:val="18"/>
                <w:szCs w:val="18"/>
              </w:rPr>
            </w:pPr>
            <w:r w:rsidRPr="00FC5A3C">
              <w:rPr>
                <w:rFonts w:ascii="Calibri" w:hAnsi="Calibri" w:cs="Calibri"/>
                <w:sz w:val="18"/>
                <w:szCs w:val="18"/>
              </w:rPr>
              <w:t>Class II Approved Labels</w:t>
            </w:r>
          </w:p>
        </w:tc>
      </w:tr>
      <w:tr w:rsidR="00EB4933" w:rsidRPr="00FC5A3C" w14:paraId="7FB34E64" w14:textId="77777777" w:rsidTr="004C5EFC">
        <w:tc>
          <w:tcPr>
            <w:tcW w:w="1728" w:type="dxa"/>
            <w:vAlign w:val="center"/>
          </w:tcPr>
          <w:p w14:paraId="3031B40F" w14:textId="0C3DE402" w:rsidR="00EB4933" w:rsidRPr="00FC5A3C" w:rsidRDefault="00EB4933" w:rsidP="00EB4933">
            <w:pPr>
              <w:spacing w:line="240" w:lineRule="atLeast"/>
              <w:ind w:right="-630"/>
              <w:rPr>
                <w:rFonts w:ascii="Calibri" w:hAnsi="Calibri" w:cs="Calibri"/>
                <w:sz w:val="18"/>
                <w:szCs w:val="18"/>
              </w:rPr>
            </w:pPr>
            <w:r w:rsidRPr="00FC5A3C">
              <w:rPr>
                <w:rFonts w:ascii="Calibri" w:hAnsi="Calibri" w:cs="Calibri"/>
                <w:sz w:val="18"/>
                <w:szCs w:val="18"/>
              </w:rPr>
              <w:t>RFD-118</w:t>
            </w:r>
          </w:p>
        </w:tc>
        <w:tc>
          <w:tcPr>
            <w:tcW w:w="7128" w:type="dxa"/>
            <w:vAlign w:val="center"/>
          </w:tcPr>
          <w:p w14:paraId="7DD56C93" w14:textId="4E7DBF3A" w:rsidR="00EB4933" w:rsidRPr="00FC5A3C" w:rsidRDefault="00EB4933" w:rsidP="00EB4933">
            <w:pPr>
              <w:spacing w:line="240" w:lineRule="atLeast"/>
              <w:ind w:right="-630"/>
              <w:rPr>
                <w:rFonts w:ascii="Calibri" w:hAnsi="Calibri" w:cs="Calibri"/>
                <w:sz w:val="18"/>
                <w:szCs w:val="18"/>
              </w:rPr>
            </w:pPr>
            <w:r w:rsidRPr="00FC5A3C">
              <w:rPr>
                <w:rFonts w:ascii="Calibri" w:hAnsi="Calibri" w:cs="Calibri"/>
                <w:sz w:val="18"/>
                <w:szCs w:val="18"/>
              </w:rPr>
              <w:t>Class I Approved Labels</w:t>
            </w:r>
          </w:p>
        </w:tc>
      </w:tr>
      <w:tr w:rsidR="00EB4933" w:rsidRPr="00FC5A3C" w14:paraId="086FD327" w14:textId="77777777" w:rsidTr="004C5EFC">
        <w:tc>
          <w:tcPr>
            <w:tcW w:w="1728" w:type="dxa"/>
            <w:vAlign w:val="center"/>
          </w:tcPr>
          <w:p w14:paraId="0D1D4968" w14:textId="243818D0" w:rsidR="00EB4933" w:rsidRPr="00FC5A3C" w:rsidRDefault="00EB4933" w:rsidP="00EB4933">
            <w:pPr>
              <w:spacing w:line="240" w:lineRule="atLeast"/>
              <w:ind w:right="-630"/>
              <w:rPr>
                <w:rFonts w:ascii="Calibri" w:hAnsi="Calibri" w:cs="Calibri"/>
                <w:sz w:val="18"/>
                <w:szCs w:val="18"/>
              </w:rPr>
            </w:pPr>
            <w:r w:rsidRPr="00FC5A3C">
              <w:rPr>
                <w:rFonts w:ascii="Calibri" w:hAnsi="Calibri" w:cs="Calibri"/>
                <w:sz w:val="18"/>
                <w:szCs w:val="18"/>
              </w:rPr>
              <w:t>WI 3.2-2</w:t>
            </w:r>
          </w:p>
        </w:tc>
        <w:tc>
          <w:tcPr>
            <w:tcW w:w="7128" w:type="dxa"/>
            <w:vAlign w:val="center"/>
          </w:tcPr>
          <w:p w14:paraId="3795C9E9" w14:textId="499D4EEA" w:rsidR="00EB4933" w:rsidRPr="00FC5A3C" w:rsidRDefault="00EB4933" w:rsidP="00EB4933">
            <w:pPr>
              <w:spacing w:line="240" w:lineRule="atLeast"/>
              <w:ind w:right="-630"/>
              <w:rPr>
                <w:rFonts w:ascii="Calibri" w:hAnsi="Calibri" w:cs="Calibri"/>
                <w:sz w:val="18"/>
                <w:szCs w:val="18"/>
              </w:rPr>
            </w:pPr>
            <w:r w:rsidRPr="00FC5A3C">
              <w:rPr>
                <w:rFonts w:ascii="Calibri" w:hAnsi="Calibri" w:cs="Calibri"/>
                <w:sz w:val="18"/>
                <w:szCs w:val="18"/>
              </w:rPr>
              <w:t>Creating &amp; Managing Single-Use Device GTIN</w:t>
            </w:r>
          </w:p>
        </w:tc>
      </w:tr>
    </w:tbl>
    <w:p w14:paraId="042194B3" w14:textId="77777777" w:rsidR="003A46F0" w:rsidRPr="00FC5A3C" w:rsidRDefault="003A46F0" w:rsidP="00DA469A">
      <w:pPr>
        <w:spacing w:line="240" w:lineRule="atLeast"/>
        <w:ind w:right="-630"/>
        <w:rPr>
          <w:rFonts w:ascii="Arial" w:hAnsi="Arial"/>
          <w:sz w:val="18"/>
          <w:szCs w:val="18"/>
        </w:rPr>
      </w:pPr>
    </w:p>
    <w:p w14:paraId="0389467E" w14:textId="3D9FA94E" w:rsidR="003A46F0" w:rsidRPr="00FC5A3C" w:rsidRDefault="003A46F0" w:rsidP="00DA469A">
      <w:pPr>
        <w:pStyle w:val="ListParagraph"/>
        <w:numPr>
          <w:ilvl w:val="0"/>
          <w:numId w:val="1"/>
        </w:numPr>
        <w:spacing w:line="240" w:lineRule="atLeast"/>
        <w:ind w:left="90" w:right="-630" w:hanging="450"/>
        <w:rPr>
          <w:rFonts w:asciiTheme="majorHAnsi" w:hAnsiTheme="majorHAnsi" w:cstheme="majorHAnsi"/>
          <w:b/>
        </w:rPr>
      </w:pPr>
      <w:r w:rsidRPr="00FC5A3C">
        <w:rPr>
          <w:rFonts w:asciiTheme="majorHAnsi" w:hAnsiTheme="majorHAnsi" w:cstheme="majorHAnsi"/>
          <w:b/>
        </w:rPr>
        <w:t>DEFINITIONS</w:t>
      </w:r>
    </w:p>
    <w:p w14:paraId="0273B9E1" w14:textId="7608760A" w:rsidR="00D06CF2" w:rsidRPr="00FC5A3C" w:rsidRDefault="00D06CF2" w:rsidP="00EB4933">
      <w:pPr>
        <w:spacing w:line="240" w:lineRule="atLeast"/>
        <w:ind w:left="90" w:right="-630"/>
        <w:rPr>
          <w:rFonts w:asciiTheme="majorHAnsi" w:hAnsiTheme="majorHAnsi" w:cstheme="majorHAnsi"/>
          <w:sz w:val="18"/>
          <w:szCs w:val="18"/>
        </w:rPr>
      </w:pPr>
      <w:r w:rsidRPr="00FC5A3C">
        <w:rPr>
          <w:rFonts w:asciiTheme="majorHAnsi" w:hAnsiTheme="majorHAnsi" w:cstheme="majorHAnsi"/>
          <w:sz w:val="18"/>
          <w:szCs w:val="18"/>
          <w:u w:val="single"/>
        </w:rPr>
        <w:t>Labeling</w:t>
      </w:r>
      <w:r w:rsidR="003A46F0" w:rsidRPr="00FC5A3C">
        <w:rPr>
          <w:rFonts w:asciiTheme="majorHAnsi" w:hAnsiTheme="majorHAnsi" w:cstheme="majorHAnsi"/>
          <w:sz w:val="18"/>
          <w:szCs w:val="18"/>
        </w:rPr>
        <w:t xml:space="preserve"> – </w:t>
      </w:r>
      <w:r w:rsidRPr="00FC5A3C">
        <w:rPr>
          <w:rFonts w:asciiTheme="majorHAnsi" w:hAnsiTheme="majorHAnsi" w:cstheme="majorHAnsi"/>
          <w:sz w:val="18"/>
          <w:szCs w:val="18"/>
        </w:rPr>
        <w:t xml:space="preserve">All labels and other written, printed or graphic matter accompanying or attached to the device or its container. The term accompanying extends to tags, pamphlets, circulars, booklets, Instructions for Use, etc. that may be included with the device.  </w:t>
      </w:r>
    </w:p>
    <w:p w14:paraId="43F8C7DC" w14:textId="77777777" w:rsidR="00592331" w:rsidRPr="00FC5A3C" w:rsidRDefault="00592331" w:rsidP="00DA469A">
      <w:pPr>
        <w:spacing w:line="240" w:lineRule="atLeast"/>
        <w:ind w:left="90" w:right="-630" w:hanging="450"/>
        <w:rPr>
          <w:rFonts w:asciiTheme="majorHAnsi" w:hAnsiTheme="majorHAnsi" w:cstheme="majorHAnsi"/>
          <w:sz w:val="18"/>
          <w:szCs w:val="18"/>
        </w:rPr>
      </w:pPr>
    </w:p>
    <w:p w14:paraId="0814209C" w14:textId="77777777" w:rsidR="008A1301" w:rsidRPr="00FC5A3C" w:rsidRDefault="003A46F0" w:rsidP="00DA469A">
      <w:pPr>
        <w:spacing w:line="240" w:lineRule="atLeast"/>
        <w:ind w:left="90" w:right="-630"/>
        <w:rPr>
          <w:rFonts w:asciiTheme="majorHAnsi" w:hAnsiTheme="majorHAnsi" w:cstheme="majorHAnsi"/>
          <w:sz w:val="18"/>
          <w:szCs w:val="18"/>
        </w:rPr>
      </w:pPr>
      <w:r w:rsidRPr="00FC5A3C">
        <w:rPr>
          <w:rFonts w:asciiTheme="majorHAnsi" w:hAnsiTheme="majorHAnsi" w:cstheme="majorHAnsi"/>
          <w:sz w:val="18"/>
          <w:szCs w:val="18"/>
          <w:u w:val="single"/>
        </w:rPr>
        <w:t>Management Representative</w:t>
      </w:r>
      <w:r w:rsidRPr="00FC5A3C">
        <w:rPr>
          <w:rFonts w:asciiTheme="majorHAnsi" w:hAnsiTheme="majorHAnsi" w:cstheme="majorHAnsi"/>
          <w:sz w:val="18"/>
          <w:szCs w:val="18"/>
        </w:rPr>
        <w:t xml:space="preserve"> – The member of Tulip Medical whose cross-functional role encompasses the development and monitoring of the quality management system to ensure accuracy and effectiveness of all Quality System Procedures (QSPs). </w:t>
      </w:r>
    </w:p>
    <w:p w14:paraId="3F3E4C81" w14:textId="77777777" w:rsidR="00592331" w:rsidRPr="00FC5A3C" w:rsidRDefault="00592331" w:rsidP="00DA469A">
      <w:pPr>
        <w:spacing w:line="240" w:lineRule="atLeast"/>
        <w:ind w:left="90" w:right="-630"/>
        <w:rPr>
          <w:rFonts w:asciiTheme="majorHAnsi" w:hAnsiTheme="majorHAnsi" w:cstheme="majorHAnsi"/>
          <w:sz w:val="18"/>
          <w:szCs w:val="18"/>
        </w:rPr>
      </w:pPr>
    </w:p>
    <w:p w14:paraId="619B3783" w14:textId="047B8A15" w:rsidR="008168AC" w:rsidRPr="00FC5A3C" w:rsidRDefault="008A1301" w:rsidP="00DA469A">
      <w:pPr>
        <w:spacing w:line="240" w:lineRule="atLeast"/>
        <w:ind w:left="90" w:right="-630"/>
        <w:rPr>
          <w:rFonts w:asciiTheme="majorHAnsi" w:hAnsiTheme="majorHAnsi" w:cstheme="majorHAnsi"/>
          <w:sz w:val="18"/>
          <w:szCs w:val="18"/>
        </w:rPr>
      </w:pPr>
      <w:r w:rsidRPr="00FC5A3C">
        <w:rPr>
          <w:rFonts w:asciiTheme="majorHAnsi" w:hAnsiTheme="majorHAnsi" w:cstheme="majorHAnsi"/>
          <w:sz w:val="18"/>
          <w:szCs w:val="18"/>
          <w:u w:val="single"/>
        </w:rPr>
        <w:t xml:space="preserve">UDI </w:t>
      </w:r>
      <w:r w:rsidRPr="00FC5A3C">
        <w:rPr>
          <w:rFonts w:asciiTheme="majorHAnsi" w:hAnsiTheme="majorHAnsi" w:cstheme="majorHAnsi"/>
          <w:sz w:val="18"/>
          <w:szCs w:val="18"/>
        </w:rPr>
        <w:t>– Unique Device Identifier</w:t>
      </w:r>
      <w:r w:rsidR="003A46F0" w:rsidRPr="00FC5A3C">
        <w:rPr>
          <w:rFonts w:asciiTheme="majorHAnsi" w:hAnsiTheme="majorHAnsi" w:cstheme="majorHAnsi"/>
          <w:sz w:val="18"/>
          <w:szCs w:val="18"/>
        </w:rPr>
        <w:t xml:space="preserve"> </w:t>
      </w:r>
    </w:p>
    <w:p w14:paraId="48F385F4" w14:textId="77777777" w:rsidR="00DA469A" w:rsidRPr="00FC5A3C" w:rsidRDefault="00DA469A" w:rsidP="00DA469A">
      <w:pPr>
        <w:spacing w:line="240" w:lineRule="atLeast"/>
        <w:ind w:left="90" w:right="-630"/>
        <w:rPr>
          <w:rFonts w:asciiTheme="majorHAnsi" w:hAnsiTheme="majorHAnsi" w:cstheme="majorHAnsi"/>
          <w:sz w:val="18"/>
          <w:szCs w:val="18"/>
        </w:rPr>
      </w:pPr>
    </w:p>
    <w:p w14:paraId="7CC21B56" w14:textId="6E783B97" w:rsidR="003A46F0" w:rsidRPr="00FC5A3C" w:rsidRDefault="003A46F0" w:rsidP="00592331">
      <w:pPr>
        <w:pStyle w:val="ListParagraph"/>
        <w:numPr>
          <w:ilvl w:val="0"/>
          <w:numId w:val="1"/>
        </w:numPr>
        <w:spacing w:line="240" w:lineRule="atLeast"/>
        <w:ind w:left="90" w:hanging="450"/>
        <w:jc w:val="both"/>
        <w:rPr>
          <w:rFonts w:asciiTheme="majorHAnsi" w:hAnsiTheme="majorHAnsi" w:cstheme="majorHAnsi"/>
          <w:b/>
        </w:rPr>
      </w:pPr>
      <w:r w:rsidRPr="00FC5A3C">
        <w:rPr>
          <w:rFonts w:asciiTheme="majorHAnsi" w:hAnsiTheme="majorHAnsi" w:cstheme="majorHAnsi"/>
          <w:b/>
        </w:rPr>
        <w:t>ABBREVIATIONS</w:t>
      </w:r>
    </w:p>
    <w:p w14:paraId="3AFEE2A7" w14:textId="0902F6D3" w:rsidR="003A46F0" w:rsidRPr="00FC5A3C" w:rsidRDefault="00D06CF2" w:rsidP="00DA469A">
      <w:pPr>
        <w:spacing w:line="240" w:lineRule="atLeast"/>
        <w:ind w:left="90" w:right="-630"/>
        <w:jc w:val="both"/>
        <w:rPr>
          <w:rFonts w:asciiTheme="majorHAnsi" w:hAnsiTheme="majorHAnsi" w:cstheme="majorHAnsi"/>
          <w:sz w:val="18"/>
          <w:szCs w:val="18"/>
        </w:rPr>
      </w:pPr>
      <w:r w:rsidRPr="00FC5A3C">
        <w:rPr>
          <w:rFonts w:asciiTheme="majorHAnsi" w:hAnsiTheme="majorHAnsi" w:cstheme="majorHAnsi"/>
          <w:sz w:val="18"/>
          <w:szCs w:val="18"/>
        </w:rPr>
        <w:lastRenderedPageBreak/>
        <w:t>CMDR</w:t>
      </w:r>
      <w:r w:rsidR="003A46F0" w:rsidRPr="00FC5A3C">
        <w:rPr>
          <w:rFonts w:asciiTheme="majorHAnsi" w:hAnsiTheme="majorHAnsi" w:cstheme="majorHAnsi"/>
          <w:sz w:val="18"/>
          <w:szCs w:val="18"/>
        </w:rPr>
        <w:t xml:space="preserve"> – </w:t>
      </w:r>
      <w:r w:rsidR="000922BD" w:rsidRPr="00FC5A3C">
        <w:rPr>
          <w:rFonts w:asciiTheme="majorHAnsi" w:hAnsiTheme="majorHAnsi" w:cstheme="majorHAnsi"/>
          <w:sz w:val="18"/>
          <w:szCs w:val="18"/>
        </w:rPr>
        <w:t>Canadian M</w:t>
      </w:r>
      <w:r w:rsidRPr="00FC5A3C">
        <w:rPr>
          <w:rFonts w:asciiTheme="majorHAnsi" w:hAnsiTheme="majorHAnsi" w:cstheme="majorHAnsi"/>
          <w:sz w:val="18"/>
          <w:szCs w:val="18"/>
        </w:rPr>
        <w:t>edical Device Regulations</w:t>
      </w:r>
    </w:p>
    <w:p w14:paraId="5AD88A40" w14:textId="6363AD22" w:rsidR="00D06CF2" w:rsidRPr="00FC5A3C" w:rsidRDefault="00D06CF2" w:rsidP="00DA469A">
      <w:pPr>
        <w:spacing w:line="240" w:lineRule="atLeast"/>
        <w:ind w:left="90" w:right="-630"/>
        <w:jc w:val="both"/>
        <w:rPr>
          <w:rFonts w:asciiTheme="majorHAnsi" w:hAnsiTheme="majorHAnsi" w:cstheme="majorHAnsi"/>
          <w:sz w:val="18"/>
          <w:szCs w:val="18"/>
        </w:rPr>
      </w:pPr>
      <w:r w:rsidRPr="00FC5A3C">
        <w:rPr>
          <w:rFonts w:asciiTheme="majorHAnsi" w:hAnsiTheme="majorHAnsi" w:cstheme="majorHAnsi"/>
          <w:sz w:val="18"/>
          <w:szCs w:val="18"/>
        </w:rPr>
        <w:t>FDA – Food and Drug Administration</w:t>
      </w:r>
    </w:p>
    <w:p w14:paraId="45DDA730" w14:textId="7F38479E" w:rsidR="00D06CF2" w:rsidRPr="00FC5A3C" w:rsidRDefault="00D06CF2" w:rsidP="00DA469A">
      <w:pPr>
        <w:spacing w:line="240" w:lineRule="atLeast"/>
        <w:ind w:left="90" w:right="-630"/>
        <w:jc w:val="both"/>
        <w:rPr>
          <w:rFonts w:asciiTheme="majorHAnsi" w:hAnsiTheme="majorHAnsi" w:cstheme="majorHAnsi"/>
          <w:sz w:val="18"/>
          <w:szCs w:val="18"/>
        </w:rPr>
      </w:pPr>
      <w:r w:rsidRPr="00FC5A3C">
        <w:rPr>
          <w:rFonts w:asciiTheme="majorHAnsi" w:hAnsiTheme="majorHAnsi" w:cstheme="majorHAnsi"/>
          <w:sz w:val="18"/>
          <w:szCs w:val="18"/>
        </w:rPr>
        <w:t>IFU – Instructions for Use</w:t>
      </w:r>
    </w:p>
    <w:p w14:paraId="6FB8FC87" w14:textId="1619C292" w:rsidR="00D06CF2" w:rsidRPr="00FC5A3C" w:rsidRDefault="00D06CF2" w:rsidP="00DA469A">
      <w:pPr>
        <w:spacing w:line="240" w:lineRule="atLeast"/>
        <w:ind w:left="90" w:right="-630"/>
        <w:jc w:val="both"/>
        <w:rPr>
          <w:rFonts w:asciiTheme="majorHAnsi" w:hAnsiTheme="majorHAnsi" w:cstheme="majorHAnsi"/>
          <w:sz w:val="18"/>
          <w:szCs w:val="18"/>
        </w:rPr>
      </w:pPr>
      <w:r w:rsidRPr="00FC5A3C">
        <w:rPr>
          <w:rFonts w:asciiTheme="majorHAnsi" w:hAnsiTheme="majorHAnsi" w:cstheme="majorHAnsi"/>
          <w:sz w:val="18"/>
          <w:szCs w:val="18"/>
        </w:rPr>
        <w:t>QSP – Quality System Procedure</w:t>
      </w:r>
    </w:p>
    <w:p w14:paraId="49DF49A9" w14:textId="1AAD78FB" w:rsidR="00D06CF2" w:rsidRPr="00FC5A3C" w:rsidRDefault="00D06CF2" w:rsidP="00DA469A">
      <w:pPr>
        <w:spacing w:line="240" w:lineRule="atLeast"/>
        <w:ind w:left="90" w:right="-630"/>
        <w:jc w:val="both"/>
        <w:rPr>
          <w:rFonts w:asciiTheme="majorHAnsi" w:hAnsiTheme="majorHAnsi" w:cstheme="majorHAnsi"/>
          <w:sz w:val="18"/>
          <w:szCs w:val="18"/>
        </w:rPr>
      </w:pPr>
      <w:r w:rsidRPr="00FC5A3C">
        <w:rPr>
          <w:rFonts w:asciiTheme="majorHAnsi" w:hAnsiTheme="majorHAnsi" w:cstheme="majorHAnsi"/>
          <w:sz w:val="18"/>
          <w:szCs w:val="18"/>
        </w:rPr>
        <w:t>QSR – Quality System Regulation</w:t>
      </w:r>
    </w:p>
    <w:p w14:paraId="0C06E73D" w14:textId="77777777" w:rsidR="008168AC" w:rsidRPr="00FC5A3C" w:rsidRDefault="008168AC" w:rsidP="00DA469A">
      <w:pPr>
        <w:spacing w:line="240" w:lineRule="atLeast"/>
        <w:ind w:left="270" w:right="-630"/>
        <w:jc w:val="both"/>
        <w:rPr>
          <w:rFonts w:asciiTheme="majorHAnsi" w:hAnsiTheme="majorHAnsi" w:cstheme="majorHAnsi"/>
          <w:sz w:val="18"/>
          <w:szCs w:val="18"/>
        </w:rPr>
      </w:pPr>
    </w:p>
    <w:p w14:paraId="0568609B" w14:textId="77777777" w:rsidR="003A46F0" w:rsidRPr="00FC5A3C" w:rsidRDefault="003A46F0" w:rsidP="00DA469A">
      <w:pPr>
        <w:pStyle w:val="ListParagraph"/>
        <w:numPr>
          <w:ilvl w:val="0"/>
          <w:numId w:val="1"/>
        </w:numPr>
        <w:spacing w:line="240" w:lineRule="atLeast"/>
        <w:ind w:left="90" w:right="-630" w:hanging="450"/>
        <w:rPr>
          <w:rFonts w:ascii="Calibri" w:hAnsi="Calibri" w:cs="Calibri"/>
          <w:b/>
        </w:rPr>
      </w:pPr>
      <w:r w:rsidRPr="00FC5A3C">
        <w:rPr>
          <w:rFonts w:ascii="Calibri" w:hAnsi="Calibri" w:cs="Calibri"/>
          <w:b/>
        </w:rPr>
        <w:t>RESPONSIBILITIES</w:t>
      </w:r>
    </w:p>
    <w:p w14:paraId="01C73CBA" w14:textId="369B7E06" w:rsidR="003A46F0" w:rsidRPr="00FC5A3C" w:rsidRDefault="003A46F0" w:rsidP="00DA469A">
      <w:pPr>
        <w:spacing w:after="120" w:line="240" w:lineRule="atLeast"/>
        <w:ind w:left="90" w:right="-630"/>
        <w:rPr>
          <w:rFonts w:ascii="Calibri" w:hAnsi="Calibri" w:cs="Calibri"/>
          <w:b/>
          <w:sz w:val="18"/>
          <w:szCs w:val="18"/>
        </w:rPr>
      </w:pPr>
      <w:r w:rsidRPr="00FC5A3C">
        <w:rPr>
          <w:rFonts w:ascii="Calibri" w:hAnsi="Calibri" w:cs="Calibri"/>
          <w:sz w:val="18"/>
          <w:szCs w:val="18"/>
        </w:rPr>
        <w:t xml:space="preserve">The </w:t>
      </w:r>
      <w:r w:rsidRPr="00FC5A3C">
        <w:rPr>
          <w:rFonts w:ascii="Calibri" w:hAnsi="Calibri" w:cs="Calibri"/>
          <w:sz w:val="18"/>
          <w:szCs w:val="18"/>
          <w:u w:val="single"/>
        </w:rPr>
        <w:t>Management Representative</w:t>
      </w:r>
      <w:r w:rsidRPr="00FC5A3C">
        <w:rPr>
          <w:rFonts w:ascii="Calibri" w:hAnsi="Calibri" w:cs="Calibri"/>
          <w:sz w:val="18"/>
          <w:szCs w:val="18"/>
        </w:rPr>
        <w:t xml:space="preserve"> (MR) is responsible for maintaining this procedure in a current state</w:t>
      </w:r>
      <w:r w:rsidR="00D06CF2" w:rsidRPr="00FC5A3C">
        <w:rPr>
          <w:rFonts w:ascii="Calibri" w:hAnsi="Calibri" w:cs="Calibri"/>
          <w:sz w:val="18"/>
          <w:szCs w:val="18"/>
        </w:rPr>
        <w:t xml:space="preserve"> and for ensuring all product labeling complies with this procedure.</w:t>
      </w:r>
      <w:r w:rsidRPr="00FC5A3C">
        <w:rPr>
          <w:rFonts w:ascii="Calibri" w:hAnsi="Calibri" w:cs="Calibri"/>
          <w:sz w:val="18"/>
          <w:szCs w:val="18"/>
        </w:rPr>
        <w:t xml:space="preserve"> </w:t>
      </w:r>
    </w:p>
    <w:p w14:paraId="7C392993" w14:textId="1B715206" w:rsidR="003A46F0" w:rsidRPr="00FC5A3C" w:rsidRDefault="00D06CF2" w:rsidP="00DA469A">
      <w:pPr>
        <w:spacing w:line="240" w:lineRule="atLeast"/>
        <w:ind w:left="90" w:right="-630"/>
        <w:rPr>
          <w:rFonts w:ascii="Calibri" w:hAnsi="Calibri" w:cs="Calibri"/>
          <w:sz w:val="18"/>
          <w:szCs w:val="18"/>
        </w:rPr>
      </w:pPr>
      <w:r w:rsidRPr="00FC5A3C">
        <w:rPr>
          <w:rFonts w:ascii="Calibri" w:hAnsi="Calibri" w:cs="Calibri"/>
          <w:sz w:val="18"/>
          <w:szCs w:val="18"/>
          <w:u w:val="single"/>
        </w:rPr>
        <w:t>Production Personnel</w:t>
      </w:r>
      <w:r w:rsidRPr="00FC5A3C">
        <w:rPr>
          <w:rFonts w:ascii="Calibri" w:hAnsi="Calibri" w:cs="Calibri"/>
          <w:sz w:val="18"/>
          <w:szCs w:val="18"/>
        </w:rPr>
        <w:t xml:space="preserve"> who inspect product are</w:t>
      </w:r>
      <w:r w:rsidR="003A46F0" w:rsidRPr="00FC5A3C">
        <w:rPr>
          <w:rFonts w:ascii="Calibri" w:hAnsi="Calibri" w:cs="Calibri"/>
          <w:sz w:val="18"/>
          <w:szCs w:val="18"/>
        </w:rPr>
        <w:t xml:space="preserve"> responsible for </w:t>
      </w:r>
      <w:r w:rsidRPr="00FC5A3C">
        <w:rPr>
          <w:rFonts w:ascii="Calibri" w:hAnsi="Calibri" w:cs="Calibri"/>
          <w:sz w:val="18"/>
          <w:szCs w:val="18"/>
        </w:rPr>
        <w:t>reviewing labeling as described in this procedure.</w:t>
      </w:r>
    </w:p>
    <w:p w14:paraId="65646E4B" w14:textId="77777777" w:rsidR="008168AC" w:rsidRPr="00FC5A3C" w:rsidRDefault="008168AC" w:rsidP="00DA469A">
      <w:pPr>
        <w:spacing w:line="240" w:lineRule="atLeast"/>
        <w:ind w:left="270" w:right="-630"/>
        <w:rPr>
          <w:rFonts w:ascii="Arial" w:hAnsi="Arial"/>
          <w:sz w:val="18"/>
          <w:szCs w:val="18"/>
        </w:rPr>
      </w:pPr>
    </w:p>
    <w:p w14:paraId="1592F8FC" w14:textId="0D6B2F56" w:rsidR="003A46F0" w:rsidRPr="00FC5A3C" w:rsidRDefault="003A46F0" w:rsidP="00DA469A">
      <w:pPr>
        <w:pStyle w:val="ListParagraph"/>
        <w:numPr>
          <w:ilvl w:val="0"/>
          <w:numId w:val="1"/>
        </w:numPr>
        <w:spacing w:line="240" w:lineRule="atLeast"/>
        <w:ind w:left="90" w:right="-630" w:hanging="450"/>
        <w:rPr>
          <w:rFonts w:ascii="Calibri" w:hAnsi="Calibri" w:cs="Calibri"/>
          <w:b/>
        </w:rPr>
      </w:pPr>
      <w:r w:rsidRPr="00FC5A3C">
        <w:rPr>
          <w:rFonts w:ascii="Calibri" w:hAnsi="Calibri" w:cs="Calibri"/>
          <w:b/>
        </w:rPr>
        <w:t>PROCEDURE</w:t>
      </w:r>
    </w:p>
    <w:p w14:paraId="4580A0B1" w14:textId="6D23A7B5" w:rsidR="003A46F0" w:rsidRPr="00FC5A3C" w:rsidRDefault="00404747" w:rsidP="00DA469A">
      <w:pPr>
        <w:pStyle w:val="ListParagraph"/>
        <w:numPr>
          <w:ilvl w:val="1"/>
          <w:numId w:val="1"/>
        </w:numPr>
        <w:spacing w:line="240" w:lineRule="atLeast"/>
        <w:ind w:left="540" w:right="-630" w:hanging="450"/>
        <w:contextualSpacing w:val="0"/>
        <w:rPr>
          <w:rFonts w:ascii="Calibri" w:hAnsi="Calibri" w:cs="Calibri"/>
          <w:sz w:val="18"/>
          <w:szCs w:val="18"/>
        </w:rPr>
      </w:pPr>
      <w:r w:rsidRPr="00FC5A3C">
        <w:rPr>
          <w:rFonts w:ascii="Calibri" w:hAnsi="Calibri" w:cs="Calibri"/>
          <w:sz w:val="18"/>
          <w:szCs w:val="18"/>
        </w:rPr>
        <w:t>Tulip Medical reviews and approves the content of labeling and ensures labeling complies with regulatory requirements. See QSP 4.2-1 Document Control, QSP 7.3-1 Design and Development and QSP 7.3-2 Device Master Record.</w:t>
      </w:r>
    </w:p>
    <w:p w14:paraId="40E181D3" w14:textId="77777777" w:rsidR="007D3C64" w:rsidRPr="00FC5A3C" w:rsidRDefault="007D3C64" w:rsidP="00DA469A">
      <w:pPr>
        <w:pStyle w:val="ListParagraph"/>
        <w:spacing w:line="240" w:lineRule="atLeast"/>
        <w:ind w:left="540" w:right="-630"/>
        <w:contextualSpacing w:val="0"/>
        <w:rPr>
          <w:rFonts w:ascii="Calibri" w:hAnsi="Calibri" w:cs="Calibri"/>
          <w:sz w:val="18"/>
          <w:szCs w:val="18"/>
        </w:rPr>
      </w:pPr>
    </w:p>
    <w:p w14:paraId="2ECF98BF" w14:textId="266053E3" w:rsidR="00404747" w:rsidRPr="00FC5A3C" w:rsidRDefault="00404747" w:rsidP="00DA469A">
      <w:pPr>
        <w:pStyle w:val="ListParagraph"/>
        <w:numPr>
          <w:ilvl w:val="1"/>
          <w:numId w:val="1"/>
        </w:numPr>
        <w:spacing w:line="240" w:lineRule="atLeast"/>
        <w:ind w:left="540" w:right="-630" w:hanging="450"/>
        <w:rPr>
          <w:rFonts w:ascii="Calibri" w:hAnsi="Calibri" w:cs="Calibri"/>
          <w:sz w:val="18"/>
          <w:szCs w:val="18"/>
        </w:rPr>
      </w:pPr>
      <w:r w:rsidRPr="00FC5A3C">
        <w:rPr>
          <w:rFonts w:ascii="Calibri" w:hAnsi="Calibri" w:cs="Calibri"/>
          <w:sz w:val="18"/>
          <w:szCs w:val="18"/>
        </w:rPr>
        <w:t xml:space="preserve">Labels are designed, printed and applied </w:t>
      </w:r>
      <w:r w:rsidR="00B15CB0" w:rsidRPr="00FC5A3C">
        <w:rPr>
          <w:rFonts w:ascii="Calibri" w:hAnsi="Calibri" w:cs="Calibri"/>
          <w:sz w:val="18"/>
          <w:szCs w:val="18"/>
        </w:rPr>
        <w:t>to</w:t>
      </w:r>
      <w:r w:rsidRPr="00FC5A3C">
        <w:rPr>
          <w:rFonts w:ascii="Calibri" w:hAnsi="Calibri" w:cs="Calibri"/>
          <w:sz w:val="18"/>
          <w:szCs w:val="18"/>
        </w:rPr>
        <w:t>:</w:t>
      </w:r>
    </w:p>
    <w:p w14:paraId="0BE5C02C" w14:textId="6F81E713" w:rsidR="00404747" w:rsidRPr="00FC5A3C" w:rsidRDefault="00404747" w:rsidP="00DA469A">
      <w:pPr>
        <w:pStyle w:val="ListParagraph"/>
        <w:numPr>
          <w:ilvl w:val="2"/>
          <w:numId w:val="11"/>
        </w:numPr>
        <w:spacing w:line="240" w:lineRule="atLeast"/>
        <w:ind w:left="810" w:right="-630" w:hanging="270"/>
        <w:rPr>
          <w:rFonts w:ascii="Calibri" w:hAnsi="Calibri" w:cs="Calibri"/>
          <w:sz w:val="18"/>
          <w:szCs w:val="18"/>
        </w:rPr>
      </w:pPr>
      <w:r w:rsidRPr="00FC5A3C">
        <w:rPr>
          <w:rFonts w:ascii="Calibri" w:hAnsi="Calibri" w:cs="Calibri"/>
          <w:sz w:val="18"/>
          <w:szCs w:val="18"/>
        </w:rPr>
        <w:t>Define the device</w:t>
      </w:r>
    </w:p>
    <w:p w14:paraId="024A17DB" w14:textId="24F4D2A8" w:rsidR="00404747" w:rsidRPr="00FC5A3C" w:rsidRDefault="00404747" w:rsidP="00DA469A">
      <w:pPr>
        <w:pStyle w:val="ListParagraph"/>
        <w:numPr>
          <w:ilvl w:val="2"/>
          <w:numId w:val="11"/>
        </w:numPr>
        <w:spacing w:line="240" w:lineRule="atLeast"/>
        <w:ind w:left="810" w:right="-630" w:hanging="270"/>
        <w:rPr>
          <w:rFonts w:ascii="Calibri" w:hAnsi="Calibri" w:cs="Calibri"/>
          <w:sz w:val="18"/>
          <w:szCs w:val="18"/>
        </w:rPr>
      </w:pPr>
      <w:r w:rsidRPr="00FC5A3C">
        <w:rPr>
          <w:rFonts w:ascii="Calibri" w:hAnsi="Calibri" w:cs="Calibri"/>
          <w:sz w:val="18"/>
          <w:szCs w:val="18"/>
        </w:rPr>
        <w:t>Remain legible during the conditions of processing, storage, handling, distribution and use</w:t>
      </w:r>
    </w:p>
    <w:p w14:paraId="3CEFADE7" w14:textId="51EF449E" w:rsidR="00410987" w:rsidRPr="00FC5A3C" w:rsidRDefault="00410987" w:rsidP="00DA469A">
      <w:pPr>
        <w:pStyle w:val="ListParagraph"/>
        <w:numPr>
          <w:ilvl w:val="2"/>
          <w:numId w:val="11"/>
        </w:numPr>
        <w:spacing w:line="240" w:lineRule="atLeast"/>
        <w:ind w:left="810" w:right="-630" w:hanging="270"/>
        <w:contextualSpacing w:val="0"/>
        <w:rPr>
          <w:rFonts w:ascii="Calibri" w:hAnsi="Calibri" w:cs="Calibri"/>
          <w:sz w:val="18"/>
          <w:szCs w:val="18"/>
        </w:rPr>
      </w:pPr>
      <w:r w:rsidRPr="00FC5A3C">
        <w:rPr>
          <w:rFonts w:ascii="Calibri" w:hAnsi="Calibri" w:cs="Calibri"/>
          <w:sz w:val="18"/>
          <w:szCs w:val="18"/>
        </w:rPr>
        <w:t>Prevent mix-ups during handling and storage</w:t>
      </w:r>
    </w:p>
    <w:p w14:paraId="1115ABCD" w14:textId="77777777" w:rsidR="007D3C64" w:rsidRPr="00FC5A3C" w:rsidRDefault="007D3C64" w:rsidP="00DA469A">
      <w:pPr>
        <w:pStyle w:val="ListParagraph"/>
        <w:spacing w:line="240" w:lineRule="atLeast"/>
        <w:ind w:left="810" w:right="-630"/>
        <w:contextualSpacing w:val="0"/>
        <w:rPr>
          <w:rFonts w:ascii="Calibri" w:hAnsi="Calibri" w:cs="Calibri"/>
          <w:sz w:val="18"/>
          <w:szCs w:val="18"/>
        </w:rPr>
      </w:pPr>
    </w:p>
    <w:p w14:paraId="5A669951" w14:textId="7126D689" w:rsidR="003A46F0" w:rsidRPr="00FC5A3C" w:rsidRDefault="00410987" w:rsidP="00DA469A">
      <w:pPr>
        <w:pStyle w:val="ListParagraph"/>
        <w:numPr>
          <w:ilvl w:val="1"/>
          <w:numId w:val="1"/>
        </w:numPr>
        <w:spacing w:line="240" w:lineRule="atLeast"/>
        <w:ind w:left="540" w:right="-630" w:hanging="450"/>
        <w:contextualSpacing w:val="0"/>
        <w:rPr>
          <w:rFonts w:ascii="Calibri" w:hAnsi="Calibri" w:cs="Calibri"/>
          <w:sz w:val="18"/>
          <w:szCs w:val="18"/>
        </w:rPr>
      </w:pPr>
      <w:r w:rsidRPr="00FC5A3C">
        <w:rPr>
          <w:rFonts w:ascii="Calibri" w:hAnsi="Calibri" w:cs="Calibri"/>
          <w:sz w:val="18"/>
          <w:szCs w:val="18"/>
        </w:rPr>
        <w:t xml:space="preserve">Labels contain the required information identified in the labeling requirements of the </w:t>
      </w:r>
      <w:r w:rsidR="007909B8" w:rsidRPr="00FC5A3C">
        <w:rPr>
          <w:rFonts w:ascii="Calibri" w:hAnsi="Calibri" w:cs="Calibri"/>
          <w:sz w:val="18"/>
          <w:szCs w:val="18"/>
        </w:rPr>
        <w:t>MDR</w:t>
      </w:r>
      <w:r w:rsidRPr="00FC5A3C">
        <w:rPr>
          <w:rFonts w:ascii="Calibri" w:hAnsi="Calibri" w:cs="Calibri"/>
          <w:sz w:val="18"/>
          <w:szCs w:val="18"/>
        </w:rPr>
        <w:t>, FDA QSR and other FDA labeling regulations, CMDR and ISO 13485.</w:t>
      </w:r>
    </w:p>
    <w:p w14:paraId="2BBC59AF" w14:textId="77777777" w:rsidR="007D3C64" w:rsidRPr="00FC5A3C" w:rsidRDefault="007D3C64" w:rsidP="00DA469A">
      <w:pPr>
        <w:pStyle w:val="ListParagraph"/>
        <w:spacing w:line="240" w:lineRule="atLeast"/>
        <w:ind w:left="540" w:right="-630"/>
        <w:contextualSpacing w:val="0"/>
        <w:rPr>
          <w:rFonts w:ascii="Calibri" w:hAnsi="Calibri" w:cs="Calibri"/>
          <w:sz w:val="18"/>
          <w:szCs w:val="18"/>
        </w:rPr>
      </w:pPr>
    </w:p>
    <w:p w14:paraId="5018B5D5" w14:textId="4E7AE309" w:rsidR="00410987" w:rsidRPr="00FC5A3C" w:rsidRDefault="00410987" w:rsidP="00DA469A">
      <w:pPr>
        <w:pStyle w:val="ListParagraph"/>
        <w:numPr>
          <w:ilvl w:val="1"/>
          <w:numId w:val="1"/>
        </w:numPr>
        <w:spacing w:line="240" w:lineRule="atLeast"/>
        <w:ind w:left="540" w:right="-630" w:hanging="450"/>
        <w:rPr>
          <w:rFonts w:ascii="Calibri" w:hAnsi="Calibri" w:cs="Calibri"/>
          <w:sz w:val="18"/>
          <w:szCs w:val="18"/>
        </w:rPr>
      </w:pPr>
      <w:r w:rsidRPr="00FC5A3C">
        <w:rPr>
          <w:rFonts w:ascii="Calibri" w:hAnsi="Calibri" w:cs="Calibri"/>
          <w:sz w:val="18"/>
          <w:szCs w:val="18"/>
        </w:rPr>
        <w:t>Sources for labeling requirements include, but are not limited to:</w:t>
      </w:r>
    </w:p>
    <w:p w14:paraId="0D84410A" w14:textId="1C502DEF" w:rsidR="007D3C64" w:rsidRPr="00FC5A3C" w:rsidRDefault="00410987" w:rsidP="00DA469A">
      <w:pPr>
        <w:pStyle w:val="ListParagraph"/>
        <w:numPr>
          <w:ilvl w:val="2"/>
          <w:numId w:val="12"/>
        </w:numPr>
        <w:spacing w:line="240" w:lineRule="atLeast"/>
        <w:ind w:left="810" w:right="-630" w:hanging="270"/>
        <w:rPr>
          <w:rFonts w:ascii="Calibri" w:hAnsi="Calibri" w:cs="Calibri"/>
          <w:sz w:val="18"/>
          <w:szCs w:val="18"/>
        </w:rPr>
      </w:pPr>
      <w:r w:rsidRPr="00FC5A3C">
        <w:rPr>
          <w:rFonts w:ascii="Calibri" w:hAnsi="Calibri" w:cs="Calibri"/>
          <w:sz w:val="18"/>
          <w:szCs w:val="18"/>
        </w:rPr>
        <w:t>FDA: Refer to 21 CFR Part 801 for required information.</w:t>
      </w:r>
    </w:p>
    <w:p w14:paraId="3181952C" w14:textId="519DBA30" w:rsidR="007D3C64" w:rsidRPr="00FC5A3C" w:rsidRDefault="00410987" w:rsidP="00DA469A">
      <w:pPr>
        <w:pStyle w:val="ListParagraph"/>
        <w:spacing w:line="240" w:lineRule="atLeast"/>
        <w:ind w:left="270" w:right="-630" w:hanging="630"/>
        <w:rPr>
          <w:rFonts w:ascii="Calibri" w:hAnsi="Calibri" w:cs="Calibri"/>
          <w:sz w:val="18"/>
          <w:szCs w:val="18"/>
        </w:rPr>
      </w:pPr>
      <w:r w:rsidRPr="00FC5A3C">
        <w:rPr>
          <w:rFonts w:ascii="Calibri" w:hAnsi="Calibri" w:cs="Calibri"/>
          <w:sz w:val="18"/>
          <w:szCs w:val="18"/>
          <w:u w:val="single"/>
        </w:rPr>
        <w:t>Note</w:t>
      </w:r>
      <w:r w:rsidRPr="00FC5A3C">
        <w:rPr>
          <w:rFonts w:ascii="Calibri" w:hAnsi="Calibri" w:cs="Calibri"/>
          <w:sz w:val="18"/>
          <w:szCs w:val="18"/>
        </w:rPr>
        <w:t>:</w:t>
      </w:r>
      <w:r w:rsidR="00601348" w:rsidRPr="00FC5A3C">
        <w:rPr>
          <w:rFonts w:ascii="Calibri" w:hAnsi="Calibri" w:cs="Calibri"/>
          <w:sz w:val="18"/>
          <w:szCs w:val="18"/>
        </w:rPr>
        <w:tab/>
      </w:r>
      <w:r w:rsidRPr="00FC5A3C">
        <w:rPr>
          <w:rFonts w:ascii="Calibri" w:hAnsi="Calibri" w:cs="Calibri"/>
          <w:sz w:val="18"/>
          <w:szCs w:val="18"/>
        </w:rPr>
        <w:t>FDA labeling guidance is available on FDA’s website, and some devices may have specific labeling requirements.</w:t>
      </w:r>
    </w:p>
    <w:p w14:paraId="0FEDFB56" w14:textId="77777777" w:rsidR="00410987" w:rsidRPr="00FC5A3C" w:rsidRDefault="00410987" w:rsidP="00DA469A">
      <w:pPr>
        <w:pStyle w:val="ListParagraph"/>
        <w:numPr>
          <w:ilvl w:val="0"/>
          <w:numId w:val="14"/>
        </w:numPr>
        <w:spacing w:line="240" w:lineRule="atLeast"/>
        <w:ind w:left="810" w:right="-630" w:hanging="270"/>
        <w:rPr>
          <w:rFonts w:ascii="Calibri" w:hAnsi="Calibri" w:cs="Calibri"/>
          <w:sz w:val="18"/>
          <w:szCs w:val="18"/>
        </w:rPr>
      </w:pPr>
      <w:r w:rsidRPr="00FC5A3C">
        <w:rPr>
          <w:rFonts w:ascii="Calibri" w:hAnsi="Calibri" w:cs="Calibri"/>
          <w:sz w:val="18"/>
          <w:szCs w:val="18"/>
        </w:rPr>
        <w:t>Canada: Refer to CMDR Section 21, 22 and 23.</w:t>
      </w:r>
    </w:p>
    <w:p w14:paraId="4C9B475F" w14:textId="4059A65F" w:rsidR="007D3C64" w:rsidRPr="00FC5A3C" w:rsidRDefault="00410987" w:rsidP="00DA469A">
      <w:pPr>
        <w:pStyle w:val="ListParagraph"/>
        <w:spacing w:line="240" w:lineRule="atLeast"/>
        <w:ind w:left="270" w:right="-630" w:hanging="630"/>
        <w:rPr>
          <w:rFonts w:ascii="Calibri" w:hAnsi="Calibri" w:cs="Calibri"/>
          <w:sz w:val="18"/>
          <w:szCs w:val="18"/>
        </w:rPr>
      </w:pPr>
      <w:r w:rsidRPr="00FC5A3C">
        <w:rPr>
          <w:rFonts w:ascii="Calibri" w:hAnsi="Calibri" w:cs="Calibri"/>
          <w:sz w:val="18"/>
          <w:szCs w:val="18"/>
          <w:u w:val="single"/>
        </w:rPr>
        <w:t>Note</w:t>
      </w:r>
      <w:r w:rsidRPr="00FC5A3C">
        <w:rPr>
          <w:rFonts w:ascii="Calibri" w:hAnsi="Calibri" w:cs="Calibri"/>
          <w:sz w:val="18"/>
          <w:szCs w:val="18"/>
        </w:rPr>
        <w:t>:</w:t>
      </w:r>
      <w:r w:rsidR="00601348" w:rsidRPr="00FC5A3C">
        <w:rPr>
          <w:rFonts w:ascii="Calibri" w:hAnsi="Calibri" w:cs="Calibri"/>
          <w:sz w:val="18"/>
          <w:szCs w:val="18"/>
        </w:rPr>
        <w:tab/>
      </w:r>
      <w:r w:rsidRPr="00FC5A3C">
        <w:rPr>
          <w:rFonts w:ascii="Calibri" w:hAnsi="Calibri" w:cs="Calibri"/>
          <w:sz w:val="18"/>
          <w:szCs w:val="18"/>
        </w:rPr>
        <w:t>CMDR may have specific requirements for some devices on their website.</w:t>
      </w:r>
    </w:p>
    <w:p w14:paraId="6FBEEB35" w14:textId="731090C7" w:rsidR="00410987" w:rsidRPr="00FC5A3C" w:rsidRDefault="00A61C1B" w:rsidP="00DA469A">
      <w:pPr>
        <w:pStyle w:val="ListParagraph"/>
        <w:numPr>
          <w:ilvl w:val="0"/>
          <w:numId w:val="13"/>
        </w:numPr>
        <w:spacing w:line="240" w:lineRule="atLeast"/>
        <w:ind w:left="810" w:right="-630" w:hanging="270"/>
        <w:rPr>
          <w:rFonts w:ascii="Calibri" w:hAnsi="Calibri" w:cs="Calibri"/>
          <w:sz w:val="18"/>
          <w:szCs w:val="18"/>
        </w:rPr>
      </w:pPr>
      <w:r w:rsidRPr="00FC5A3C">
        <w:rPr>
          <w:rFonts w:ascii="Calibri" w:hAnsi="Calibri" w:cs="Calibri"/>
          <w:sz w:val="18"/>
          <w:szCs w:val="18"/>
        </w:rPr>
        <w:t>MDR</w:t>
      </w:r>
      <w:r w:rsidR="00410987" w:rsidRPr="00FC5A3C">
        <w:rPr>
          <w:rFonts w:ascii="Calibri" w:hAnsi="Calibri" w:cs="Calibri"/>
          <w:sz w:val="18"/>
          <w:szCs w:val="18"/>
        </w:rPr>
        <w:t xml:space="preserve">: Refer to </w:t>
      </w:r>
      <w:r w:rsidRPr="00FC5A3C">
        <w:rPr>
          <w:rFonts w:ascii="Calibri" w:hAnsi="Calibri" w:cs="Calibri"/>
          <w:sz w:val="18"/>
          <w:szCs w:val="18"/>
        </w:rPr>
        <w:t>chapter III</w:t>
      </w:r>
      <w:r w:rsidR="00410987" w:rsidRPr="00FC5A3C">
        <w:rPr>
          <w:rFonts w:ascii="Calibri" w:hAnsi="Calibri" w:cs="Calibri"/>
          <w:sz w:val="18"/>
          <w:szCs w:val="18"/>
        </w:rPr>
        <w:t xml:space="preserve"> and other applicable Articles and Annexes in the </w:t>
      </w:r>
      <w:r w:rsidRPr="00FC5A3C">
        <w:rPr>
          <w:rFonts w:ascii="Calibri" w:hAnsi="Calibri" w:cs="Calibri"/>
          <w:sz w:val="18"/>
          <w:szCs w:val="18"/>
        </w:rPr>
        <w:t>MDR</w:t>
      </w:r>
      <w:r w:rsidR="00410987" w:rsidRPr="00FC5A3C">
        <w:rPr>
          <w:rFonts w:ascii="Calibri" w:hAnsi="Calibri" w:cs="Calibri"/>
          <w:sz w:val="18"/>
          <w:szCs w:val="18"/>
        </w:rPr>
        <w:t>.</w:t>
      </w:r>
    </w:p>
    <w:p w14:paraId="1FFBDCCF" w14:textId="3C1683A8" w:rsidR="00410987" w:rsidRPr="00FC5A3C" w:rsidRDefault="00410987" w:rsidP="00DA469A">
      <w:pPr>
        <w:pStyle w:val="ListParagraph"/>
        <w:numPr>
          <w:ilvl w:val="0"/>
          <w:numId w:val="13"/>
        </w:numPr>
        <w:tabs>
          <w:tab w:val="left" w:pos="2250"/>
        </w:tabs>
        <w:spacing w:line="240" w:lineRule="atLeast"/>
        <w:ind w:left="810" w:right="-630" w:hanging="270"/>
        <w:contextualSpacing w:val="0"/>
        <w:rPr>
          <w:rFonts w:ascii="Calibri" w:hAnsi="Calibri" w:cs="Calibri"/>
          <w:sz w:val="18"/>
          <w:szCs w:val="18"/>
        </w:rPr>
      </w:pPr>
      <w:r w:rsidRPr="00FC5A3C">
        <w:rPr>
          <w:rFonts w:ascii="Calibri" w:hAnsi="Calibri" w:cs="Calibri"/>
          <w:sz w:val="18"/>
          <w:szCs w:val="18"/>
        </w:rPr>
        <w:t>International and National Standards applicable to the product may also require specific labeling or symbols to be placed on the packaging, label, or the device itself.</w:t>
      </w:r>
    </w:p>
    <w:p w14:paraId="5943B91C" w14:textId="5B5F2546" w:rsidR="008168AC" w:rsidRPr="00FC5A3C" w:rsidRDefault="00410987" w:rsidP="00DA469A">
      <w:pPr>
        <w:pStyle w:val="ListParagraph"/>
        <w:tabs>
          <w:tab w:val="left" w:pos="1260"/>
        </w:tabs>
        <w:spacing w:line="240" w:lineRule="atLeast"/>
        <w:ind w:left="270" w:right="-630" w:hanging="630"/>
        <w:contextualSpacing w:val="0"/>
        <w:rPr>
          <w:rFonts w:ascii="Calibri" w:hAnsi="Calibri" w:cs="Calibri"/>
          <w:sz w:val="18"/>
          <w:szCs w:val="18"/>
        </w:rPr>
      </w:pPr>
      <w:r w:rsidRPr="00FC5A3C">
        <w:rPr>
          <w:rFonts w:ascii="Calibri" w:hAnsi="Calibri" w:cs="Calibri"/>
          <w:sz w:val="18"/>
          <w:szCs w:val="18"/>
          <w:u w:val="single"/>
        </w:rPr>
        <w:t>Note</w:t>
      </w:r>
      <w:r w:rsidRPr="00FC5A3C">
        <w:rPr>
          <w:rFonts w:ascii="Calibri" w:hAnsi="Calibri" w:cs="Calibri"/>
          <w:sz w:val="18"/>
          <w:szCs w:val="18"/>
        </w:rPr>
        <w:t xml:space="preserve">: </w:t>
      </w:r>
      <w:r w:rsidR="00601348" w:rsidRPr="00FC5A3C">
        <w:rPr>
          <w:rFonts w:ascii="Calibri" w:hAnsi="Calibri" w:cs="Calibri"/>
          <w:sz w:val="18"/>
          <w:szCs w:val="18"/>
        </w:rPr>
        <w:tab/>
      </w:r>
      <w:r w:rsidRPr="00FC5A3C">
        <w:rPr>
          <w:rFonts w:ascii="Calibri" w:hAnsi="Calibri" w:cs="Calibri"/>
          <w:sz w:val="18"/>
          <w:szCs w:val="18"/>
        </w:rPr>
        <w:t>Other standards or guidance documents may also have relevant labeling requirements.</w:t>
      </w:r>
    </w:p>
    <w:p w14:paraId="3A6AC61C" w14:textId="77777777" w:rsidR="007D3C64" w:rsidRPr="00FC5A3C" w:rsidRDefault="007D3C64" w:rsidP="00DA469A">
      <w:pPr>
        <w:pStyle w:val="ListParagraph"/>
        <w:tabs>
          <w:tab w:val="left" w:pos="1260"/>
        </w:tabs>
        <w:spacing w:line="240" w:lineRule="atLeast"/>
        <w:ind w:left="270" w:right="-630" w:hanging="630"/>
        <w:contextualSpacing w:val="0"/>
        <w:rPr>
          <w:rFonts w:ascii="Calibri" w:hAnsi="Calibri" w:cs="Calibri"/>
          <w:sz w:val="18"/>
          <w:szCs w:val="18"/>
        </w:rPr>
      </w:pPr>
    </w:p>
    <w:p w14:paraId="43EA97C3" w14:textId="40A454BC" w:rsidR="00FE47F6" w:rsidRPr="00FC5A3C" w:rsidRDefault="00410987" w:rsidP="00DA469A">
      <w:pPr>
        <w:pStyle w:val="ListParagraph"/>
        <w:numPr>
          <w:ilvl w:val="1"/>
          <w:numId w:val="1"/>
        </w:numPr>
        <w:spacing w:line="240" w:lineRule="atLeast"/>
        <w:ind w:left="540" w:right="-630" w:hanging="450"/>
        <w:rPr>
          <w:rFonts w:ascii="Calibri" w:hAnsi="Calibri" w:cs="Calibri"/>
          <w:sz w:val="18"/>
          <w:szCs w:val="18"/>
        </w:rPr>
      </w:pPr>
      <w:r w:rsidRPr="00FC5A3C">
        <w:rPr>
          <w:rFonts w:ascii="Calibri" w:hAnsi="Calibri" w:cs="Calibri"/>
          <w:sz w:val="18"/>
          <w:szCs w:val="18"/>
        </w:rPr>
        <w:t>Where applicable, for products sold in the European Union, graphical symbols must be used in accordance with:</w:t>
      </w:r>
    </w:p>
    <w:p w14:paraId="4A5F2F3F" w14:textId="433B8D27" w:rsidR="00410987" w:rsidRPr="00FC5A3C" w:rsidRDefault="00410987" w:rsidP="00DA469A">
      <w:pPr>
        <w:pStyle w:val="ListParagraph"/>
        <w:numPr>
          <w:ilvl w:val="2"/>
          <w:numId w:val="1"/>
        </w:numPr>
        <w:spacing w:line="240" w:lineRule="atLeast"/>
        <w:ind w:left="1080" w:right="-630" w:hanging="540"/>
        <w:rPr>
          <w:rFonts w:ascii="Calibri" w:hAnsi="Calibri" w:cs="Calibri"/>
          <w:sz w:val="18"/>
          <w:szCs w:val="18"/>
        </w:rPr>
      </w:pPr>
      <w:r w:rsidRPr="00FC5A3C">
        <w:rPr>
          <w:rFonts w:ascii="Calibri" w:hAnsi="Calibri" w:cs="Calibri"/>
          <w:sz w:val="18"/>
          <w:szCs w:val="18"/>
        </w:rPr>
        <w:t>Where applicable, refer to ISO 15223 for additional symbols or information to be provided on the device and in the Instructions for Use (IFU).</w:t>
      </w:r>
    </w:p>
    <w:p w14:paraId="731415AE" w14:textId="1A1EE99B" w:rsidR="00A22B49" w:rsidRPr="00FC5A3C" w:rsidRDefault="00A22B49" w:rsidP="00DA469A">
      <w:pPr>
        <w:pStyle w:val="ListParagraph"/>
        <w:numPr>
          <w:ilvl w:val="2"/>
          <w:numId w:val="1"/>
        </w:numPr>
        <w:spacing w:line="240" w:lineRule="atLeast"/>
        <w:ind w:left="1080" w:right="-630" w:hanging="540"/>
        <w:contextualSpacing w:val="0"/>
        <w:rPr>
          <w:rFonts w:ascii="Calibri" w:hAnsi="Calibri" w:cs="Calibri"/>
          <w:sz w:val="18"/>
          <w:szCs w:val="18"/>
        </w:rPr>
      </w:pPr>
      <w:r w:rsidRPr="00FC5A3C">
        <w:rPr>
          <w:rFonts w:ascii="Calibri" w:hAnsi="Calibri" w:cs="Calibri"/>
          <w:sz w:val="18"/>
          <w:szCs w:val="18"/>
        </w:rPr>
        <w:t>Where applicable, refer to EN 1041 for additional information to be provided on the device and in the IFU.</w:t>
      </w:r>
    </w:p>
    <w:p w14:paraId="3B8DDDA6" w14:textId="77777777" w:rsidR="007D3C64" w:rsidRPr="00FC5A3C" w:rsidRDefault="007D3C64" w:rsidP="00DA469A">
      <w:pPr>
        <w:spacing w:line="240" w:lineRule="atLeast"/>
        <w:ind w:left="540" w:right="-630"/>
        <w:rPr>
          <w:rFonts w:ascii="Calibri" w:hAnsi="Calibri" w:cs="Calibri"/>
          <w:sz w:val="18"/>
          <w:szCs w:val="18"/>
        </w:rPr>
      </w:pPr>
    </w:p>
    <w:p w14:paraId="649097DD" w14:textId="749FD814" w:rsidR="00A22B49" w:rsidRPr="00FC5A3C" w:rsidRDefault="009E1E66" w:rsidP="00DA469A">
      <w:pPr>
        <w:pStyle w:val="ListParagraph"/>
        <w:numPr>
          <w:ilvl w:val="1"/>
          <w:numId w:val="1"/>
        </w:numPr>
        <w:spacing w:line="240" w:lineRule="atLeast"/>
        <w:ind w:left="540" w:right="-630" w:hanging="450"/>
        <w:rPr>
          <w:rFonts w:ascii="Calibri" w:hAnsi="Calibri" w:cs="Calibri"/>
          <w:sz w:val="18"/>
          <w:szCs w:val="18"/>
        </w:rPr>
      </w:pPr>
      <w:r w:rsidRPr="00FC5A3C">
        <w:rPr>
          <w:rFonts w:ascii="Calibri" w:hAnsi="Calibri" w:cs="Calibri"/>
          <w:sz w:val="18"/>
          <w:szCs w:val="18"/>
        </w:rPr>
        <w:t>Label Inspection</w:t>
      </w:r>
    </w:p>
    <w:p w14:paraId="451CA29B" w14:textId="2B1C2600" w:rsidR="009A6A0B" w:rsidRPr="00FC5A3C" w:rsidRDefault="009A6A0B" w:rsidP="009A6A0B">
      <w:pPr>
        <w:pStyle w:val="ListParagraph"/>
        <w:numPr>
          <w:ilvl w:val="2"/>
          <w:numId w:val="1"/>
        </w:numPr>
        <w:spacing w:line="240" w:lineRule="atLeast"/>
        <w:ind w:left="1080" w:right="-630" w:hanging="540"/>
        <w:rPr>
          <w:rFonts w:ascii="Calibri" w:hAnsi="Calibri" w:cs="Calibri"/>
          <w:sz w:val="18"/>
          <w:szCs w:val="18"/>
        </w:rPr>
      </w:pPr>
      <w:r w:rsidRPr="00FC5A3C">
        <w:rPr>
          <w:rFonts w:ascii="Calibri" w:hAnsi="Calibri" w:cs="Calibri"/>
          <w:sz w:val="18"/>
          <w:szCs w:val="18"/>
        </w:rPr>
        <w:t>During Final Inspection (see QSP 7.4-2 Product Inspection), label inspections are conducted</w:t>
      </w:r>
      <w:r w:rsidR="006D6128" w:rsidRPr="00FC5A3C">
        <w:rPr>
          <w:rFonts w:ascii="Calibri" w:hAnsi="Calibri" w:cs="Calibri"/>
          <w:sz w:val="18"/>
          <w:szCs w:val="18"/>
        </w:rPr>
        <w:t xml:space="preserve"> by Production Personnel</w:t>
      </w:r>
      <w:r w:rsidRPr="00FC5A3C">
        <w:rPr>
          <w:rFonts w:ascii="Calibri" w:hAnsi="Calibri" w:cs="Calibri"/>
          <w:sz w:val="18"/>
          <w:szCs w:val="18"/>
        </w:rPr>
        <w:t xml:space="preserve"> to ensure correct label was applied to the product.</w:t>
      </w:r>
    </w:p>
    <w:p w14:paraId="643389CF" w14:textId="0BE783E7" w:rsidR="00B264FD" w:rsidRPr="00FC5A3C" w:rsidRDefault="009A6A0B" w:rsidP="00B264FD">
      <w:pPr>
        <w:pStyle w:val="ListParagraph"/>
        <w:numPr>
          <w:ilvl w:val="2"/>
          <w:numId w:val="1"/>
        </w:numPr>
        <w:spacing w:line="240" w:lineRule="atLeast"/>
        <w:ind w:left="1080" w:right="-630" w:hanging="540"/>
        <w:rPr>
          <w:rFonts w:ascii="Calibri" w:hAnsi="Calibri" w:cs="Calibri"/>
          <w:sz w:val="18"/>
          <w:szCs w:val="18"/>
        </w:rPr>
      </w:pPr>
      <w:r w:rsidRPr="00FC5A3C">
        <w:rPr>
          <w:rFonts w:ascii="Calibri" w:hAnsi="Calibri" w:cs="Calibri"/>
          <w:sz w:val="18"/>
          <w:szCs w:val="18"/>
        </w:rPr>
        <w:t>All Final Product labels must have Form 7.5-3-1</w:t>
      </w:r>
      <w:r w:rsidR="00D70E6A" w:rsidRPr="00FC5A3C">
        <w:rPr>
          <w:rFonts w:ascii="Calibri" w:hAnsi="Calibri" w:cs="Calibri"/>
          <w:sz w:val="18"/>
          <w:szCs w:val="18"/>
        </w:rPr>
        <w:t xml:space="preserve"> Label </w:t>
      </w:r>
      <w:r w:rsidR="00EB4933" w:rsidRPr="00FC5A3C">
        <w:rPr>
          <w:rFonts w:ascii="Calibri" w:hAnsi="Calibri" w:cs="Calibri"/>
          <w:sz w:val="18"/>
          <w:szCs w:val="18"/>
        </w:rPr>
        <w:t>Approval</w:t>
      </w:r>
      <w:r w:rsidR="00D70E6A" w:rsidRPr="00FC5A3C">
        <w:rPr>
          <w:rFonts w:ascii="Calibri" w:hAnsi="Calibri" w:cs="Calibri"/>
          <w:sz w:val="18"/>
          <w:szCs w:val="18"/>
        </w:rPr>
        <w:t>,</w:t>
      </w:r>
      <w:r w:rsidRPr="00FC5A3C">
        <w:rPr>
          <w:rFonts w:ascii="Calibri" w:hAnsi="Calibri" w:cs="Calibri"/>
          <w:sz w:val="18"/>
          <w:szCs w:val="18"/>
        </w:rPr>
        <w:t xml:space="preserve"> to ensure accuracy of </w:t>
      </w:r>
      <w:r w:rsidR="000864E0" w:rsidRPr="00FC5A3C">
        <w:rPr>
          <w:rFonts w:ascii="Calibri" w:hAnsi="Calibri" w:cs="Calibri"/>
          <w:sz w:val="18"/>
          <w:szCs w:val="18"/>
        </w:rPr>
        <w:t>i</w:t>
      </w:r>
      <w:r w:rsidRPr="00FC5A3C">
        <w:rPr>
          <w:rFonts w:ascii="Calibri" w:hAnsi="Calibri" w:cs="Calibri"/>
          <w:sz w:val="18"/>
          <w:szCs w:val="18"/>
        </w:rPr>
        <w:t>nformation</w:t>
      </w:r>
      <w:r w:rsidR="000864E0" w:rsidRPr="00FC5A3C">
        <w:rPr>
          <w:rFonts w:ascii="Calibri" w:hAnsi="Calibri" w:cs="Calibri"/>
          <w:sz w:val="18"/>
          <w:szCs w:val="18"/>
        </w:rPr>
        <w:t xml:space="preserve"> is up to date</w:t>
      </w:r>
    </w:p>
    <w:p w14:paraId="73ADE5A5" w14:textId="698AA388" w:rsidR="009A6A0B" w:rsidRPr="00FC5A3C" w:rsidRDefault="009A6A0B" w:rsidP="009A6A0B">
      <w:pPr>
        <w:pStyle w:val="ListParagraph"/>
        <w:numPr>
          <w:ilvl w:val="2"/>
          <w:numId w:val="17"/>
        </w:numPr>
        <w:spacing w:line="240" w:lineRule="atLeast"/>
        <w:ind w:left="1350" w:right="-630" w:hanging="270"/>
        <w:contextualSpacing w:val="0"/>
        <w:rPr>
          <w:rFonts w:ascii="Calibri" w:hAnsi="Calibri" w:cs="Calibri"/>
          <w:sz w:val="18"/>
          <w:szCs w:val="18"/>
        </w:rPr>
      </w:pPr>
      <w:r w:rsidRPr="00FC5A3C">
        <w:rPr>
          <w:rFonts w:ascii="Calibri" w:hAnsi="Calibri" w:cs="Calibri"/>
          <w:sz w:val="18"/>
          <w:szCs w:val="18"/>
        </w:rPr>
        <w:t>Refer to RFD-</w:t>
      </w:r>
      <w:r w:rsidR="00EB4933" w:rsidRPr="00FC5A3C">
        <w:rPr>
          <w:rFonts w:ascii="Calibri" w:hAnsi="Calibri" w:cs="Calibri"/>
          <w:sz w:val="18"/>
          <w:szCs w:val="18"/>
        </w:rPr>
        <w:t>118</w:t>
      </w:r>
      <w:r w:rsidRPr="00FC5A3C">
        <w:rPr>
          <w:rFonts w:ascii="Calibri" w:hAnsi="Calibri" w:cs="Calibri"/>
          <w:sz w:val="18"/>
          <w:szCs w:val="18"/>
        </w:rPr>
        <w:t xml:space="preserve"> for Class I Approved labels</w:t>
      </w:r>
    </w:p>
    <w:p w14:paraId="48843A50" w14:textId="3EB2D64A" w:rsidR="00EB4933" w:rsidRPr="00FC5A3C" w:rsidRDefault="009A6A0B" w:rsidP="00B264FD">
      <w:pPr>
        <w:pStyle w:val="ListParagraph"/>
        <w:numPr>
          <w:ilvl w:val="2"/>
          <w:numId w:val="17"/>
        </w:numPr>
        <w:spacing w:line="240" w:lineRule="atLeast"/>
        <w:ind w:left="1350" w:right="-630" w:hanging="270"/>
        <w:contextualSpacing w:val="0"/>
        <w:rPr>
          <w:rFonts w:ascii="Calibri" w:hAnsi="Calibri" w:cs="Calibri"/>
          <w:sz w:val="18"/>
          <w:szCs w:val="18"/>
        </w:rPr>
      </w:pPr>
      <w:r w:rsidRPr="00FC5A3C">
        <w:rPr>
          <w:rFonts w:ascii="Calibri" w:hAnsi="Calibri" w:cs="Calibri"/>
          <w:sz w:val="18"/>
          <w:szCs w:val="18"/>
        </w:rPr>
        <w:t>Refer to RFD-114 for Class II Approved labels</w:t>
      </w:r>
    </w:p>
    <w:p w14:paraId="6E16530A" w14:textId="77777777" w:rsidR="00B264FD" w:rsidRPr="00FC5A3C" w:rsidRDefault="00B264FD">
      <w:pPr>
        <w:rPr>
          <w:rFonts w:ascii="Calibri" w:hAnsi="Calibri" w:cs="Calibri"/>
          <w:sz w:val="18"/>
          <w:szCs w:val="18"/>
        </w:rPr>
      </w:pPr>
      <w:r w:rsidRPr="00FC5A3C">
        <w:rPr>
          <w:rFonts w:ascii="Calibri" w:hAnsi="Calibri" w:cs="Calibri"/>
          <w:sz w:val="18"/>
          <w:szCs w:val="18"/>
        </w:rPr>
        <w:br w:type="page"/>
      </w:r>
    </w:p>
    <w:p w14:paraId="0BCE8FCA" w14:textId="6DD3B6BD" w:rsidR="000864E0" w:rsidRPr="00FC5A3C" w:rsidRDefault="000864E0" w:rsidP="000864E0">
      <w:pPr>
        <w:pStyle w:val="ListParagraph"/>
        <w:numPr>
          <w:ilvl w:val="2"/>
          <w:numId w:val="1"/>
        </w:numPr>
        <w:spacing w:line="240" w:lineRule="atLeast"/>
        <w:ind w:left="1080" w:right="-630" w:hanging="540"/>
        <w:rPr>
          <w:rFonts w:ascii="Calibri" w:hAnsi="Calibri" w:cs="Calibri"/>
          <w:sz w:val="18"/>
          <w:szCs w:val="18"/>
        </w:rPr>
      </w:pPr>
      <w:r w:rsidRPr="00FC5A3C">
        <w:rPr>
          <w:rFonts w:ascii="Calibri" w:hAnsi="Calibri" w:cs="Calibri"/>
          <w:sz w:val="18"/>
          <w:szCs w:val="18"/>
        </w:rPr>
        <w:lastRenderedPageBreak/>
        <w:t>A GTIN number will be required to be made when creating a new product’s label</w:t>
      </w:r>
    </w:p>
    <w:p w14:paraId="57A5551D" w14:textId="77777777" w:rsidR="000864E0" w:rsidRPr="00FC5A3C" w:rsidRDefault="000864E0" w:rsidP="000864E0">
      <w:pPr>
        <w:pStyle w:val="ListParagraph"/>
        <w:numPr>
          <w:ilvl w:val="2"/>
          <w:numId w:val="19"/>
        </w:numPr>
        <w:spacing w:line="240" w:lineRule="atLeast"/>
        <w:ind w:left="1350" w:right="-630" w:hanging="270"/>
        <w:rPr>
          <w:rFonts w:ascii="Calibri" w:hAnsi="Calibri" w:cs="Calibri"/>
          <w:sz w:val="18"/>
          <w:szCs w:val="18"/>
        </w:rPr>
      </w:pPr>
      <w:r w:rsidRPr="00FC5A3C">
        <w:rPr>
          <w:rFonts w:ascii="Calibri" w:hAnsi="Calibri" w:cs="Calibri"/>
          <w:sz w:val="18"/>
          <w:szCs w:val="18"/>
        </w:rPr>
        <w:t>See Work Instruction 3.2-2 when creating a GTIN number</w:t>
      </w:r>
    </w:p>
    <w:p w14:paraId="17245E25" w14:textId="0BCDD342" w:rsidR="00EB4933" w:rsidRPr="00FC5A3C" w:rsidRDefault="00EB4933" w:rsidP="00EB4933">
      <w:pPr>
        <w:pStyle w:val="ListParagraph"/>
        <w:numPr>
          <w:ilvl w:val="2"/>
          <w:numId w:val="19"/>
        </w:numPr>
        <w:spacing w:line="240" w:lineRule="atLeast"/>
        <w:ind w:left="1350" w:right="-630" w:hanging="270"/>
        <w:rPr>
          <w:rFonts w:ascii="Calibri" w:hAnsi="Calibri" w:cs="Calibri"/>
          <w:sz w:val="18"/>
          <w:szCs w:val="18"/>
        </w:rPr>
      </w:pPr>
      <w:r w:rsidRPr="00FC5A3C">
        <w:rPr>
          <w:rFonts w:ascii="Calibri" w:hAnsi="Calibri" w:cs="Calibri"/>
          <w:sz w:val="18"/>
          <w:szCs w:val="18"/>
        </w:rPr>
        <w:t>RFD-112 references Class I</w:t>
      </w:r>
      <w:r w:rsidR="006D6128" w:rsidRPr="00FC5A3C">
        <w:rPr>
          <w:rFonts w:ascii="Calibri" w:hAnsi="Calibri" w:cs="Calibri"/>
          <w:sz w:val="18"/>
          <w:szCs w:val="18"/>
        </w:rPr>
        <w:t xml:space="preserve"> approved GTIN</w:t>
      </w:r>
    </w:p>
    <w:p w14:paraId="5A19CDD3" w14:textId="04C9540C" w:rsidR="00AC5CB1" w:rsidRPr="00FC5A3C" w:rsidRDefault="000864E0" w:rsidP="009A6A0B">
      <w:pPr>
        <w:pStyle w:val="ListParagraph"/>
        <w:numPr>
          <w:ilvl w:val="2"/>
          <w:numId w:val="19"/>
        </w:numPr>
        <w:spacing w:line="240" w:lineRule="atLeast"/>
        <w:ind w:left="1350" w:right="-450" w:hanging="270"/>
        <w:rPr>
          <w:rFonts w:ascii="Calibri" w:hAnsi="Calibri" w:cs="Calibri"/>
          <w:sz w:val="18"/>
          <w:szCs w:val="18"/>
        </w:rPr>
      </w:pPr>
      <w:r w:rsidRPr="00FC5A3C">
        <w:rPr>
          <w:rFonts w:ascii="Calibri" w:hAnsi="Calibri" w:cs="Calibri"/>
          <w:sz w:val="18"/>
          <w:szCs w:val="18"/>
        </w:rPr>
        <w:t>RFD-106 references Class II</w:t>
      </w:r>
      <w:r w:rsidR="006D6128" w:rsidRPr="00FC5A3C">
        <w:rPr>
          <w:rFonts w:ascii="Calibri" w:hAnsi="Calibri" w:cs="Calibri"/>
          <w:sz w:val="18"/>
          <w:szCs w:val="18"/>
        </w:rPr>
        <w:t xml:space="preserve"> approved GTIN</w:t>
      </w:r>
    </w:p>
    <w:p w14:paraId="28BC7651" w14:textId="436D444B" w:rsidR="009A4F80" w:rsidRPr="00FC5A3C" w:rsidRDefault="009A4F80" w:rsidP="009A4F80">
      <w:pPr>
        <w:pStyle w:val="ListParagraph"/>
        <w:numPr>
          <w:ilvl w:val="2"/>
          <w:numId w:val="1"/>
        </w:numPr>
        <w:spacing w:line="240" w:lineRule="atLeast"/>
        <w:ind w:left="1080" w:right="-450" w:hanging="540"/>
        <w:rPr>
          <w:rFonts w:ascii="Calibri" w:hAnsi="Calibri" w:cs="Calibri"/>
          <w:sz w:val="18"/>
          <w:szCs w:val="18"/>
        </w:rPr>
      </w:pPr>
      <w:r w:rsidRPr="00FC5A3C">
        <w:rPr>
          <w:rFonts w:ascii="Calibri" w:hAnsi="Calibri" w:cs="Calibri"/>
          <w:sz w:val="18"/>
          <w:szCs w:val="18"/>
        </w:rPr>
        <w:t>UDI System Requirements</w:t>
      </w:r>
      <w:r w:rsidR="004C3214" w:rsidRPr="00FC5A3C">
        <w:t xml:space="preserve"> </w:t>
      </w:r>
      <w:r w:rsidR="004C3214" w:rsidRPr="00FC5A3C">
        <w:rPr>
          <w:rFonts w:ascii="Calibri" w:hAnsi="Calibri" w:cs="Calibri"/>
          <w:sz w:val="18"/>
          <w:szCs w:val="18"/>
        </w:rPr>
        <w:t>per Article 27 and Annex VI MDR</w:t>
      </w:r>
    </w:p>
    <w:p w14:paraId="1836D175" w14:textId="6AAEF522" w:rsidR="006D6128" w:rsidRPr="00FC5A3C" w:rsidRDefault="004C3214" w:rsidP="004C3214">
      <w:pPr>
        <w:pStyle w:val="ListParagraph"/>
        <w:numPr>
          <w:ilvl w:val="0"/>
          <w:numId w:val="22"/>
        </w:numPr>
        <w:spacing w:line="240" w:lineRule="atLeast"/>
        <w:ind w:left="1350" w:right="-450" w:hanging="270"/>
        <w:rPr>
          <w:rFonts w:ascii="Calibri" w:hAnsi="Calibri" w:cs="Calibri"/>
          <w:sz w:val="18"/>
          <w:szCs w:val="18"/>
        </w:rPr>
      </w:pPr>
      <w:r w:rsidRPr="00FC5A3C">
        <w:rPr>
          <w:rFonts w:ascii="Calibri" w:hAnsi="Calibri" w:cs="Calibri"/>
          <w:sz w:val="18"/>
          <w:szCs w:val="18"/>
        </w:rPr>
        <w:t>To be registered in EUDAMED, where applicable</w:t>
      </w:r>
    </w:p>
    <w:p w14:paraId="22F7F6D6" w14:textId="77777777" w:rsidR="004C3214" w:rsidRPr="00FC5A3C" w:rsidRDefault="004C3214" w:rsidP="006D6128">
      <w:pPr>
        <w:pStyle w:val="ListParagraph"/>
        <w:spacing w:line="240" w:lineRule="atLeast"/>
        <w:ind w:left="1350" w:right="-450"/>
        <w:rPr>
          <w:rFonts w:ascii="Calibri" w:hAnsi="Calibri" w:cs="Calibri"/>
          <w:sz w:val="18"/>
          <w:szCs w:val="18"/>
        </w:rPr>
      </w:pPr>
    </w:p>
    <w:p w14:paraId="19E7866E" w14:textId="0877244E" w:rsidR="00A22B49" w:rsidRPr="00FC5A3C" w:rsidRDefault="00A22B49" w:rsidP="00DA469A">
      <w:pPr>
        <w:pStyle w:val="ListParagraph"/>
        <w:numPr>
          <w:ilvl w:val="1"/>
          <w:numId w:val="1"/>
        </w:numPr>
        <w:spacing w:line="240" w:lineRule="atLeast"/>
        <w:ind w:left="540" w:right="-630" w:hanging="450"/>
        <w:contextualSpacing w:val="0"/>
        <w:rPr>
          <w:rFonts w:ascii="Calibri" w:hAnsi="Calibri" w:cs="Calibri"/>
          <w:sz w:val="18"/>
          <w:szCs w:val="18"/>
        </w:rPr>
      </w:pPr>
      <w:r w:rsidRPr="00FC5A3C">
        <w:rPr>
          <w:rFonts w:ascii="Calibri" w:hAnsi="Calibri" w:cs="Calibri"/>
          <w:sz w:val="18"/>
          <w:szCs w:val="18"/>
        </w:rPr>
        <w:t xml:space="preserve">The IFU should be developed in English and accepted by the Notified Body and/or Health Canada, as required. </w:t>
      </w:r>
    </w:p>
    <w:p w14:paraId="537E2BC1" w14:textId="783B1DFD" w:rsidR="00AC5CB1" w:rsidRPr="00FC5A3C" w:rsidRDefault="00AC5CB1" w:rsidP="00AC5CB1">
      <w:pPr>
        <w:pStyle w:val="ListParagraph"/>
        <w:numPr>
          <w:ilvl w:val="2"/>
          <w:numId w:val="1"/>
        </w:numPr>
        <w:spacing w:line="240" w:lineRule="atLeast"/>
        <w:ind w:right="-630"/>
        <w:rPr>
          <w:rFonts w:ascii="Calibri" w:hAnsi="Calibri" w:cs="Calibri"/>
          <w:sz w:val="18"/>
          <w:szCs w:val="18"/>
        </w:rPr>
      </w:pPr>
      <w:r w:rsidRPr="00FC5A3C">
        <w:rPr>
          <w:rFonts w:ascii="Calibri" w:hAnsi="Calibri" w:cs="Calibri"/>
          <w:sz w:val="18"/>
          <w:szCs w:val="18"/>
        </w:rPr>
        <w:t>A Document Review Checklist Form 4.2-1-4 must be completed to ensure clarity and completeness.</w:t>
      </w:r>
    </w:p>
    <w:p w14:paraId="0684A4B0" w14:textId="77777777" w:rsidR="007D3C64" w:rsidRPr="00FC5A3C" w:rsidRDefault="007D3C64" w:rsidP="00DA469A">
      <w:pPr>
        <w:pStyle w:val="ListParagraph"/>
        <w:spacing w:line="240" w:lineRule="atLeast"/>
        <w:ind w:left="540" w:right="-630"/>
        <w:contextualSpacing w:val="0"/>
        <w:rPr>
          <w:rFonts w:ascii="Calibri" w:hAnsi="Calibri" w:cs="Calibri"/>
          <w:sz w:val="18"/>
          <w:szCs w:val="18"/>
        </w:rPr>
      </w:pPr>
    </w:p>
    <w:p w14:paraId="0B5BE15A" w14:textId="77777777" w:rsidR="00A22B49" w:rsidRPr="00FC5A3C" w:rsidRDefault="00A22B49" w:rsidP="00DA469A">
      <w:pPr>
        <w:pStyle w:val="ListParagraph"/>
        <w:numPr>
          <w:ilvl w:val="1"/>
          <w:numId w:val="1"/>
        </w:numPr>
        <w:spacing w:line="240" w:lineRule="atLeast"/>
        <w:ind w:left="540" w:right="-630" w:hanging="450"/>
        <w:rPr>
          <w:rFonts w:ascii="Calibri" w:hAnsi="Calibri" w:cs="Calibri"/>
          <w:sz w:val="18"/>
          <w:szCs w:val="18"/>
        </w:rPr>
      </w:pPr>
      <w:r w:rsidRPr="00FC5A3C">
        <w:rPr>
          <w:rFonts w:ascii="Calibri" w:hAnsi="Calibri" w:cs="Calibri"/>
          <w:sz w:val="18"/>
          <w:szCs w:val="18"/>
        </w:rPr>
        <w:t>Translations</w:t>
      </w:r>
    </w:p>
    <w:p w14:paraId="17013D2D" w14:textId="77777777" w:rsidR="00A22B49" w:rsidRPr="00FC5A3C" w:rsidRDefault="00A22B49" w:rsidP="00DA469A">
      <w:pPr>
        <w:pStyle w:val="ListParagraph"/>
        <w:numPr>
          <w:ilvl w:val="2"/>
          <w:numId w:val="1"/>
        </w:numPr>
        <w:spacing w:line="240" w:lineRule="atLeast"/>
        <w:ind w:left="1080" w:right="-630" w:hanging="540"/>
        <w:contextualSpacing w:val="0"/>
        <w:rPr>
          <w:rFonts w:ascii="Calibri" w:hAnsi="Calibri" w:cs="Calibri"/>
          <w:sz w:val="18"/>
          <w:szCs w:val="18"/>
        </w:rPr>
      </w:pPr>
      <w:r w:rsidRPr="00FC5A3C">
        <w:rPr>
          <w:rFonts w:ascii="Calibri" w:hAnsi="Calibri" w:cs="Calibri"/>
          <w:sz w:val="18"/>
          <w:szCs w:val="18"/>
        </w:rPr>
        <w:t xml:space="preserve">The labeling must be translated into the languages of the countries we are selling to, as stated in the labeling requirements of CMDR, the European Union and elsewhere, as applicable, unless otherwise justified by documented rationale. If translations are required, the labeling materials will be translated to the desired number of languages depending on the countries prior to placing product in the markets. </w:t>
      </w:r>
    </w:p>
    <w:p w14:paraId="07A23A6F" w14:textId="77777777" w:rsidR="007D3C64" w:rsidRPr="00FC5A3C" w:rsidRDefault="007D3C64" w:rsidP="00DA469A">
      <w:pPr>
        <w:pStyle w:val="ListParagraph"/>
        <w:spacing w:line="240" w:lineRule="atLeast"/>
        <w:ind w:left="1080" w:right="-630"/>
        <w:contextualSpacing w:val="0"/>
        <w:rPr>
          <w:rFonts w:ascii="Calibri" w:hAnsi="Calibri" w:cs="Calibri"/>
          <w:sz w:val="18"/>
          <w:szCs w:val="18"/>
        </w:rPr>
      </w:pPr>
    </w:p>
    <w:p w14:paraId="27FD03F7" w14:textId="57047270" w:rsidR="00A22B49" w:rsidRPr="00FC5A3C" w:rsidRDefault="00A22B49" w:rsidP="00DA469A">
      <w:pPr>
        <w:pStyle w:val="ListParagraph"/>
        <w:spacing w:line="240" w:lineRule="atLeast"/>
        <w:ind w:left="270" w:right="-630" w:hanging="630"/>
        <w:contextualSpacing w:val="0"/>
        <w:rPr>
          <w:rFonts w:ascii="Calibri" w:hAnsi="Calibri" w:cs="Calibri"/>
          <w:sz w:val="18"/>
          <w:szCs w:val="18"/>
        </w:rPr>
      </w:pPr>
      <w:r w:rsidRPr="00FC5A3C">
        <w:rPr>
          <w:rFonts w:ascii="Calibri" w:hAnsi="Calibri" w:cs="Calibri"/>
          <w:sz w:val="18"/>
          <w:szCs w:val="18"/>
          <w:u w:val="single"/>
        </w:rPr>
        <w:t>Note</w:t>
      </w:r>
      <w:r w:rsidRPr="00FC5A3C">
        <w:rPr>
          <w:rFonts w:ascii="Calibri" w:hAnsi="Calibri" w:cs="Calibri"/>
          <w:sz w:val="18"/>
          <w:szCs w:val="18"/>
        </w:rPr>
        <w:t>:</w:t>
      </w:r>
      <w:r w:rsidR="0030770C" w:rsidRPr="00FC5A3C">
        <w:rPr>
          <w:rFonts w:ascii="Calibri" w:hAnsi="Calibri" w:cs="Calibri"/>
          <w:sz w:val="18"/>
          <w:szCs w:val="18"/>
        </w:rPr>
        <w:tab/>
      </w:r>
      <w:r w:rsidRPr="00FC5A3C">
        <w:rPr>
          <w:rFonts w:ascii="Calibri" w:hAnsi="Calibri" w:cs="Calibri"/>
          <w:sz w:val="18"/>
          <w:szCs w:val="18"/>
        </w:rPr>
        <w:t xml:space="preserve">In Canada, the labeling may need to be provided in French and English. Refer to QSP 9.1-4 Canada Medical Device Regulations. </w:t>
      </w:r>
    </w:p>
    <w:p w14:paraId="6CFD8F8E" w14:textId="77777777" w:rsidR="007D3C64" w:rsidRPr="00FC5A3C" w:rsidRDefault="007D3C64" w:rsidP="00DA469A">
      <w:pPr>
        <w:pStyle w:val="ListParagraph"/>
        <w:spacing w:line="240" w:lineRule="atLeast"/>
        <w:ind w:left="270" w:right="-630" w:hanging="630"/>
        <w:contextualSpacing w:val="0"/>
        <w:rPr>
          <w:rFonts w:ascii="Calibri" w:hAnsi="Calibri" w:cs="Calibri"/>
          <w:sz w:val="18"/>
          <w:szCs w:val="18"/>
        </w:rPr>
      </w:pPr>
    </w:p>
    <w:p w14:paraId="19CCED02" w14:textId="47A0803F" w:rsidR="00FE47F6" w:rsidRPr="00FC5A3C" w:rsidRDefault="00A22B49" w:rsidP="00DA469A">
      <w:pPr>
        <w:pStyle w:val="ListParagraph"/>
        <w:numPr>
          <w:ilvl w:val="2"/>
          <w:numId w:val="1"/>
        </w:numPr>
        <w:spacing w:line="240" w:lineRule="atLeast"/>
        <w:ind w:left="1080" w:right="-630" w:hanging="540"/>
        <w:rPr>
          <w:rFonts w:ascii="Calibri" w:hAnsi="Calibri" w:cs="Calibri"/>
          <w:sz w:val="18"/>
          <w:szCs w:val="18"/>
        </w:rPr>
      </w:pPr>
      <w:r w:rsidRPr="00FC5A3C">
        <w:rPr>
          <w:rFonts w:ascii="Calibri" w:hAnsi="Calibri" w:cs="Calibri"/>
          <w:sz w:val="18"/>
          <w:szCs w:val="18"/>
        </w:rPr>
        <w:t xml:space="preserve">In </w:t>
      </w:r>
      <w:r w:rsidR="002E1146" w:rsidRPr="00FC5A3C">
        <w:rPr>
          <w:rFonts w:ascii="Calibri" w:hAnsi="Calibri" w:cs="Calibri"/>
          <w:sz w:val="18"/>
          <w:szCs w:val="18"/>
        </w:rPr>
        <w:t>accordance with MDR 2017/745 Article 10(11) and Annex I, most Member States within the European Union (EU) and European Economic Area (EEA) require that device labeling, including packaging and Instructions for Use (IFU), be provided in their official national language(s) when the product is placed on the market in those countries. Additional language requirements may be communicated by the customer and/or distributor. Tulip Medical addresses any related risks through a documented rationale and product-specific risk assessment to ensure safe and effective use by the intended user.</w:t>
      </w:r>
    </w:p>
    <w:p w14:paraId="0C33FCF6" w14:textId="692A0E93" w:rsidR="00A22B49" w:rsidRPr="00FC5A3C" w:rsidRDefault="00A961EC" w:rsidP="00DA469A">
      <w:pPr>
        <w:pStyle w:val="ListParagraph"/>
        <w:numPr>
          <w:ilvl w:val="3"/>
          <w:numId w:val="15"/>
        </w:numPr>
        <w:spacing w:line="240" w:lineRule="atLeast"/>
        <w:ind w:left="1350" w:right="-630" w:hanging="270"/>
        <w:rPr>
          <w:rFonts w:ascii="Calibri" w:hAnsi="Calibri" w:cs="Calibri"/>
          <w:sz w:val="18"/>
          <w:szCs w:val="18"/>
        </w:rPr>
      </w:pPr>
      <w:r w:rsidRPr="00FC5A3C">
        <w:rPr>
          <w:rFonts w:ascii="Calibri" w:hAnsi="Calibri" w:cs="Calibri"/>
          <w:sz w:val="18"/>
          <w:szCs w:val="18"/>
        </w:rPr>
        <w:t>RFD-033 Language Requirements for Medical Devices in Europe</w:t>
      </w:r>
      <w:r w:rsidR="00A22B49" w:rsidRPr="00FC5A3C">
        <w:rPr>
          <w:rFonts w:ascii="Calibri" w:hAnsi="Calibri" w:cs="Calibri"/>
          <w:sz w:val="18"/>
          <w:szCs w:val="18"/>
        </w:rPr>
        <w:t xml:space="preserve"> can be used as an initial guide for the language requirements for medical devices in Member States of the European Union or participants in the European Economic Area Treaty. </w:t>
      </w:r>
    </w:p>
    <w:p w14:paraId="368B406E" w14:textId="77777777" w:rsidR="007D3C64" w:rsidRPr="00FC5A3C" w:rsidRDefault="007D3C64" w:rsidP="00DA469A">
      <w:pPr>
        <w:pStyle w:val="ListParagraph"/>
        <w:spacing w:line="240" w:lineRule="atLeast"/>
        <w:ind w:left="1350" w:right="-630"/>
        <w:rPr>
          <w:rFonts w:ascii="Calibri" w:hAnsi="Calibri" w:cs="Calibri"/>
          <w:sz w:val="18"/>
          <w:szCs w:val="18"/>
        </w:rPr>
      </w:pPr>
    </w:p>
    <w:p w14:paraId="30158149" w14:textId="7DCDD329" w:rsidR="008168AC" w:rsidRPr="00FC5A3C" w:rsidRDefault="00A22B49" w:rsidP="00DA469A">
      <w:pPr>
        <w:pStyle w:val="ListParagraph"/>
        <w:spacing w:line="240" w:lineRule="atLeast"/>
        <w:ind w:left="270" w:right="-630" w:hanging="630"/>
        <w:contextualSpacing w:val="0"/>
        <w:rPr>
          <w:rFonts w:ascii="Calibri" w:hAnsi="Calibri" w:cs="Calibri"/>
          <w:sz w:val="18"/>
          <w:szCs w:val="18"/>
        </w:rPr>
      </w:pPr>
      <w:r w:rsidRPr="00FC5A3C">
        <w:rPr>
          <w:rFonts w:ascii="Calibri" w:hAnsi="Calibri" w:cs="Calibri"/>
          <w:sz w:val="18"/>
          <w:szCs w:val="18"/>
          <w:u w:val="single"/>
        </w:rPr>
        <w:t>Note</w:t>
      </w:r>
      <w:r w:rsidRPr="00FC5A3C">
        <w:rPr>
          <w:rFonts w:ascii="Calibri" w:hAnsi="Calibri" w:cs="Calibri"/>
          <w:sz w:val="18"/>
          <w:szCs w:val="18"/>
        </w:rPr>
        <w:t>:</w:t>
      </w:r>
      <w:r w:rsidR="0030770C" w:rsidRPr="00FC5A3C">
        <w:rPr>
          <w:rFonts w:ascii="Calibri" w:hAnsi="Calibri" w:cs="Calibri"/>
          <w:sz w:val="18"/>
          <w:szCs w:val="18"/>
        </w:rPr>
        <w:tab/>
      </w:r>
      <w:r w:rsidRPr="00FC5A3C">
        <w:rPr>
          <w:rFonts w:ascii="Calibri" w:hAnsi="Calibri" w:cs="Calibri"/>
          <w:sz w:val="18"/>
          <w:szCs w:val="18"/>
        </w:rPr>
        <w:t xml:space="preserve">Prior to translating, verify languages listed in </w:t>
      </w:r>
      <w:r w:rsidR="00A961EC" w:rsidRPr="00FC5A3C">
        <w:rPr>
          <w:rFonts w:ascii="Calibri" w:hAnsi="Calibri" w:cs="Calibri"/>
          <w:sz w:val="18"/>
          <w:szCs w:val="18"/>
        </w:rPr>
        <w:t>RFD-033 Language Requirements for Medical Devices in Europe</w:t>
      </w:r>
      <w:r w:rsidRPr="00FC5A3C">
        <w:rPr>
          <w:rFonts w:ascii="Calibri" w:hAnsi="Calibri" w:cs="Calibri"/>
          <w:sz w:val="18"/>
          <w:szCs w:val="18"/>
        </w:rPr>
        <w:t xml:space="preserve"> to ensure they are still current.</w:t>
      </w:r>
    </w:p>
    <w:p w14:paraId="6D8653A0" w14:textId="77777777" w:rsidR="007D3C64" w:rsidRPr="00FC5A3C" w:rsidRDefault="007D3C64" w:rsidP="00DA469A">
      <w:pPr>
        <w:pStyle w:val="ListParagraph"/>
        <w:spacing w:line="240" w:lineRule="atLeast"/>
        <w:ind w:left="270" w:right="-630" w:hanging="630"/>
        <w:contextualSpacing w:val="0"/>
        <w:rPr>
          <w:rFonts w:ascii="Calibri" w:hAnsi="Calibri" w:cs="Calibri"/>
          <w:sz w:val="18"/>
          <w:szCs w:val="18"/>
        </w:rPr>
      </w:pPr>
    </w:p>
    <w:p w14:paraId="66426F55" w14:textId="2B35E34E" w:rsidR="00FE47F6" w:rsidRPr="00FC5A3C" w:rsidRDefault="009B29CE" w:rsidP="00DA469A">
      <w:pPr>
        <w:pStyle w:val="ListParagraph"/>
        <w:numPr>
          <w:ilvl w:val="2"/>
          <w:numId w:val="1"/>
        </w:numPr>
        <w:spacing w:line="240" w:lineRule="atLeast"/>
        <w:ind w:left="1080" w:right="-630" w:hanging="540"/>
        <w:rPr>
          <w:rFonts w:ascii="Calibri" w:hAnsi="Calibri" w:cs="Calibri"/>
          <w:sz w:val="18"/>
          <w:szCs w:val="18"/>
        </w:rPr>
      </w:pPr>
      <w:r w:rsidRPr="00FC5A3C">
        <w:rPr>
          <w:rFonts w:ascii="Calibri" w:hAnsi="Calibri" w:cs="Calibri"/>
          <w:sz w:val="18"/>
          <w:szCs w:val="18"/>
        </w:rPr>
        <w:t>An approved supplier must perform translations of the labels;</w:t>
      </w:r>
      <w:r w:rsidR="00A22B49" w:rsidRPr="00FC5A3C">
        <w:rPr>
          <w:rFonts w:ascii="Calibri" w:hAnsi="Calibri" w:cs="Calibri"/>
          <w:sz w:val="18"/>
          <w:szCs w:val="18"/>
        </w:rPr>
        <w:t xml:space="preserve"> preferably with experience in medical device translations to ensure the </w:t>
      </w:r>
      <w:r w:rsidR="00BC0B48" w:rsidRPr="00FC5A3C">
        <w:rPr>
          <w:rFonts w:ascii="Calibri" w:hAnsi="Calibri" w:cs="Calibri"/>
          <w:sz w:val="18"/>
          <w:szCs w:val="18"/>
        </w:rPr>
        <w:t xml:space="preserve">meaning of the label information is not inadvertently modified. See QSP 7.4-1 Purchasing and Supplier Evaluation for information on supplier approval. </w:t>
      </w:r>
    </w:p>
    <w:p w14:paraId="33DFBEA0" w14:textId="29A0DCE3" w:rsidR="00ED653D" w:rsidRPr="00FC5A3C" w:rsidRDefault="00ED653D" w:rsidP="00DA469A">
      <w:pPr>
        <w:pStyle w:val="ListParagraph"/>
        <w:numPr>
          <w:ilvl w:val="2"/>
          <w:numId w:val="1"/>
        </w:numPr>
        <w:spacing w:line="240" w:lineRule="atLeast"/>
        <w:ind w:left="1080" w:right="-630" w:hanging="540"/>
        <w:contextualSpacing w:val="0"/>
        <w:rPr>
          <w:rFonts w:ascii="Calibri" w:hAnsi="Calibri" w:cs="Calibri"/>
          <w:sz w:val="18"/>
          <w:szCs w:val="18"/>
        </w:rPr>
      </w:pPr>
      <w:r w:rsidRPr="00FC5A3C">
        <w:rPr>
          <w:rFonts w:ascii="Calibri" w:hAnsi="Calibri" w:cs="Calibri"/>
          <w:sz w:val="18"/>
          <w:szCs w:val="18"/>
        </w:rPr>
        <w:t xml:space="preserve">Translations are recommended to be either certified by a translating service, or verified by an independent source, such as another person within the translator service provider, distributor, etc. </w:t>
      </w:r>
    </w:p>
    <w:p w14:paraId="07EA2D27" w14:textId="77777777" w:rsidR="007D3C64" w:rsidRPr="00FC5A3C" w:rsidRDefault="007D3C64" w:rsidP="00DA469A">
      <w:pPr>
        <w:pStyle w:val="ListParagraph"/>
        <w:spacing w:line="240" w:lineRule="atLeast"/>
        <w:ind w:left="1080" w:right="-630"/>
        <w:contextualSpacing w:val="0"/>
        <w:rPr>
          <w:rFonts w:ascii="Calibri" w:hAnsi="Calibri" w:cs="Calibri"/>
          <w:sz w:val="18"/>
          <w:szCs w:val="18"/>
        </w:rPr>
      </w:pPr>
    </w:p>
    <w:p w14:paraId="1B46C55C" w14:textId="036C89D0" w:rsidR="00ED653D" w:rsidRPr="00FC5A3C" w:rsidRDefault="00ED653D" w:rsidP="00DA469A">
      <w:pPr>
        <w:pStyle w:val="ListParagraph"/>
        <w:spacing w:line="240" w:lineRule="atLeast"/>
        <w:ind w:left="270" w:right="-630" w:hanging="630"/>
        <w:contextualSpacing w:val="0"/>
        <w:rPr>
          <w:rFonts w:ascii="Calibri" w:hAnsi="Calibri" w:cs="Calibri"/>
          <w:sz w:val="18"/>
          <w:szCs w:val="18"/>
        </w:rPr>
      </w:pPr>
      <w:r w:rsidRPr="00FC5A3C">
        <w:rPr>
          <w:rFonts w:ascii="Calibri" w:hAnsi="Calibri" w:cs="Calibri"/>
          <w:sz w:val="18"/>
          <w:szCs w:val="18"/>
          <w:u w:val="single"/>
        </w:rPr>
        <w:t>Note</w:t>
      </w:r>
      <w:r w:rsidRPr="00FC5A3C">
        <w:rPr>
          <w:rFonts w:ascii="Calibri" w:hAnsi="Calibri" w:cs="Calibri"/>
          <w:sz w:val="18"/>
          <w:szCs w:val="18"/>
        </w:rPr>
        <w:t>:</w:t>
      </w:r>
      <w:r w:rsidR="007D3C64" w:rsidRPr="00FC5A3C">
        <w:rPr>
          <w:rFonts w:ascii="Calibri" w:hAnsi="Calibri" w:cs="Calibri"/>
          <w:sz w:val="18"/>
          <w:szCs w:val="18"/>
        </w:rPr>
        <w:tab/>
        <w:t>I</w:t>
      </w:r>
      <w:r w:rsidR="009B29CE" w:rsidRPr="00FC5A3C">
        <w:rPr>
          <w:rFonts w:ascii="Calibri" w:hAnsi="Calibri" w:cs="Calibri"/>
          <w:sz w:val="18"/>
          <w:szCs w:val="18"/>
        </w:rPr>
        <w:t>n some cases, a distributor or other qualified source may perform translations</w:t>
      </w:r>
      <w:r w:rsidRPr="00FC5A3C">
        <w:rPr>
          <w:rFonts w:ascii="Calibri" w:hAnsi="Calibri" w:cs="Calibri"/>
          <w:sz w:val="18"/>
          <w:szCs w:val="18"/>
        </w:rPr>
        <w:t xml:space="preserve">. It is recommended that the translated documents be reviewed/verified by an approved translation service. Documentation of this review/verification will be maintained. </w:t>
      </w:r>
    </w:p>
    <w:p w14:paraId="3952C604" w14:textId="77777777" w:rsidR="00943A67" w:rsidRPr="00FC5A3C" w:rsidRDefault="00943A67" w:rsidP="000864E0">
      <w:pPr>
        <w:spacing w:line="240" w:lineRule="atLeast"/>
        <w:ind w:right="-630"/>
        <w:rPr>
          <w:rFonts w:ascii="Calibri" w:hAnsi="Calibri" w:cs="Calibri"/>
          <w:sz w:val="18"/>
          <w:szCs w:val="18"/>
        </w:rPr>
      </w:pPr>
    </w:p>
    <w:p w14:paraId="0824C6F3" w14:textId="040836F9" w:rsidR="00D70E6A" w:rsidRPr="00FC5A3C" w:rsidRDefault="00D70E6A" w:rsidP="00D70E6A">
      <w:pPr>
        <w:pStyle w:val="ListParagraph"/>
        <w:numPr>
          <w:ilvl w:val="1"/>
          <w:numId w:val="1"/>
        </w:numPr>
        <w:spacing w:line="240" w:lineRule="atLeast"/>
        <w:ind w:left="540" w:right="-630" w:hanging="450"/>
        <w:rPr>
          <w:rFonts w:ascii="Calibri" w:hAnsi="Calibri" w:cs="Calibri"/>
          <w:sz w:val="18"/>
          <w:szCs w:val="18"/>
        </w:rPr>
      </w:pPr>
      <w:r w:rsidRPr="00FC5A3C">
        <w:rPr>
          <w:rFonts w:ascii="Calibri" w:hAnsi="Calibri" w:cs="Calibri"/>
          <w:sz w:val="18"/>
          <w:szCs w:val="18"/>
        </w:rPr>
        <w:t>Any updates made to an IFU/Product label must be completed with a Form 4.2-1-2 Change Request per QSP 4.2-3</w:t>
      </w:r>
    </w:p>
    <w:p w14:paraId="22BB3AD1" w14:textId="77777777" w:rsidR="00D70E6A" w:rsidRPr="00FC5A3C" w:rsidRDefault="00D70E6A" w:rsidP="00D70E6A">
      <w:pPr>
        <w:pStyle w:val="ListParagraph"/>
        <w:spacing w:line="240" w:lineRule="atLeast"/>
        <w:ind w:left="540" w:right="-630" w:hanging="450"/>
        <w:rPr>
          <w:rFonts w:ascii="Calibri" w:hAnsi="Calibri" w:cs="Calibri"/>
          <w:sz w:val="18"/>
          <w:szCs w:val="18"/>
        </w:rPr>
      </w:pPr>
    </w:p>
    <w:p w14:paraId="15C6BB32" w14:textId="6FAF6CBA" w:rsidR="00D70E6A" w:rsidRPr="00FC5A3C" w:rsidRDefault="00D70E6A" w:rsidP="00D70E6A">
      <w:pPr>
        <w:pStyle w:val="ListParagraph"/>
        <w:numPr>
          <w:ilvl w:val="1"/>
          <w:numId w:val="1"/>
        </w:numPr>
        <w:spacing w:line="240" w:lineRule="atLeast"/>
        <w:ind w:left="540" w:right="-630" w:hanging="450"/>
        <w:rPr>
          <w:rFonts w:ascii="Calibri" w:hAnsi="Calibri" w:cs="Calibri"/>
          <w:sz w:val="18"/>
          <w:szCs w:val="18"/>
        </w:rPr>
      </w:pPr>
      <w:r w:rsidRPr="00FC5A3C">
        <w:rPr>
          <w:rFonts w:ascii="Calibri" w:hAnsi="Calibri" w:cs="Calibri"/>
          <w:sz w:val="18"/>
          <w:szCs w:val="18"/>
        </w:rPr>
        <w:t>DCA to log and record all updates made for IFU/Product labels</w:t>
      </w:r>
      <w:r w:rsidR="00EB4933" w:rsidRPr="00FC5A3C">
        <w:rPr>
          <w:rFonts w:ascii="Calibri" w:hAnsi="Calibri" w:cs="Calibri"/>
          <w:sz w:val="18"/>
          <w:szCs w:val="18"/>
        </w:rPr>
        <w:t xml:space="preserve"> per</w:t>
      </w:r>
      <w:r w:rsidRPr="00FC5A3C">
        <w:rPr>
          <w:rFonts w:ascii="Calibri" w:hAnsi="Calibri" w:cs="Calibri"/>
          <w:sz w:val="18"/>
          <w:szCs w:val="18"/>
        </w:rPr>
        <w:t xml:space="preserve"> QSP 4.2-1</w:t>
      </w:r>
    </w:p>
    <w:p w14:paraId="745615FA" w14:textId="77777777" w:rsidR="00D70E6A" w:rsidRPr="000864E0" w:rsidRDefault="00D70E6A" w:rsidP="000864E0">
      <w:pPr>
        <w:spacing w:line="240" w:lineRule="atLeast"/>
        <w:ind w:right="-630"/>
        <w:rPr>
          <w:rFonts w:ascii="Calibri" w:hAnsi="Calibri" w:cs="Calibri"/>
          <w:sz w:val="18"/>
          <w:szCs w:val="18"/>
        </w:rPr>
      </w:pPr>
    </w:p>
    <w:p w14:paraId="403DD067" w14:textId="77777777" w:rsidR="00EB4933" w:rsidRDefault="00EB4933">
      <w:pPr>
        <w:rPr>
          <w:rFonts w:ascii="Calibri" w:hAnsi="Calibri" w:cs="Calibri"/>
          <w:b/>
        </w:rPr>
      </w:pPr>
      <w:r>
        <w:rPr>
          <w:rFonts w:ascii="Calibri" w:hAnsi="Calibri" w:cs="Calibri"/>
          <w:b/>
        </w:rPr>
        <w:br w:type="page"/>
      </w:r>
    </w:p>
    <w:p w14:paraId="72A3B532" w14:textId="266D0AA3" w:rsidR="003A46F0" w:rsidRPr="007D3C64" w:rsidRDefault="003A46F0" w:rsidP="008168AC">
      <w:pPr>
        <w:pStyle w:val="ListParagraph"/>
        <w:numPr>
          <w:ilvl w:val="0"/>
          <w:numId w:val="1"/>
        </w:numPr>
        <w:spacing w:line="240" w:lineRule="atLeast"/>
        <w:ind w:left="274"/>
        <w:jc w:val="both"/>
        <w:rPr>
          <w:rFonts w:ascii="Calibri" w:hAnsi="Calibri" w:cs="Calibri"/>
          <w:b/>
        </w:rPr>
      </w:pPr>
      <w:r w:rsidRPr="007D3C64">
        <w:rPr>
          <w:rFonts w:ascii="Calibri" w:hAnsi="Calibri" w:cs="Calibri"/>
          <w:b/>
        </w:rPr>
        <w:lastRenderedPageBreak/>
        <w:t>FLOWCHART</w:t>
      </w:r>
    </w:p>
    <w:p w14:paraId="26A459B1" w14:textId="5474708F" w:rsidR="00FE47F6" w:rsidRPr="00B264FD" w:rsidRDefault="00745511" w:rsidP="00745511">
      <w:pPr>
        <w:spacing w:line="240" w:lineRule="atLeast"/>
        <w:jc w:val="center"/>
        <w:rPr>
          <w:rFonts w:ascii="Calibri" w:hAnsi="Calibri" w:cs="Calibri"/>
          <w:sz w:val="18"/>
          <w:szCs w:val="18"/>
        </w:rPr>
      </w:pPr>
      <w:r w:rsidRPr="00745511">
        <w:rPr>
          <w:rFonts w:ascii="Calibri" w:hAnsi="Calibri" w:cs="Calibri"/>
          <w:noProof/>
          <w:sz w:val="18"/>
          <w:szCs w:val="18"/>
        </w:rPr>
        <w:drawing>
          <wp:inline distT="0" distB="0" distL="0" distR="0" wp14:anchorId="120F0F52" wp14:editId="14E6D69F">
            <wp:extent cx="5943600" cy="4482465"/>
            <wp:effectExtent l="0" t="0" r="0" b="635"/>
            <wp:docPr id="1246385120" name="Picture 1" descr="A diagram of a produ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385120" name="Picture 1" descr="A diagram of a product&#10;&#10;AI-generated content may be incorrect."/>
                    <pic:cNvPicPr/>
                  </pic:nvPicPr>
                  <pic:blipFill>
                    <a:blip r:embed="rId8"/>
                    <a:stretch>
                      <a:fillRect/>
                    </a:stretch>
                  </pic:blipFill>
                  <pic:spPr>
                    <a:xfrm>
                      <a:off x="0" y="0"/>
                      <a:ext cx="5943600" cy="4482465"/>
                    </a:xfrm>
                    <a:prstGeom prst="rect">
                      <a:avLst/>
                    </a:prstGeom>
                  </pic:spPr>
                </pic:pic>
              </a:graphicData>
            </a:graphic>
          </wp:inline>
        </w:drawing>
      </w:r>
    </w:p>
    <w:sectPr w:rsidR="00FE47F6" w:rsidRPr="00B264FD" w:rsidSect="00893C3F">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6C373F" w14:textId="77777777" w:rsidR="00AC0068" w:rsidRDefault="00AC0068" w:rsidP="00D73CFB">
      <w:r>
        <w:separator/>
      </w:r>
    </w:p>
  </w:endnote>
  <w:endnote w:type="continuationSeparator" w:id="0">
    <w:p w14:paraId="7EE463DD" w14:textId="77777777" w:rsidR="00AC0068" w:rsidRDefault="00AC0068" w:rsidP="00D73C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08"/>
    </w:tblGrid>
    <w:tr w:rsidR="00FD3E73" w14:paraId="1CF08990" w14:textId="77777777" w:rsidTr="00893C3F">
      <w:tc>
        <w:tcPr>
          <w:tcW w:w="9908" w:type="dxa"/>
        </w:tcPr>
        <w:p w14:paraId="1BEAE219" w14:textId="77777777" w:rsidR="00FD3E73" w:rsidRPr="00893C3F" w:rsidRDefault="00FD3E73" w:rsidP="00893C3F">
          <w:pPr>
            <w:jc w:val="center"/>
            <w:rPr>
              <w:sz w:val="18"/>
              <w:szCs w:val="18"/>
            </w:rPr>
          </w:pPr>
          <w:r w:rsidRPr="00893C3F">
            <w:rPr>
              <w:sz w:val="18"/>
              <w:szCs w:val="18"/>
            </w:rPr>
            <w:t>All information contained herein is confidential and proprietary.  All design, manufacturing, use, reproduction, &amp; sales rights are expressly reserved.  Communication of this information to others is prohibited.</w:t>
          </w:r>
        </w:p>
      </w:tc>
    </w:tr>
  </w:tbl>
  <w:p w14:paraId="7F00E567" w14:textId="52DA20CB" w:rsidR="00FD3E73" w:rsidRDefault="00FD3E73">
    <w:pPr>
      <w:pStyle w:val="Footer"/>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B11F2B" w14:textId="77777777" w:rsidR="00AC0068" w:rsidRDefault="00AC0068" w:rsidP="00D73CFB">
      <w:r>
        <w:separator/>
      </w:r>
    </w:p>
  </w:footnote>
  <w:footnote w:type="continuationSeparator" w:id="0">
    <w:p w14:paraId="36901568" w14:textId="77777777" w:rsidR="00AC0068" w:rsidRDefault="00AC0068" w:rsidP="00D73C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339" w:type="dxa"/>
      <w:tblInd w:w="-364"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86" w:type="dxa"/>
        <w:right w:w="86" w:type="dxa"/>
      </w:tblCellMar>
      <w:tblLook w:val="04A0" w:firstRow="1" w:lastRow="0" w:firstColumn="1" w:lastColumn="0" w:noHBand="0" w:noVBand="1"/>
    </w:tblPr>
    <w:tblGrid>
      <w:gridCol w:w="2615"/>
      <w:gridCol w:w="5654"/>
      <w:gridCol w:w="990"/>
      <w:gridCol w:w="1080"/>
    </w:tblGrid>
    <w:tr w:rsidR="00DA469A" w:rsidRPr="00D843CB" w14:paraId="6F0D9478" w14:textId="77777777" w:rsidTr="00DA469A">
      <w:trPr>
        <w:cantSplit/>
        <w:trHeight w:val="565"/>
      </w:trPr>
      <w:tc>
        <w:tcPr>
          <w:tcW w:w="2615" w:type="dxa"/>
          <w:vMerge w:val="restart"/>
          <w:vAlign w:val="center"/>
        </w:tcPr>
        <w:p w14:paraId="527C14B4" w14:textId="32E1EF39" w:rsidR="00DA469A" w:rsidRPr="00005310" w:rsidRDefault="00DA469A" w:rsidP="00893C3F">
          <w:pPr>
            <w:widowControl w:val="0"/>
            <w:ind w:left="-356" w:firstLine="356"/>
            <w:jc w:val="center"/>
            <w:rPr>
              <w:b/>
            </w:rPr>
          </w:pPr>
          <w:r>
            <w:rPr>
              <w:b/>
              <w:noProof/>
            </w:rPr>
            <w:drawing>
              <wp:anchor distT="0" distB="0" distL="114300" distR="114300" simplePos="0" relativeHeight="251665408" behindDoc="0" locked="0" layoutInCell="1" allowOverlap="1" wp14:anchorId="622FB809" wp14:editId="36DD9CAB">
                <wp:simplePos x="0" y="0"/>
                <wp:positionH relativeFrom="column">
                  <wp:posOffset>368300</wp:posOffset>
                </wp:positionH>
                <wp:positionV relativeFrom="paragraph">
                  <wp:posOffset>-99060</wp:posOffset>
                </wp:positionV>
                <wp:extent cx="982980" cy="457200"/>
                <wp:effectExtent l="0" t="0" r="7620" b="0"/>
                <wp:wrapTight wrapText="bothSides">
                  <wp:wrapPolygon edited="0">
                    <wp:start x="0" y="0"/>
                    <wp:lineTo x="0" y="20400"/>
                    <wp:lineTo x="21209" y="20400"/>
                    <wp:lineTo x="21209" y="0"/>
                    <wp:lineTo x="0" y="0"/>
                  </wp:wrapPolygon>
                </wp:wrapTight>
                <wp:docPr id="1" name="Picture 1" descr="Macintosh HD:Users:TulipProduction2:Desktop:High Re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TulipProduction2:Desktop:High Res Logo.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82980" cy="4572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5654" w:type="dxa"/>
          <w:vMerge w:val="restart"/>
          <w:vAlign w:val="center"/>
        </w:tcPr>
        <w:p w14:paraId="7D331C06" w14:textId="110310E3" w:rsidR="00DA469A" w:rsidRPr="00FC5A3C" w:rsidRDefault="00DA469A" w:rsidP="00DA469A">
          <w:pPr>
            <w:widowControl w:val="0"/>
            <w:jc w:val="center"/>
            <w:rPr>
              <w:rFonts w:ascii="Calibri" w:hAnsi="Calibri" w:cs="Calibri"/>
              <w:sz w:val="32"/>
              <w:szCs w:val="32"/>
            </w:rPr>
          </w:pPr>
          <w:r w:rsidRPr="00FC5A3C">
            <w:rPr>
              <w:rFonts w:ascii="Calibri" w:hAnsi="Calibri" w:cs="Calibri"/>
              <w:sz w:val="32"/>
              <w:szCs w:val="32"/>
            </w:rPr>
            <w:t>Product Labeling</w:t>
          </w:r>
        </w:p>
      </w:tc>
      <w:tc>
        <w:tcPr>
          <w:tcW w:w="990" w:type="dxa"/>
          <w:vMerge w:val="restart"/>
          <w:vAlign w:val="center"/>
        </w:tcPr>
        <w:p w14:paraId="45D21B0C" w14:textId="77777777" w:rsidR="00DA469A" w:rsidRPr="00FC5A3C" w:rsidRDefault="00DA469A" w:rsidP="00DA469A">
          <w:pPr>
            <w:jc w:val="center"/>
            <w:rPr>
              <w:rFonts w:ascii="Calibri" w:hAnsi="Calibri" w:cs="Calibri"/>
              <w:sz w:val="18"/>
              <w:szCs w:val="18"/>
            </w:rPr>
          </w:pPr>
          <w:r w:rsidRPr="00FC5A3C">
            <w:rPr>
              <w:rFonts w:ascii="Calibri" w:hAnsi="Calibri" w:cs="Calibri"/>
              <w:sz w:val="18"/>
              <w:szCs w:val="18"/>
            </w:rPr>
            <w:t>QSP</w:t>
          </w:r>
        </w:p>
        <w:p w14:paraId="2CC6FBD5" w14:textId="419680A5" w:rsidR="00DA469A" w:rsidRPr="00FC5A3C" w:rsidRDefault="00DA469A" w:rsidP="00DA469A">
          <w:pPr>
            <w:jc w:val="center"/>
            <w:rPr>
              <w:rFonts w:ascii="Calibri" w:hAnsi="Calibri" w:cs="Calibri"/>
              <w:sz w:val="18"/>
              <w:szCs w:val="18"/>
            </w:rPr>
          </w:pPr>
          <w:r w:rsidRPr="00FC5A3C">
            <w:rPr>
              <w:rFonts w:ascii="Calibri" w:hAnsi="Calibri" w:cs="Calibri"/>
              <w:sz w:val="18"/>
              <w:szCs w:val="18"/>
            </w:rPr>
            <w:t>7.5-3</w:t>
          </w:r>
        </w:p>
      </w:tc>
      <w:tc>
        <w:tcPr>
          <w:tcW w:w="1080" w:type="dxa"/>
          <w:vAlign w:val="center"/>
        </w:tcPr>
        <w:p w14:paraId="68B7D259" w14:textId="376B9EC1" w:rsidR="00DA469A" w:rsidRPr="00FC5A3C" w:rsidRDefault="00DA469A" w:rsidP="00893C3F">
          <w:pPr>
            <w:jc w:val="center"/>
            <w:rPr>
              <w:rFonts w:ascii="Calibri" w:hAnsi="Calibri" w:cs="Calibri"/>
              <w:sz w:val="18"/>
              <w:szCs w:val="18"/>
            </w:rPr>
          </w:pPr>
          <w:r w:rsidRPr="00FC5A3C">
            <w:rPr>
              <w:rFonts w:ascii="Calibri" w:hAnsi="Calibri" w:cs="Calibri"/>
              <w:sz w:val="18"/>
              <w:szCs w:val="18"/>
            </w:rPr>
            <w:t xml:space="preserve">Rev </w:t>
          </w:r>
          <w:r w:rsidR="00FC5A3C">
            <w:rPr>
              <w:rFonts w:ascii="Calibri" w:hAnsi="Calibri" w:cs="Calibri"/>
              <w:sz w:val="18"/>
              <w:szCs w:val="18"/>
            </w:rPr>
            <w:t>7</w:t>
          </w:r>
        </w:p>
      </w:tc>
    </w:tr>
    <w:tr w:rsidR="00DA469A" w:rsidRPr="00D843CB" w14:paraId="11620DC1" w14:textId="77777777" w:rsidTr="00DA469A">
      <w:trPr>
        <w:cantSplit/>
        <w:trHeight w:val="565"/>
      </w:trPr>
      <w:tc>
        <w:tcPr>
          <w:tcW w:w="2615" w:type="dxa"/>
          <w:vMerge/>
          <w:vAlign w:val="center"/>
        </w:tcPr>
        <w:p w14:paraId="1EB96D70" w14:textId="77777777" w:rsidR="00DA469A" w:rsidRDefault="00DA469A" w:rsidP="00DA469A">
          <w:pPr>
            <w:widowControl w:val="0"/>
            <w:ind w:left="-356" w:firstLine="356"/>
            <w:jc w:val="center"/>
            <w:rPr>
              <w:b/>
              <w:noProof/>
            </w:rPr>
          </w:pPr>
        </w:p>
      </w:tc>
      <w:tc>
        <w:tcPr>
          <w:tcW w:w="5654" w:type="dxa"/>
          <w:vMerge/>
          <w:vAlign w:val="center"/>
        </w:tcPr>
        <w:p w14:paraId="4AA81E28" w14:textId="77777777" w:rsidR="00DA469A" w:rsidRPr="00FC5A3C" w:rsidRDefault="00DA469A" w:rsidP="00DA469A">
          <w:pPr>
            <w:widowControl w:val="0"/>
            <w:jc w:val="center"/>
            <w:rPr>
              <w:rFonts w:ascii="Calibri" w:hAnsi="Calibri" w:cs="Calibri"/>
              <w:sz w:val="36"/>
              <w:szCs w:val="36"/>
            </w:rPr>
          </w:pPr>
        </w:p>
      </w:tc>
      <w:tc>
        <w:tcPr>
          <w:tcW w:w="990" w:type="dxa"/>
          <w:vMerge/>
          <w:vAlign w:val="center"/>
        </w:tcPr>
        <w:p w14:paraId="2E99AE69" w14:textId="77777777" w:rsidR="00DA469A" w:rsidRPr="00FC5A3C" w:rsidRDefault="00DA469A" w:rsidP="00DA469A">
          <w:pPr>
            <w:jc w:val="center"/>
            <w:rPr>
              <w:rFonts w:ascii="Calibri" w:hAnsi="Calibri" w:cs="Calibri"/>
              <w:sz w:val="18"/>
              <w:szCs w:val="18"/>
            </w:rPr>
          </w:pPr>
        </w:p>
      </w:tc>
      <w:tc>
        <w:tcPr>
          <w:tcW w:w="1080" w:type="dxa"/>
          <w:vAlign w:val="center"/>
        </w:tcPr>
        <w:p w14:paraId="58C4CFBB" w14:textId="28AB6735" w:rsidR="00DA469A" w:rsidRPr="00FC5A3C" w:rsidRDefault="00DA469A" w:rsidP="00DA469A">
          <w:pPr>
            <w:jc w:val="center"/>
            <w:rPr>
              <w:rFonts w:ascii="Calibri" w:hAnsi="Calibri" w:cs="Calibri"/>
              <w:sz w:val="18"/>
              <w:szCs w:val="18"/>
            </w:rPr>
          </w:pPr>
          <w:r w:rsidRPr="00FC5A3C">
            <w:rPr>
              <w:rFonts w:ascii="Calibri" w:hAnsi="Calibri" w:cs="Calibri"/>
              <w:sz w:val="16"/>
              <w:szCs w:val="16"/>
            </w:rPr>
            <w:t xml:space="preserve">Page </w:t>
          </w:r>
          <w:r w:rsidRPr="00FC5A3C">
            <w:rPr>
              <w:rStyle w:val="PageNumber"/>
              <w:rFonts w:ascii="Calibri" w:hAnsi="Calibri" w:cs="Calibri"/>
              <w:sz w:val="16"/>
              <w:szCs w:val="16"/>
            </w:rPr>
            <w:fldChar w:fldCharType="begin"/>
          </w:r>
          <w:r w:rsidRPr="00FC5A3C">
            <w:rPr>
              <w:rStyle w:val="PageNumber"/>
              <w:rFonts w:ascii="Calibri" w:hAnsi="Calibri" w:cs="Calibri"/>
              <w:sz w:val="16"/>
              <w:szCs w:val="16"/>
            </w:rPr>
            <w:instrText xml:space="preserve"> PAGE </w:instrText>
          </w:r>
          <w:r w:rsidRPr="00FC5A3C">
            <w:rPr>
              <w:rStyle w:val="PageNumber"/>
              <w:rFonts w:ascii="Calibri" w:hAnsi="Calibri" w:cs="Calibri"/>
              <w:sz w:val="16"/>
              <w:szCs w:val="16"/>
            </w:rPr>
            <w:fldChar w:fldCharType="separate"/>
          </w:r>
          <w:r w:rsidRPr="00FC5A3C">
            <w:rPr>
              <w:rStyle w:val="PageNumber"/>
              <w:rFonts w:ascii="Calibri" w:hAnsi="Calibri" w:cs="Calibri"/>
              <w:noProof/>
              <w:sz w:val="16"/>
              <w:szCs w:val="16"/>
            </w:rPr>
            <w:t>1</w:t>
          </w:r>
          <w:r w:rsidRPr="00FC5A3C">
            <w:rPr>
              <w:rStyle w:val="PageNumber"/>
              <w:rFonts w:ascii="Calibri" w:hAnsi="Calibri" w:cs="Calibri"/>
              <w:sz w:val="16"/>
              <w:szCs w:val="16"/>
            </w:rPr>
            <w:fldChar w:fldCharType="end"/>
          </w:r>
          <w:r w:rsidRPr="00FC5A3C">
            <w:rPr>
              <w:rStyle w:val="PageNumber"/>
              <w:rFonts w:ascii="Calibri" w:hAnsi="Calibri" w:cs="Calibri"/>
              <w:sz w:val="16"/>
              <w:szCs w:val="16"/>
            </w:rPr>
            <w:t xml:space="preserve"> of 5</w:t>
          </w:r>
        </w:p>
      </w:tc>
    </w:tr>
  </w:tbl>
  <w:p w14:paraId="4BA45454" w14:textId="77777777" w:rsidR="00FD3E73" w:rsidRDefault="00FD3E7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559C7"/>
    <w:multiLevelType w:val="hybridMultilevel"/>
    <w:tmpl w:val="F93C15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647AB0"/>
    <w:multiLevelType w:val="hybridMultilevel"/>
    <w:tmpl w:val="25C0A392"/>
    <w:lvl w:ilvl="0" w:tplc="04090001">
      <w:start w:val="1"/>
      <w:numFmt w:val="bullet"/>
      <w:lvlText w:val=""/>
      <w:lvlJc w:val="left"/>
      <w:pPr>
        <w:ind w:left="2070" w:hanging="360"/>
      </w:pPr>
      <w:rPr>
        <w:rFonts w:ascii="Symbol" w:hAnsi="Symbol" w:hint="default"/>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2" w15:restartNumberingAfterBreak="0">
    <w:nsid w:val="0FE92073"/>
    <w:multiLevelType w:val="hybridMultilevel"/>
    <w:tmpl w:val="489CEC40"/>
    <w:lvl w:ilvl="0" w:tplc="04090001">
      <w:start w:val="1"/>
      <w:numFmt w:val="bullet"/>
      <w:lvlText w:val=""/>
      <w:lvlJc w:val="left"/>
      <w:pPr>
        <w:ind w:left="3240" w:hanging="360"/>
      </w:pPr>
      <w:rPr>
        <w:rFonts w:ascii="Symbol" w:hAnsi="Symbol" w:hint="default"/>
      </w:rPr>
    </w:lvl>
    <w:lvl w:ilvl="1" w:tplc="FFFFFFFF" w:tentative="1">
      <w:start w:val="1"/>
      <w:numFmt w:val="bullet"/>
      <w:lvlText w:val="o"/>
      <w:lvlJc w:val="left"/>
      <w:pPr>
        <w:ind w:left="3960" w:hanging="360"/>
      </w:pPr>
      <w:rPr>
        <w:rFonts w:ascii="Courier New" w:hAnsi="Courier New" w:hint="default"/>
      </w:rPr>
    </w:lvl>
    <w:lvl w:ilvl="2" w:tplc="FFFFFFFF" w:tentative="1">
      <w:start w:val="1"/>
      <w:numFmt w:val="bullet"/>
      <w:lvlText w:val=""/>
      <w:lvlJc w:val="left"/>
      <w:pPr>
        <w:ind w:left="4680" w:hanging="360"/>
      </w:pPr>
      <w:rPr>
        <w:rFonts w:ascii="Wingdings" w:hAnsi="Wingdings" w:hint="default"/>
      </w:rPr>
    </w:lvl>
    <w:lvl w:ilvl="3" w:tplc="FFFFFFFF" w:tentative="1">
      <w:start w:val="1"/>
      <w:numFmt w:val="bullet"/>
      <w:lvlText w:val=""/>
      <w:lvlJc w:val="left"/>
      <w:pPr>
        <w:ind w:left="5400" w:hanging="360"/>
      </w:pPr>
      <w:rPr>
        <w:rFonts w:ascii="Symbol" w:hAnsi="Symbol" w:hint="default"/>
      </w:rPr>
    </w:lvl>
    <w:lvl w:ilvl="4" w:tplc="FFFFFFFF" w:tentative="1">
      <w:start w:val="1"/>
      <w:numFmt w:val="bullet"/>
      <w:lvlText w:val="o"/>
      <w:lvlJc w:val="left"/>
      <w:pPr>
        <w:ind w:left="6120" w:hanging="360"/>
      </w:pPr>
      <w:rPr>
        <w:rFonts w:ascii="Courier New" w:hAnsi="Courier New" w:hint="default"/>
      </w:rPr>
    </w:lvl>
    <w:lvl w:ilvl="5" w:tplc="FFFFFFFF" w:tentative="1">
      <w:start w:val="1"/>
      <w:numFmt w:val="bullet"/>
      <w:lvlText w:val=""/>
      <w:lvlJc w:val="left"/>
      <w:pPr>
        <w:ind w:left="6840" w:hanging="360"/>
      </w:pPr>
      <w:rPr>
        <w:rFonts w:ascii="Wingdings" w:hAnsi="Wingdings" w:hint="default"/>
      </w:rPr>
    </w:lvl>
    <w:lvl w:ilvl="6" w:tplc="FFFFFFFF" w:tentative="1">
      <w:start w:val="1"/>
      <w:numFmt w:val="bullet"/>
      <w:lvlText w:val=""/>
      <w:lvlJc w:val="left"/>
      <w:pPr>
        <w:ind w:left="7560" w:hanging="360"/>
      </w:pPr>
      <w:rPr>
        <w:rFonts w:ascii="Symbol" w:hAnsi="Symbol" w:hint="default"/>
      </w:rPr>
    </w:lvl>
    <w:lvl w:ilvl="7" w:tplc="FFFFFFFF" w:tentative="1">
      <w:start w:val="1"/>
      <w:numFmt w:val="bullet"/>
      <w:lvlText w:val="o"/>
      <w:lvlJc w:val="left"/>
      <w:pPr>
        <w:ind w:left="8280" w:hanging="360"/>
      </w:pPr>
      <w:rPr>
        <w:rFonts w:ascii="Courier New" w:hAnsi="Courier New" w:hint="default"/>
      </w:rPr>
    </w:lvl>
    <w:lvl w:ilvl="8" w:tplc="FFFFFFFF" w:tentative="1">
      <w:start w:val="1"/>
      <w:numFmt w:val="bullet"/>
      <w:lvlText w:val=""/>
      <w:lvlJc w:val="left"/>
      <w:pPr>
        <w:ind w:left="9000" w:hanging="360"/>
      </w:pPr>
      <w:rPr>
        <w:rFonts w:ascii="Wingdings" w:hAnsi="Wingdings" w:hint="default"/>
      </w:rPr>
    </w:lvl>
  </w:abstractNum>
  <w:abstractNum w:abstractNumId="3" w15:restartNumberingAfterBreak="0">
    <w:nsid w:val="15CA2224"/>
    <w:multiLevelType w:val="hybridMultilevel"/>
    <w:tmpl w:val="F4F85C4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2C4765A7"/>
    <w:multiLevelType w:val="hybridMultilevel"/>
    <w:tmpl w:val="EFE24784"/>
    <w:lvl w:ilvl="0" w:tplc="04090003">
      <w:start w:val="1"/>
      <w:numFmt w:val="bullet"/>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51C2705"/>
    <w:multiLevelType w:val="hybridMultilevel"/>
    <w:tmpl w:val="31D415CC"/>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35F11CD3"/>
    <w:multiLevelType w:val="hybridMultilevel"/>
    <w:tmpl w:val="0742C8E0"/>
    <w:lvl w:ilvl="0" w:tplc="04090003">
      <w:start w:val="1"/>
      <w:numFmt w:val="bullet"/>
      <w:lvlText w:val="o"/>
      <w:lvlJc w:val="left"/>
      <w:pPr>
        <w:ind w:left="3240" w:hanging="360"/>
      </w:pPr>
      <w:rPr>
        <w:rFonts w:ascii="Courier New" w:hAnsi="Courier New" w:hint="default"/>
      </w:rPr>
    </w:lvl>
    <w:lvl w:ilvl="1" w:tplc="04090003" w:tentative="1">
      <w:start w:val="1"/>
      <w:numFmt w:val="bullet"/>
      <w:lvlText w:val="o"/>
      <w:lvlJc w:val="left"/>
      <w:pPr>
        <w:ind w:left="3960" w:hanging="360"/>
      </w:pPr>
      <w:rPr>
        <w:rFonts w:ascii="Courier New" w:hAnsi="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7" w15:restartNumberingAfterBreak="0">
    <w:nsid w:val="3FD05C0D"/>
    <w:multiLevelType w:val="hybridMultilevel"/>
    <w:tmpl w:val="6AFCE516"/>
    <w:lvl w:ilvl="0" w:tplc="04090003">
      <w:start w:val="1"/>
      <w:numFmt w:val="bullet"/>
      <w:lvlText w:val="o"/>
      <w:lvlJc w:val="left"/>
      <w:pPr>
        <w:ind w:left="2520" w:hanging="360"/>
      </w:pPr>
      <w:rPr>
        <w:rFonts w:ascii="Courier New" w:hAnsi="Courier New" w:hint="default"/>
      </w:rPr>
    </w:lvl>
    <w:lvl w:ilvl="1" w:tplc="04090003" w:tentative="1">
      <w:start w:val="1"/>
      <w:numFmt w:val="bullet"/>
      <w:lvlText w:val="o"/>
      <w:lvlJc w:val="left"/>
      <w:pPr>
        <w:ind w:left="3240" w:hanging="360"/>
      </w:pPr>
      <w:rPr>
        <w:rFonts w:ascii="Courier New" w:hAnsi="Courier New" w:hint="default"/>
      </w:rPr>
    </w:lvl>
    <w:lvl w:ilvl="2" w:tplc="04090005" w:tentative="1">
      <w:start w:val="1"/>
      <w:numFmt w:val="bullet"/>
      <w:lvlText w:val=""/>
      <w:lvlJc w:val="left"/>
      <w:pPr>
        <w:ind w:left="3960" w:hanging="360"/>
      </w:pPr>
      <w:rPr>
        <w:rFonts w:ascii="Wingdings" w:hAnsi="Wingdings" w:hint="default"/>
      </w:rPr>
    </w:lvl>
    <w:lvl w:ilvl="3" w:tplc="04090003">
      <w:start w:val="1"/>
      <w:numFmt w:val="bullet"/>
      <w:lvlText w:val="o"/>
      <w:lvlJc w:val="left"/>
      <w:pPr>
        <w:ind w:left="4680" w:hanging="360"/>
      </w:pPr>
      <w:rPr>
        <w:rFonts w:ascii="Courier New" w:hAnsi="Courier New" w:hint="default"/>
      </w:rPr>
    </w:lvl>
    <w:lvl w:ilvl="4" w:tplc="04090003" w:tentative="1">
      <w:start w:val="1"/>
      <w:numFmt w:val="bullet"/>
      <w:lvlText w:val="o"/>
      <w:lvlJc w:val="left"/>
      <w:pPr>
        <w:ind w:left="5400" w:hanging="360"/>
      </w:pPr>
      <w:rPr>
        <w:rFonts w:ascii="Courier New" w:hAnsi="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8" w15:restartNumberingAfterBreak="0">
    <w:nsid w:val="43EC6978"/>
    <w:multiLevelType w:val="hybridMultilevel"/>
    <w:tmpl w:val="CEC27CA0"/>
    <w:lvl w:ilvl="0" w:tplc="04090003">
      <w:start w:val="1"/>
      <w:numFmt w:val="bullet"/>
      <w:lvlText w:val="o"/>
      <w:lvlJc w:val="left"/>
      <w:pPr>
        <w:ind w:left="2520" w:hanging="360"/>
      </w:pPr>
      <w:rPr>
        <w:rFonts w:ascii="Courier New" w:hAnsi="Courier New" w:hint="default"/>
      </w:rPr>
    </w:lvl>
    <w:lvl w:ilvl="1" w:tplc="04090003" w:tentative="1">
      <w:start w:val="1"/>
      <w:numFmt w:val="bullet"/>
      <w:lvlText w:val="o"/>
      <w:lvlJc w:val="left"/>
      <w:pPr>
        <w:ind w:left="3240" w:hanging="360"/>
      </w:pPr>
      <w:rPr>
        <w:rFonts w:ascii="Courier New" w:hAnsi="Courier New" w:hint="default"/>
      </w:rPr>
    </w:lvl>
    <w:lvl w:ilvl="2" w:tplc="04090005" w:tentative="1">
      <w:start w:val="1"/>
      <w:numFmt w:val="bullet"/>
      <w:lvlText w:val=""/>
      <w:lvlJc w:val="left"/>
      <w:pPr>
        <w:ind w:left="3960" w:hanging="360"/>
      </w:pPr>
      <w:rPr>
        <w:rFonts w:ascii="Wingdings" w:hAnsi="Wingdings" w:hint="default"/>
      </w:rPr>
    </w:lvl>
    <w:lvl w:ilvl="3" w:tplc="0409000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9" w15:restartNumberingAfterBreak="0">
    <w:nsid w:val="44CE4B45"/>
    <w:multiLevelType w:val="multilevel"/>
    <w:tmpl w:val="E01C1A00"/>
    <w:lvl w:ilvl="0">
      <w:start w:val="1"/>
      <w:numFmt w:val="decimal"/>
      <w:lvlText w:val="%1.0"/>
      <w:lvlJc w:val="left"/>
      <w:pPr>
        <w:ind w:left="360" w:hanging="360"/>
      </w:pPr>
      <w:rPr>
        <w:rFonts w:ascii="Calibri" w:hAnsi="Calibri" w:cs="Calibri" w:hint="default"/>
        <w:b/>
        <w:bCs/>
        <w:i w:val="0"/>
        <w:iCs w:val="0"/>
        <w:sz w:val="20"/>
        <w:szCs w:val="20"/>
      </w:rPr>
    </w:lvl>
    <w:lvl w:ilvl="1">
      <w:start w:val="1"/>
      <w:numFmt w:val="decimal"/>
      <w:lvlText w:val="%1.%2"/>
      <w:lvlJc w:val="left"/>
      <w:pPr>
        <w:ind w:left="1080" w:hanging="360"/>
      </w:pPr>
      <w:rPr>
        <w:rFonts w:hint="default"/>
      </w:rPr>
    </w:lvl>
    <w:lvl w:ilvl="2">
      <w:start w:val="1"/>
      <w:numFmt w:val="bullet"/>
      <w:lvlText w:val=""/>
      <w:lvlJc w:val="left"/>
      <w:pPr>
        <w:ind w:left="1530" w:hanging="360"/>
      </w:pPr>
      <w:rPr>
        <w:rFonts w:ascii="Symbol" w:hAnsi="Symbol"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0" w15:restartNumberingAfterBreak="0">
    <w:nsid w:val="4A636D37"/>
    <w:multiLevelType w:val="hybridMultilevel"/>
    <w:tmpl w:val="50BA75AA"/>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C5D477A"/>
    <w:multiLevelType w:val="hybridMultilevel"/>
    <w:tmpl w:val="9BB0174A"/>
    <w:lvl w:ilvl="0" w:tplc="04090003">
      <w:start w:val="1"/>
      <w:numFmt w:val="bullet"/>
      <w:lvlText w:val="o"/>
      <w:lvlJc w:val="left"/>
      <w:pPr>
        <w:ind w:left="1800" w:hanging="360"/>
      </w:pPr>
      <w:rPr>
        <w:rFonts w:ascii="Courier New" w:hAnsi="Courier New" w:hint="default"/>
      </w:rPr>
    </w:lvl>
    <w:lvl w:ilvl="1" w:tplc="04090003" w:tentative="1">
      <w:start w:val="1"/>
      <w:numFmt w:val="bullet"/>
      <w:lvlText w:val="o"/>
      <w:lvlJc w:val="left"/>
      <w:pPr>
        <w:ind w:left="2520" w:hanging="360"/>
      </w:pPr>
      <w:rPr>
        <w:rFonts w:ascii="Courier New" w:hAnsi="Courier New" w:hint="default"/>
      </w:rPr>
    </w:lvl>
    <w:lvl w:ilvl="2" w:tplc="04090003">
      <w:start w:val="1"/>
      <w:numFmt w:val="bullet"/>
      <w:lvlText w:val="o"/>
      <w:lvlJc w:val="left"/>
      <w:pPr>
        <w:ind w:left="3240" w:hanging="360"/>
      </w:pPr>
      <w:rPr>
        <w:rFonts w:ascii="Courier New" w:hAnsi="Courier New"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51A91014"/>
    <w:multiLevelType w:val="multilevel"/>
    <w:tmpl w:val="F7F0563E"/>
    <w:lvl w:ilvl="0">
      <w:start w:val="1"/>
      <w:numFmt w:val="decimal"/>
      <w:lvlText w:val="%1.0"/>
      <w:lvlJc w:val="left"/>
      <w:pPr>
        <w:ind w:left="360" w:hanging="360"/>
      </w:pPr>
      <w:rPr>
        <w:rFonts w:ascii="Calibri" w:hAnsi="Calibri" w:cs="Calibri" w:hint="default"/>
        <w:b/>
        <w:bCs/>
        <w:i w:val="0"/>
        <w:iCs w:val="0"/>
        <w:sz w:val="20"/>
        <w:szCs w:val="20"/>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bullet"/>
      <w:lvlText w:val=""/>
      <w:lvlJc w:val="left"/>
      <w:pPr>
        <w:ind w:left="2520" w:hanging="360"/>
      </w:pPr>
      <w:rPr>
        <w:rFonts w:ascii="Symbol" w:hAnsi="Symbol"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3" w15:restartNumberingAfterBreak="0">
    <w:nsid w:val="5E0C366D"/>
    <w:multiLevelType w:val="multilevel"/>
    <w:tmpl w:val="E01C1A00"/>
    <w:lvl w:ilvl="0">
      <w:start w:val="1"/>
      <w:numFmt w:val="decimal"/>
      <w:lvlText w:val="%1.0"/>
      <w:lvlJc w:val="left"/>
      <w:pPr>
        <w:ind w:left="360" w:hanging="360"/>
      </w:pPr>
      <w:rPr>
        <w:rFonts w:ascii="Calibri" w:hAnsi="Calibri" w:cs="Calibri" w:hint="default"/>
        <w:b/>
        <w:bCs/>
        <w:i w:val="0"/>
        <w:iCs w:val="0"/>
        <w:sz w:val="20"/>
        <w:szCs w:val="20"/>
      </w:rPr>
    </w:lvl>
    <w:lvl w:ilvl="1">
      <w:start w:val="1"/>
      <w:numFmt w:val="decimal"/>
      <w:lvlText w:val="%1.%2"/>
      <w:lvlJc w:val="left"/>
      <w:pPr>
        <w:ind w:left="1080" w:hanging="360"/>
      </w:pPr>
      <w:rPr>
        <w:rFonts w:hint="default"/>
      </w:rPr>
    </w:lvl>
    <w:lvl w:ilvl="2">
      <w:start w:val="1"/>
      <w:numFmt w:val="bullet"/>
      <w:lvlText w:val=""/>
      <w:lvlJc w:val="left"/>
      <w:pPr>
        <w:ind w:left="1530" w:hanging="360"/>
      </w:pPr>
      <w:rPr>
        <w:rFonts w:ascii="Symbol" w:hAnsi="Symbol"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4" w15:restartNumberingAfterBreak="0">
    <w:nsid w:val="5FAD486A"/>
    <w:multiLevelType w:val="hybridMultilevel"/>
    <w:tmpl w:val="B5ECB3A6"/>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3">
      <w:start w:val="1"/>
      <w:numFmt w:val="bullet"/>
      <w:lvlText w:val="o"/>
      <w:lvlJc w:val="left"/>
      <w:pPr>
        <w:ind w:left="3240" w:hanging="360"/>
      </w:pPr>
      <w:rPr>
        <w:rFonts w:ascii="Courier New" w:hAnsi="Courier New"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2D971FF"/>
    <w:multiLevelType w:val="hybridMultilevel"/>
    <w:tmpl w:val="96804846"/>
    <w:lvl w:ilvl="0" w:tplc="FFFFFFFF">
      <w:start w:val="1"/>
      <w:numFmt w:val="bullet"/>
      <w:lvlText w:val="o"/>
      <w:lvlJc w:val="left"/>
      <w:pPr>
        <w:ind w:left="1800" w:hanging="360"/>
      </w:pPr>
      <w:rPr>
        <w:rFonts w:ascii="Courier New" w:hAnsi="Courier New" w:hint="default"/>
      </w:rPr>
    </w:lvl>
    <w:lvl w:ilvl="1" w:tplc="FFFFFFFF" w:tentative="1">
      <w:start w:val="1"/>
      <w:numFmt w:val="bullet"/>
      <w:lvlText w:val="o"/>
      <w:lvlJc w:val="left"/>
      <w:pPr>
        <w:ind w:left="2520" w:hanging="360"/>
      </w:pPr>
      <w:rPr>
        <w:rFonts w:ascii="Courier New" w:hAnsi="Courier New" w:hint="default"/>
      </w:rPr>
    </w:lvl>
    <w:lvl w:ilvl="2" w:tplc="04090001">
      <w:start w:val="1"/>
      <w:numFmt w:val="bullet"/>
      <w:lvlText w:val=""/>
      <w:lvlJc w:val="left"/>
      <w:pPr>
        <w:ind w:left="3240" w:hanging="360"/>
      </w:pPr>
      <w:rPr>
        <w:rFonts w:ascii="Symbol" w:hAnsi="Symbol"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6" w15:restartNumberingAfterBreak="0">
    <w:nsid w:val="63271B88"/>
    <w:multiLevelType w:val="hybridMultilevel"/>
    <w:tmpl w:val="F1168B54"/>
    <w:lvl w:ilvl="0" w:tplc="04090003">
      <w:start w:val="1"/>
      <w:numFmt w:val="bullet"/>
      <w:lvlText w:val="o"/>
      <w:lvlJc w:val="left"/>
      <w:pPr>
        <w:ind w:left="1800" w:hanging="360"/>
      </w:pPr>
      <w:rPr>
        <w:rFonts w:ascii="Courier New" w:hAnsi="Courier New" w:hint="default"/>
      </w:rPr>
    </w:lvl>
    <w:lvl w:ilvl="1" w:tplc="04090003" w:tentative="1">
      <w:start w:val="1"/>
      <w:numFmt w:val="bullet"/>
      <w:lvlText w:val="o"/>
      <w:lvlJc w:val="left"/>
      <w:pPr>
        <w:ind w:left="2520" w:hanging="360"/>
      </w:pPr>
      <w:rPr>
        <w:rFonts w:ascii="Courier New" w:hAnsi="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68A66498"/>
    <w:multiLevelType w:val="hybridMultilevel"/>
    <w:tmpl w:val="DAE4EA18"/>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8" w15:restartNumberingAfterBreak="0">
    <w:nsid w:val="69465D0F"/>
    <w:multiLevelType w:val="hybridMultilevel"/>
    <w:tmpl w:val="4886AADE"/>
    <w:lvl w:ilvl="0" w:tplc="FFFFFFFF">
      <w:start w:val="1"/>
      <w:numFmt w:val="bullet"/>
      <w:lvlText w:val="o"/>
      <w:lvlJc w:val="left"/>
      <w:pPr>
        <w:ind w:left="720" w:hanging="360"/>
      </w:pPr>
      <w:rPr>
        <w:rFonts w:ascii="Courier New" w:hAnsi="Courier New" w:hint="default"/>
      </w:rPr>
    </w:lvl>
    <w:lvl w:ilvl="1" w:tplc="FFFFFFFF" w:tentative="1">
      <w:start w:val="1"/>
      <w:numFmt w:val="bullet"/>
      <w:lvlText w:val="o"/>
      <w:lvlJc w:val="left"/>
      <w:pPr>
        <w:ind w:left="1440" w:hanging="360"/>
      </w:pPr>
      <w:rPr>
        <w:rFonts w:ascii="Courier New" w:hAnsi="Courier New" w:hint="default"/>
      </w:rPr>
    </w:lvl>
    <w:lvl w:ilvl="2" w:tplc="04090001">
      <w:start w:val="1"/>
      <w:numFmt w:val="bullet"/>
      <w:lvlText w:val=""/>
      <w:lvlJc w:val="left"/>
      <w:pPr>
        <w:ind w:left="3240" w:hanging="360"/>
      </w:pPr>
      <w:rPr>
        <w:rFonts w:ascii="Symbol" w:hAnsi="Symbol"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73456C6B"/>
    <w:multiLevelType w:val="multilevel"/>
    <w:tmpl w:val="E01C1A00"/>
    <w:lvl w:ilvl="0">
      <w:start w:val="1"/>
      <w:numFmt w:val="decimal"/>
      <w:lvlText w:val="%1.0"/>
      <w:lvlJc w:val="left"/>
      <w:pPr>
        <w:ind w:left="360" w:hanging="360"/>
      </w:pPr>
      <w:rPr>
        <w:rFonts w:ascii="Calibri" w:hAnsi="Calibri" w:cs="Calibri" w:hint="default"/>
        <w:b/>
        <w:bCs/>
        <w:i w:val="0"/>
        <w:iCs w:val="0"/>
        <w:sz w:val="20"/>
        <w:szCs w:val="20"/>
      </w:rPr>
    </w:lvl>
    <w:lvl w:ilvl="1">
      <w:start w:val="1"/>
      <w:numFmt w:val="decimal"/>
      <w:lvlText w:val="%1.%2"/>
      <w:lvlJc w:val="left"/>
      <w:pPr>
        <w:ind w:left="1080" w:hanging="360"/>
      </w:pPr>
      <w:rPr>
        <w:rFonts w:hint="default"/>
      </w:rPr>
    </w:lvl>
    <w:lvl w:ilvl="2">
      <w:start w:val="1"/>
      <w:numFmt w:val="bullet"/>
      <w:lvlText w:val=""/>
      <w:lvlJc w:val="left"/>
      <w:pPr>
        <w:ind w:left="1530" w:hanging="360"/>
      </w:pPr>
      <w:rPr>
        <w:rFonts w:ascii="Symbol" w:hAnsi="Symbol"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0" w15:restartNumberingAfterBreak="0">
    <w:nsid w:val="78146869"/>
    <w:multiLevelType w:val="hybridMultilevel"/>
    <w:tmpl w:val="9022F35A"/>
    <w:lvl w:ilvl="0" w:tplc="04090001">
      <w:start w:val="1"/>
      <w:numFmt w:val="bullet"/>
      <w:lvlText w:val=""/>
      <w:lvlJc w:val="left"/>
      <w:pPr>
        <w:ind w:left="3240" w:hanging="360"/>
      </w:pPr>
      <w:rPr>
        <w:rFonts w:ascii="Symbol" w:hAnsi="Symbol" w:hint="default"/>
      </w:rPr>
    </w:lvl>
    <w:lvl w:ilvl="1" w:tplc="FFFFFFFF" w:tentative="1">
      <w:start w:val="1"/>
      <w:numFmt w:val="bullet"/>
      <w:lvlText w:val="o"/>
      <w:lvlJc w:val="left"/>
      <w:pPr>
        <w:ind w:left="3960" w:hanging="360"/>
      </w:pPr>
      <w:rPr>
        <w:rFonts w:ascii="Courier New" w:hAnsi="Courier New" w:hint="default"/>
      </w:rPr>
    </w:lvl>
    <w:lvl w:ilvl="2" w:tplc="FFFFFFFF" w:tentative="1">
      <w:start w:val="1"/>
      <w:numFmt w:val="bullet"/>
      <w:lvlText w:val=""/>
      <w:lvlJc w:val="left"/>
      <w:pPr>
        <w:ind w:left="4680" w:hanging="360"/>
      </w:pPr>
      <w:rPr>
        <w:rFonts w:ascii="Wingdings" w:hAnsi="Wingdings" w:hint="default"/>
      </w:rPr>
    </w:lvl>
    <w:lvl w:ilvl="3" w:tplc="FFFFFFFF" w:tentative="1">
      <w:start w:val="1"/>
      <w:numFmt w:val="bullet"/>
      <w:lvlText w:val=""/>
      <w:lvlJc w:val="left"/>
      <w:pPr>
        <w:ind w:left="5400" w:hanging="360"/>
      </w:pPr>
      <w:rPr>
        <w:rFonts w:ascii="Symbol" w:hAnsi="Symbol" w:hint="default"/>
      </w:rPr>
    </w:lvl>
    <w:lvl w:ilvl="4" w:tplc="FFFFFFFF" w:tentative="1">
      <w:start w:val="1"/>
      <w:numFmt w:val="bullet"/>
      <w:lvlText w:val="o"/>
      <w:lvlJc w:val="left"/>
      <w:pPr>
        <w:ind w:left="6120" w:hanging="360"/>
      </w:pPr>
      <w:rPr>
        <w:rFonts w:ascii="Courier New" w:hAnsi="Courier New" w:hint="default"/>
      </w:rPr>
    </w:lvl>
    <w:lvl w:ilvl="5" w:tplc="FFFFFFFF" w:tentative="1">
      <w:start w:val="1"/>
      <w:numFmt w:val="bullet"/>
      <w:lvlText w:val=""/>
      <w:lvlJc w:val="left"/>
      <w:pPr>
        <w:ind w:left="6840" w:hanging="360"/>
      </w:pPr>
      <w:rPr>
        <w:rFonts w:ascii="Wingdings" w:hAnsi="Wingdings" w:hint="default"/>
      </w:rPr>
    </w:lvl>
    <w:lvl w:ilvl="6" w:tplc="FFFFFFFF" w:tentative="1">
      <w:start w:val="1"/>
      <w:numFmt w:val="bullet"/>
      <w:lvlText w:val=""/>
      <w:lvlJc w:val="left"/>
      <w:pPr>
        <w:ind w:left="7560" w:hanging="360"/>
      </w:pPr>
      <w:rPr>
        <w:rFonts w:ascii="Symbol" w:hAnsi="Symbol" w:hint="default"/>
      </w:rPr>
    </w:lvl>
    <w:lvl w:ilvl="7" w:tplc="FFFFFFFF" w:tentative="1">
      <w:start w:val="1"/>
      <w:numFmt w:val="bullet"/>
      <w:lvlText w:val="o"/>
      <w:lvlJc w:val="left"/>
      <w:pPr>
        <w:ind w:left="8280" w:hanging="360"/>
      </w:pPr>
      <w:rPr>
        <w:rFonts w:ascii="Courier New" w:hAnsi="Courier New" w:hint="default"/>
      </w:rPr>
    </w:lvl>
    <w:lvl w:ilvl="8" w:tplc="FFFFFFFF" w:tentative="1">
      <w:start w:val="1"/>
      <w:numFmt w:val="bullet"/>
      <w:lvlText w:val=""/>
      <w:lvlJc w:val="left"/>
      <w:pPr>
        <w:ind w:left="9000" w:hanging="360"/>
      </w:pPr>
      <w:rPr>
        <w:rFonts w:ascii="Wingdings" w:hAnsi="Wingdings" w:hint="default"/>
      </w:rPr>
    </w:lvl>
  </w:abstractNum>
  <w:abstractNum w:abstractNumId="21" w15:restartNumberingAfterBreak="0">
    <w:nsid w:val="781D5514"/>
    <w:multiLevelType w:val="multilevel"/>
    <w:tmpl w:val="87589DE4"/>
    <w:lvl w:ilvl="0">
      <w:start w:val="1"/>
      <w:numFmt w:val="decimal"/>
      <w:lvlText w:val="%1.0"/>
      <w:lvlJc w:val="left"/>
      <w:pPr>
        <w:ind w:left="360" w:hanging="360"/>
      </w:pPr>
      <w:rPr>
        <w:rFonts w:ascii="Calibri" w:hAnsi="Calibri" w:cs="Calibri" w:hint="default"/>
        <w:b/>
        <w:bCs/>
        <w:i w:val="0"/>
        <w:iCs w:val="0"/>
        <w:sz w:val="20"/>
        <w:szCs w:val="20"/>
      </w:rPr>
    </w:lvl>
    <w:lvl w:ilvl="1">
      <w:start w:val="1"/>
      <w:numFmt w:val="decimal"/>
      <w:lvlText w:val="%1.%2"/>
      <w:lvlJc w:val="left"/>
      <w:pPr>
        <w:ind w:left="1080" w:hanging="360"/>
      </w:pPr>
      <w:rPr>
        <w:rFonts w:hint="default"/>
      </w:rPr>
    </w:lvl>
    <w:lvl w:ilvl="2">
      <w:start w:val="1"/>
      <w:numFmt w:val="decimal"/>
      <w:lvlText w:val="%1.%2.%3"/>
      <w:lvlJc w:val="left"/>
      <w:pPr>
        <w:ind w:left="189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16cid:durableId="1919484873">
    <w:abstractNumId w:val="21"/>
  </w:num>
  <w:num w:numId="2" w16cid:durableId="808207260">
    <w:abstractNumId w:val="4"/>
  </w:num>
  <w:num w:numId="3" w16cid:durableId="1881673692">
    <w:abstractNumId w:val="8"/>
  </w:num>
  <w:num w:numId="4" w16cid:durableId="2322170">
    <w:abstractNumId w:val="7"/>
  </w:num>
  <w:num w:numId="5" w16cid:durableId="790242918">
    <w:abstractNumId w:val="16"/>
  </w:num>
  <w:num w:numId="6" w16cid:durableId="1071468198">
    <w:abstractNumId w:val="11"/>
  </w:num>
  <w:num w:numId="7" w16cid:durableId="950821592">
    <w:abstractNumId w:val="10"/>
  </w:num>
  <w:num w:numId="8" w16cid:durableId="895894854">
    <w:abstractNumId w:val="14"/>
  </w:num>
  <w:num w:numId="9" w16cid:durableId="921988517">
    <w:abstractNumId w:val="6"/>
  </w:num>
  <w:num w:numId="10" w16cid:durableId="155614593">
    <w:abstractNumId w:val="0"/>
  </w:num>
  <w:num w:numId="11" w16cid:durableId="306983820">
    <w:abstractNumId w:val="15"/>
  </w:num>
  <w:num w:numId="12" w16cid:durableId="1606110587">
    <w:abstractNumId w:val="18"/>
  </w:num>
  <w:num w:numId="13" w16cid:durableId="1280642013">
    <w:abstractNumId w:val="20"/>
  </w:num>
  <w:num w:numId="14" w16cid:durableId="196312853">
    <w:abstractNumId w:val="2"/>
  </w:num>
  <w:num w:numId="15" w16cid:durableId="48113168">
    <w:abstractNumId w:val="12"/>
  </w:num>
  <w:num w:numId="16" w16cid:durableId="1209604803">
    <w:abstractNumId w:val="9"/>
  </w:num>
  <w:num w:numId="17" w16cid:durableId="1324089626">
    <w:abstractNumId w:val="19"/>
  </w:num>
  <w:num w:numId="18" w16cid:durableId="1423456572">
    <w:abstractNumId w:val="17"/>
  </w:num>
  <w:num w:numId="19" w16cid:durableId="1733237880">
    <w:abstractNumId w:val="13"/>
  </w:num>
  <w:num w:numId="20" w16cid:durableId="1108037404">
    <w:abstractNumId w:val="5"/>
  </w:num>
  <w:num w:numId="21" w16cid:durableId="626355324">
    <w:abstractNumId w:val="3"/>
  </w:num>
  <w:num w:numId="22" w16cid:durableId="17743527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836"/>
    <w:rsid w:val="0000511D"/>
    <w:rsid w:val="00042E33"/>
    <w:rsid w:val="00056BD2"/>
    <w:rsid w:val="000864E0"/>
    <w:rsid w:val="000922BD"/>
    <w:rsid w:val="00095EEE"/>
    <w:rsid w:val="000A73C6"/>
    <w:rsid w:val="000F7FB2"/>
    <w:rsid w:val="001011C5"/>
    <w:rsid w:val="00105A86"/>
    <w:rsid w:val="00160461"/>
    <w:rsid w:val="001833CF"/>
    <w:rsid w:val="001902CC"/>
    <w:rsid w:val="001A33F3"/>
    <w:rsid w:val="001B62DB"/>
    <w:rsid w:val="001B71FC"/>
    <w:rsid w:val="001C4071"/>
    <w:rsid w:val="001E5965"/>
    <w:rsid w:val="00233AB8"/>
    <w:rsid w:val="00241A21"/>
    <w:rsid w:val="00266312"/>
    <w:rsid w:val="00272667"/>
    <w:rsid w:val="002E0CA2"/>
    <w:rsid w:val="002E1146"/>
    <w:rsid w:val="002E1537"/>
    <w:rsid w:val="0030770C"/>
    <w:rsid w:val="00346E36"/>
    <w:rsid w:val="003A0E98"/>
    <w:rsid w:val="003A46F0"/>
    <w:rsid w:val="00404747"/>
    <w:rsid w:val="00410987"/>
    <w:rsid w:val="00443971"/>
    <w:rsid w:val="0049415A"/>
    <w:rsid w:val="004C3214"/>
    <w:rsid w:val="004C5EFC"/>
    <w:rsid w:val="00505DB4"/>
    <w:rsid w:val="00592331"/>
    <w:rsid w:val="00594836"/>
    <w:rsid w:val="00596217"/>
    <w:rsid w:val="005A5395"/>
    <w:rsid w:val="005D43DA"/>
    <w:rsid w:val="00601348"/>
    <w:rsid w:val="00606C6E"/>
    <w:rsid w:val="00624D08"/>
    <w:rsid w:val="00637FCA"/>
    <w:rsid w:val="006513FE"/>
    <w:rsid w:val="006659B1"/>
    <w:rsid w:val="00667B8A"/>
    <w:rsid w:val="00670BC9"/>
    <w:rsid w:val="006A66FF"/>
    <w:rsid w:val="006B77A4"/>
    <w:rsid w:val="006D6128"/>
    <w:rsid w:val="007163F3"/>
    <w:rsid w:val="0072381B"/>
    <w:rsid w:val="00745511"/>
    <w:rsid w:val="00783E1B"/>
    <w:rsid w:val="007909B8"/>
    <w:rsid w:val="007A0049"/>
    <w:rsid w:val="007A4CBD"/>
    <w:rsid w:val="007D3C64"/>
    <w:rsid w:val="007F3F3B"/>
    <w:rsid w:val="00803B67"/>
    <w:rsid w:val="008168AC"/>
    <w:rsid w:val="008411E6"/>
    <w:rsid w:val="00842A85"/>
    <w:rsid w:val="00857944"/>
    <w:rsid w:val="008722B0"/>
    <w:rsid w:val="008814F6"/>
    <w:rsid w:val="00893C3F"/>
    <w:rsid w:val="008A1301"/>
    <w:rsid w:val="008A5EC6"/>
    <w:rsid w:val="008C7542"/>
    <w:rsid w:val="00943A67"/>
    <w:rsid w:val="00947745"/>
    <w:rsid w:val="009733B3"/>
    <w:rsid w:val="00996D1F"/>
    <w:rsid w:val="009A4F80"/>
    <w:rsid w:val="009A6A0B"/>
    <w:rsid w:val="009A79D5"/>
    <w:rsid w:val="009B1DA5"/>
    <w:rsid w:val="009B29CE"/>
    <w:rsid w:val="009E1E66"/>
    <w:rsid w:val="009E3610"/>
    <w:rsid w:val="00A04D12"/>
    <w:rsid w:val="00A066F7"/>
    <w:rsid w:val="00A22B49"/>
    <w:rsid w:val="00A61C1B"/>
    <w:rsid w:val="00A728B5"/>
    <w:rsid w:val="00A961EC"/>
    <w:rsid w:val="00AA0F8A"/>
    <w:rsid w:val="00AC0068"/>
    <w:rsid w:val="00AC5CB1"/>
    <w:rsid w:val="00AD28F1"/>
    <w:rsid w:val="00B00791"/>
    <w:rsid w:val="00B15CB0"/>
    <w:rsid w:val="00B264FD"/>
    <w:rsid w:val="00B91210"/>
    <w:rsid w:val="00BC0B48"/>
    <w:rsid w:val="00CF61F1"/>
    <w:rsid w:val="00D06CF2"/>
    <w:rsid w:val="00D70E6A"/>
    <w:rsid w:val="00D73CFB"/>
    <w:rsid w:val="00D8178D"/>
    <w:rsid w:val="00DA469A"/>
    <w:rsid w:val="00DD2C17"/>
    <w:rsid w:val="00E02949"/>
    <w:rsid w:val="00E07BA4"/>
    <w:rsid w:val="00E10988"/>
    <w:rsid w:val="00E21A74"/>
    <w:rsid w:val="00E21FA8"/>
    <w:rsid w:val="00E4385F"/>
    <w:rsid w:val="00E926B1"/>
    <w:rsid w:val="00EB4933"/>
    <w:rsid w:val="00ED0081"/>
    <w:rsid w:val="00ED653D"/>
    <w:rsid w:val="00F455D4"/>
    <w:rsid w:val="00F926C2"/>
    <w:rsid w:val="00F95A4B"/>
    <w:rsid w:val="00FA70C7"/>
    <w:rsid w:val="00FA7465"/>
    <w:rsid w:val="00FC5A3C"/>
    <w:rsid w:val="00FD3E73"/>
    <w:rsid w:val="00FE47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54674B"/>
  <w14:defaultImageDpi w14:val="300"/>
  <w15:docId w15:val="{D078C61C-705C-7F48-837A-6C17B04906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4836"/>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rsid w:val="00594836"/>
  </w:style>
  <w:style w:type="paragraph" w:styleId="Header">
    <w:name w:val="header"/>
    <w:basedOn w:val="Normal"/>
    <w:link w:val="HeaderChar"/>
    <w:uiPriority w:val="99"/>
    <w:unhideWhenUsed/>
    <w:rsid w:val="00D73CFB"/>
    <w:pPr>
      <w:tabs>
        <w:tab w:val="center" w:pos="4320"/>
        <w:tab w:val="right" w:pos="8640"/>
      </w:tabs>
    </w:pPr>
  </w:style>
  <w:style w:type="character" w:customStyle="1" w:styleId="HeaderChar">
    <w:name w:val="Header Char"/>
    <w:basedOn w:val="DefaultParagraphFont"/>
    <w:link w:val="Header"/>
    <w:uiPriority w:val="99"/>
    <w:rsid w:val="00D73CFB"/>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D73CFB"/>
    <w:pPr>
      <w:tabs>
        <w:tab w:val="center" w:pos="4320"/>
        <w:tab w:val="right" w:pos="8640"/>
      </w:tabs>
    </w:pPr>
  </w:style>
  <w:style w:type="character" w:customStyle="1" w:styleId="FooterChar">
    <w:name w:val="Footer Char"/>
    <w:basedOn w:val="DefaultParagraphFont"/>
    <w:link w:val="Footer"/>
    <w:uiPriority w:val="99"/>
    <w:rsid w:val="00D73CFB"/>
    <w:rPr>
      <w:rFonts w:ascii="Times New Roman" w:eastAsia="Times New Roman" w:hAnsi="Times New Roman" w:cs="Times New Roman"/>
      <w:sz w:val="20"/>
      <w:szCs w:val="20"/>
    </w:rPr>
  </w:style>
  <w:style w:type="table" w:styleId="TableGrid">
    <w:name w:val="Table Grid"/>
    <w:basedOn w:val="TableNormal"/>
    <w:uiPriority w:val="59"/>
    <w:rsid w:val="00893C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TOC">
    <w:name w:val="normal TOC"/>
    <w:basedOn w:val="Normal"/>
    <w:next w:val="Normal"/>
    <w:rsid w:val="00893C3F"/>
    <w:pPr>
      <w:tabs>
        <w:tab w:val="left" w:pos="864"/>
        <w:tab w:val="left" w:leader="dot" w:pos="8640"/>
      </w:tabs>
      <w:suppressAutoHyphens/>
    </w:pPr>
    <w:rPr>
      <w:rFonts w:ascii="Arial" w:hAnsi="Arial"/>
      <w:sz w:val="22"/>
    </w:rPr>
  </w:style>
  <w:style w:type="paragraph" w:styleId="ListParagraph">
    <w:name w:val="List Paragraph"/>
    <w:basedOn w:val="Normal"/>
    <w:uiPriority w:val="34"/>
    <w:qFormat/>
    <w:rsid w:val="00893C3F"/>
    <w:pPr>
      <w:ind w:left="720"/>
      <w:contextualSpacing/>
    </w:pPr>
  </w:style>
  <w:style w:type="character" w:styleId="Hyperlink">
    <w:name w:val="Hyperlink"/>
    <w:basedOn w:val="DefaultParagraphFont"/>
    <w:uiPriority w:val="99"/>
    <w:unhideWhenUsed/>
    <w:rsid w:val="000A73C6"/>
    <w:rPr>
      <w:color w:val="0000FF" w:themeColor="hyperlink"/>
      <w:u w:val="single"/>
    </w:rPr>
  </w:style>
  <w:style w:type="paragraph" w:styleId="BalloonText">
    <w:name w:val="Balloon Text"/>
    <w:basedOn w:val="Normal"/>
    <w:link w:val="BalloonTextChar"/>
    <w:uiPriority w:val="99"/>
    <w:semiHidden/>
    <w:unhideWhenUsed/>
    <w:rsid w:val="00FA70C7"/>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A70C7"/>
    <w:rPr>
      <w:rFonts w:ascii="Lucida Grande" w:eastAsia="Times New Roman"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D9E7131-16D3-954B-B622-2747879AE6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Pages>
  <Words>1450</Words>
  <Characters>8266</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Black Tie Medical</Company>
  <LinksUpToDate>false</LinksUpToDate>
  <CharactersWithSpaces>9697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Marina Spacel</dc:creator>
  <cp:keywords/>
  <dc:description/>
  <cp:lastModifiedBy>Oscar Zendejas</cp:lastModifiedBy>
  <cp:revision>3</cp:revision>
  <cp:lastPrinted>2025-03-26T18:36:00Z</cp:lastPrinted>
  <dcterms:created xsi:type="dcterms:W3CDTF">2025-05-27T11:55:00Z</dcterms:created>
  <dcterms:modified xsi:type="dcterms:W3CDTF">2025-05-27T15:06:00Z</dcterms:modified>
</cp:coreProperties>
</file>