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6B9" w:rsidRDefault="00EB372E">
      <w:r>
        <w:t>Build Manifest Design Guide</w:t>
      </w:r>
    </w:p>
    <w:p w:rsidR="00EB372E" w:rsidRDefault="00EB372E"/>
    <w:p w:rsidR="00EB372E" w:rsidRDefault="00EB372E">
      <w:r>
        <w:t>Goal</w:t>
      </w:r>
    </w:p>
    <w:p w:rsidR="00EB372E" w:rsidRDefault="00EB372E">
      <w:r>
        <w:t>Design and code a set of scripts that will assist in the automation of provisioning of server instances to RBI ‘Gold Build’ standards</w:t>
      </w:r>
    </w:p>
    <w:p w:rsidR="00EB372E" w:rsidRDefault="00EB372E">
      <w:r>
        <w:t>Assumptions</w:t>
      </w:r>
    </w:p>
    <w:p w:rsidR="00EB372E" w:rsidRDefault="00EB372E">
      <w:r>
        <w:t xml:space="preserve">Puppet will be the platform used to deliver and execute scripts. It will be configured in a master/agent architecture. </w:t>
      </w:r>
    </w:p>
    <w:p w:rsidR="00EB372E" w:rsidRDefault="00EB372E">
      <w:r>
        <w:t>‘Scripts’ will be written in native puppet where possible with ‘exec’ resources only used where absolutely necessary.</w:t>
      </w:r>
    </w:p>
    <w:p w:rsidR="00EB372E" w:rsidRDefault="00EB372E">
      <w:r>
        <w:t>Module Design</w:t>
      </w:r>
    </w:p>
    <w:p w:rsidR="00EB372E" w:rsidRDefault="00EB372E">
      <w:r>
        <w:t>Recommended approach will be to split various components of the Gold Build into common groups so that the module can be split into multiple classes. This aids development and reduces complexity of scripts</w:t>
      </w:r>
    </w:p>
    <w:p w:rsidR="00EB372E" w:rsidRDefault="00EB372E">
      <w:r>
        <w:t xml:space="preserve">i.e. </w:t>
      </w:r>
      <w:proofErr w:type="spellStart"/>
      <w:r>
        <w:t>Windows_Services</w:t>
      </w:r>
      <w:proofErr w:type="spellEnd"/>
      <w:r>
        <w:t xml:space="preserve"> groups all Windows Service configuration items together.</w:t>
      </w:r>
    </w:p>
    <w:p w:rsidR="00EB372E" w:rsidRDefault="00EB372E">
      <w:r>
        <w:t>1</w:t>
      </w:r>
      <w:r w:rsidRPr="00EB372E">
        <w:rPr>
          <w:vertAlign w:val="superscript"/>
        </w:rPr>
        <w:t>st</w:t>
      </w:r>
      <w:r>
        <w:t xml:space="preserve"> iteration will look like </w:t>
      </w:r>
    </w:p>
    <w:p w:rsidR="00EB372E" w:rsidRDefault="00EB372E"/>
    <w:p w:rsidR="00EB372E" w:rsidRDefault="00EB372E">
      <w:r>
        <w:t>Build</w:t>
      </w:r>
    </w:p>
    <w:p w:rsidR="009C7471" w:rsidRDefault="009C7471">
      <w:r>
        <w:tab/>
        <w:t>Build module is top level module that identifies the nodes OS family and includes the relevant classes that are required. This first iteration will only deal with windows</w:t>
      </w:r>
    </w:p>
    <w:p w:rsidR="00EB372E" w:rsidRDefault="00EB372E"/>
    <w:p w:rsidR="00EB372E" w:rsidRDefault="00EB372E">
      <w:r>
        <w:t>Windows</w:t>
      </w:r>
    </w:p>
    <w:p w:rsidR="009C7471" w:rsidRDefault="009C7471">
      <w:r>
        <w:tab/>
        <w:t>Windows module holds all the Gold Build standards for Windows 2008 &amp; 2012.</w:t>
      </w:r>
    </w:p>
    <w:p w:rsidR="009C7471" w:rsidRDefault="009C7471"/>
    <w:p w:rsidR="009C7471" w:rsidRDefault="009C7471">
      <w:r>
        <w:t>Windows module makeup</w:t>
      </w:r>
    </w:p>
    <w:p w:rsidR="009C7471" w:rsidRDefault="009C7471">
      <w:r>
        <w:t>Top level class</w:t>
      </w:r>
    </w:p>
    <w:p w:rsidR="009C7471" w:rsidRDefault="009C7471">
      <w:r>
        <w:t>Windows</w:t>
      </w:r>
    </w:p>
    <w:p w:rsidR="009C7471" w:rsidRDefault="009C7471">
      <w:r>
        <w:t>Module classes</w:t>
      </w:r>
    </w:p>
    <w:p w:rsidR="009C7471" w:rsidRDefault="003129FE">
      <w:r>
        <w:t>Windows::Native</w:t>
      </w:r>
    </w:p>
    <w:p w:rsidR="009C7471" w:rsidRDefault="009C7471">
      <w:r>
        <w:t>Windows::</w:t>
      </w:r>
      <w:r w:rsidR="00871762">
        <w:t>Agents</w:t>
      </w:r>
    </w:p>
    <w:p w:rsidR="009C7471" w:rsidRDefault="009C7471">
      <w:r>
        <w:t>Windows::</w:t>
      </w:r>
      <w:r w:rsidR="00871762">
        <w:t>Agents</w:t>
      </w:r>
    </w:p>
    <w:p w:rsidR="009C7471" w:rsidRDefault="009C7471">
      <w:r>
        <w:t>Windows::</w:t>
      </w:r>
      <w:r w:rsidR="00871762">
        <w:t>App</w:t>
      </w:r>
    </w:p>
    <w:p w:rsidR="003129FE" w:rsidRDefault="003129FE">
      <w:r>
        <w:t>Specific Classes</w:t>
      </w:r>
    </w:p>
    <w:p w:rsidR="003129FE" w:rsidRDefault="003129FE">
      <w:r>
        <w:lastRenderedPageBreak/>
        <w:t>Windows::</w:t>
      </w:r>
      <w:proofErr w:type="spellStart"/>
      <w:r>
        <w:t>Native_Services</w:t>
      </w:r>
      <w:proofErr w:type="spellEnd"/>
    </w:p>
    <w:p w:rsidR="003129FE" w:rsidRDefault="003129FE">
      <w:r>
        <w:t>Windows::</w:t>
      </w:r>
      <w:proofErr w:type="spellStart"/>
      <w:r>
        <w:t>Agents_McAfee</w:t>
      </w:r>
      <w:proofErr w:type="spellEnd"/>
    </w:p>
    <w:p w:rsidR="003129FE" w:rsidRDefault="003129FE">
      <w:proofErr w:type="spellStart"/>
      <w:proofErr w:type="gramStart"/>
      <w:r>
        <w:t>etc</w:t>
      </w:r>
      <w:proofErr w:type="spellEnd"/>
      <w:proofErr w:type="gramEnd"/>
    </w:p>
    <w:p w:rsidR="009C7471" w:rsidRDefault="009C7471">
      <w:r>
        <w:t>File layout</w:t>
      </w:r>
    </w:p>
    <w:p w:rsidR="009C7471" w:rsidRDefault="009C7471">
      <w:r>
        <w:t>/</w:t>
      </w:r>
      <w:proofErr w:type="spellStart"/>
      <w:r>
        <w:t>etc</w:t>
      </w:r>
      <w:proofErr w:type="spellEnd"/>
      <w:r>
        <w:t>/puppet/modules/Windows/manifests</w:t>
      </w:r>
    </w:p>
    <w:p w:rsidR="009C7471" w:rsidRDefault="009C7471">
      <w:r>
        <w:tab/>
      </w:r>
      <w:r>
        <w:tab/>
      </w:r>
      <w:r>
        <w:tab/>
      </w:r>
      <w:r>
        <w:tab/>
      </w:r>
      <w:r>
        <w:tab/>
      </w:r>
      <w:proofErr w:type="spellStart"/>
      <w:r>
        <w:t>Init.pp</w:t>
      </w:r>
      <w:proofErr w:type="spellEnd"/>
    </w:p>
    <w:p w:rsidR="00871762" w:rsidRDefault="00871762" w:rsidP="00871762">
      <w:r>
        <w:tab/>
      </w:r>
      <w:r>
        <w:tab/>
      </w:r>
      <w:r>
        <w:tab/>
      </w:r>
      <w:r>
        <w:tab/>
      </w:r>
      <w:r>
        <w:tab/>
      </w:r>
      <w:proofErr w:type="spellStart"/>
      <w:r>
        <w:t>Agents_McAfee.pp</w:t>
      </w:r>
      <w:proofErr w:type="spellEnd"/>
    </w:p>
    <w:p w:rsidR="00871762" w:rsidRDefault="00871762" w:rsidP="00871762">
      <w:r>
        <w:tab/>
      </w:r>
      <w:r>
        <w:tab/>
      </w:r>
      <w:r>
        <w:tab/>
      </w:r>
      <w:r>
        <w:tab/>
      </w:r>
      <w:r>
        <w:tab/>
      </w:r>
      <w:proofErr w:type="spellStart"/>
      <w:r>
        <w:t>Agents_Snow.pp</w:t>
      </w:r>
      <w:proofErr w:type="spellEnd"/>
    </w:p>
    <w:p w:rsidR="009C7471" w:rsidRDefault="009C7471">
      <w:r>
        <w:tab/>
      </w:r>
      <w:r>
        <w:tab/>
      </w:r>
      <w:r>
        <w:tab/>
      </w:r>
      <w:r>
        <w:tab/>
      </w:r>
      <w:r>
        <w:tab/>
      </w:r>
      <w:proofErr w:type="spellStart"/>
      <w:r>
        <w:t>App_BGInfo.pp</w:t>
      </w:r>
      <w:proofErr w:type="spellEnd"/>
    </w:p>
    <w:p w:rsidR="009C7471" w:rsidRDefault="00871762">
      <w:r>
        <w:tab/>
      </w:r>
      <w:r>
        <w:tab/>
      </w:r>
      <w:r>
        <w:tab/>
      </w:r>
      <w:r w:rsidR="009C7471">
        <w:tab/>
      </w:r>
      <w:r w:rsidR="009C7471">
        <w:tab/>
      </w:r>
      <w:proofErr w:type="spellStart"/>
      <w:r w:rsidR="009C7471">
        <w:t>Native_Services</w:t>
      </w:r>
      <w:proofErr w:type="spellEnd"/>
    </w:p>
    <w:p w:rsidR="00EB372E" w:rsidRDefault="00EB372E"/>
    <w:p w:rsidR="003129FE" w:rsidRDefault="003129FE">
      <w:r>
        <w:t xml:space="preserve">Build will specify the </w:t>
      </w:r>
      <w:proofErr w:type="spellStart"/>
      <w:r>
        <w:t>OSFamily</w:t>
      </w:r>
      <w:proofErr w:type="spellEnd"/>
      <w:r>
        <w:t xml:space="preserve"> module</w:t>
      </w:r>
    </w:p>
    <w:p w:rsidR="003129FE" w:rsidRDefault="003129FE">
      <w:r>
        <w:t xml:space="preserve">The </w:t>
      </w:r>
      <w:proofErr w:type="spellStart"/>
      <w:r>
        <w:t>OSFamily</w:t>
      </w:r>
      <w:proofErr w:type="spellEnd"/>
      <w:r>
        <w:t xml:space="preserve"> module will specify the various classes to include e.g. Native, Apps, </w:t>
      </w:r>
      <w:proofErr w:type="gramStart"/>
      <w:r>
        <w:t>Agents</w:t>
      </w:r>
      <w:proofErr w:type="gramEnd"/>
      <w:r>
        <w:t xml:space="preserve"> </w:t>
      </w:r>
      <w:proofErr w:type="spellStart"/>
      <w:r>
        <w:t>etc</w:t>
      </w:r>
      <w:proofErr w:type="spellEnd"/>
    </w:p>
    <w:p w:rsidR="003129FE" w:rsidRDefault="003129FE">
      <w:r>
        <w:t xml:space="preserve">The </w:t>
      </w:r>
      <w:proofErr w:type="spellStart"/>
      <w:r>
        <w:t>OSFamily</w:t>
      </w:r>
      <w:proofErr w:type="spellEnd"/>
      <w:r>
        <w:t xml:space="preserve">::Class e.g. Windows::Agents will specify specific </w:t>
      </w:r>
      <w:proofErr w:type="gramStart"/>
      <w:r>
        <w:t>agents</w:t>
      </w:r>
      <w:proofErr w:type="gramEnd"/>
      <w:r>
        <w:t xml:space="preserve"> classes to include</w:t>
      </w:r>
    </w:p>
    <w:p w:rsidR="00A62597" w:rsidRDefault="00A62597">
      <w:bookmarkStart w:id="0" w:name="_GoBack"/>
      <w:bookmarkEnd w:id="0"/>
    </w:p>
    <w:p w:rsidR="00F718B5" w:rsidRDefault="00F718B5">
      <w:r>
        <w:t>Priorities</w:t>
      </w:r>
    </w:p>
    <w:p w:rsidR="00F718B5" w:rsidRDefault="00F718B5">
      <w:r>
        <w:t xml:space="preserve">Priority is to develop working puppet classes that will “build” a gold standard server. As </w:t>
      </w:r>
      <w:proofErr w:type="spellStart"/>
      <w:r>
        <w:t>Hiera</w:t>
      </w:r>
      <w:proofErr w:type="spellEnd"/>
      <w:r>
        <w:t xml:space="preserve"> has not been defined yet and the majority of a gold build is static then storing environment variables should not be an issue at this stage. Environmental configuration should be left to the provisioning service.</w:t>
      </w:r>
    </w:p>
    <w:p w:rsidR="007C61FC" w:rsidRDefault="007C61FC">
      <w:r>
        <w:t>Documentation of each configuration item is key.</w:t>
      </w:r>
    </w:p>
    <w:p w:rsidR="00430073" w:rsidRDefault="00430073">
      <w:r>
        <w:t>If environmental configuration is required then document and refer back to team so that it can be considered and properly defined.</w:t>
      </w:r>
    </w:p>
    <w:p w:rsidR="00430073" w:rsidRDefault="00430073"/>
    <w:p w:rsidR="003129FE" w:rsidRDefault="003129FE">
      <w:r>
        <w:tab/>
      </w:r>
    </w:p>
    <w:p w:rsidR="00EB372E" w:rsidRDefault="00EB372E"/>
    <w:p w:rsidR="00EB372E" w:rsidRDefault="00EB372E"/>
    <w:p w:rsidR="00EB372E" w:rsidRDefault="00EB372E"/>
    <w:sectPr w:rsidR="00EB3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72E"/>
    <w:rsid w:val="003129FE"/>
    <w:rsid w:val="00371A63"/>
    <w:rsid w:val="00430073"/>
    <w:rsid w:val="007C61FC"/>
    <w:rsid w:val="00871762"/>
    <w:rsid w:val="00910951"/>
    <w:rsid w:val="009C7471"/>
    <w:rsid w:val="00A62597"/>
    <w:rsid w:val="00B722C1"/>
    <w:rsid w:val="00BF38FF"/>
    <w:rsid w:val="00EB372E"/>
    <w:rsid w:val="00F718B5"/>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D64A68-3292-4AB6-988D-8E53E0A8A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Mosley</dc:creator>
  <cp:keywords/>
  <dc:description/>
  <cp:lastModifiedBy>Joe Mosley</cp:lastModifiedBy>
  <cp:revision>3</cp:revision>
  <dcterms:created xsi:type="dcterms:W3CDTF">2014-12-01T13:18:00Z</dcterms:created>
  <dcterms:modified xsi:type="dcterms:W3CDTF">2014-12-01T13:19:00Z</dcterms:modified>
</cp:coreProperties>
</file>