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95" w:rsidRDefault="0051088B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Fehler: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CD2B3A" wp14:editId="2F0042F0">
            <wp:simplePos x="0" y="0"/>
            <wp:positionH relativeFrom="column">
              <wp:posOffset>2540</wp:posOffset>
            </wp:positionH>
            <wp:positionV relativeFrom="paragraph">
              <wp:posOffset>183515</wp:posOffset>
            </wp:positionV>
            <wp:extent cx="5972810" cy="2712720"/>
            <wp:effectExtent l="0" t="0" r="8890" b="0"/>
            <wp:wrapTight wrapText="bothSides">
              <wp:wrapPolygon edited="0">
                <wp:start x="0" y="0"/>
                <wp:lineTo x="0" y="21388"/>
                <wp:lineTo x="21563" y="21388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 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88B" w:rsidRDefault="0051088B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Lösung:</w:t>
      </w:r>
      <w:r w:rsidRPr="0051088B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Checken ob ASP Net 4 im IIS registriert ist</w:t>
      </w:r>
      <w:bookmarkStart w:id="0" w:name="_GoBack"/>
      <w:bookmarkEnd w:id="0"/>
    </w:p>
    <w:p w:rsidR="0051088B" w:rsidRDefault="0051088B">
      <w:pPr>
        <w:rPr>
          <w:rFonts w:ascii="Arial" w:hAnsi="Arial" w:cs="Arial"/>
          <w:lang w:val="de-DE"/>
        </w:rPr>
      </w:pPr>
      <w:r w:rsidRPr="0051088B">
        <w:rPr>
          <w:rFonts w:ascii="Arial" w:hAnsi="Arial" w:cs="Arial"/>
          <w:lang w:val="de-DE"/>
        </w:rPr>
        <w:t>http://stackoverflow.com/questions/2374957/asp-net-mvc-on-iis-7-5</w:t>
      </w:r>
    </w:p>
    <w:p w:rsidR="0051088B" w:rsidRPr="0051088B" w:rsidRDefault="0051088B">
      <w:pPr>
        <w:rPr>
          <w:rFonts w:ascii="Arial" w:hAnsi="Arial" w:cs="Arial"/>
          <w:lang w:val="de-DE"/>
        </w:rPr>
      </w:pPr>
    </w:p>
    <w:sectPr w:rsidR="0051088B" w:rsidRPr="005108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35"/>
    <w:rsid w:val="0051088B"/>
    <w:rsid w:val="007F0235"/>
    <w:rsid w:val="00A3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2017-02-10T07:21:00Z</dcterms:created>
  <dcterms:modified xsi:type="dcterms:W3CDTF">2017-02-10T07:23:00Z</dcterms:modified>
</cp:coreProperties>
</file>