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8C38" w14:textId="77777777"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14:paraId="00C639CF" w14:textId="77777777" w:rsidR="001F5614" w:rsidRPr="006B414B" w:rsidRDefault="001F5614" w:rsidP="006B414B">
      <w:pPr>
        <w:jc w:val="center"/>
        <w:rPr>
          <w:b/>
          <w:bCs/>
        </w:rPr>
      </w:pPr>
      <w:r w:rsidRPr="006B414B">
        <w:rPr>
          <w:b/>
          <w:bCs/>
        </w:rPr>
        <w:t>Лабораторная Работа №</w:t>
      </w:r>
      <w:r w:rsidR="00A325DB" w:rsidRPr="006B414B">
        <w:rPr>
          <w:b/>
          <w:bCs/>
        </w:rPr>
        <w:t>3</w:t>
      </w:r>
    </w:p>
    <w:p w14:paraId="4FA4582B" w14:textId="77777777" w:rsidR="00A325DB" w:rsidRPr="006B414B" w:rsidRDefault="00A325DB" w:rsidP="00A325DB">
      <w:pPr>
        <w:jc w:val="center"/>
        <w:rPr>
          <w:bCs/>
          <w:iCs/>
          <w:caps/>
          <w:u w:val="single"/>
        </w:rPr>
      </w:pPr>
      <w:r w:rsidRPr="006B414B">
        <w:rPr>
          <w:bCs/>
          <w:iCs/>
          <w:caps/>
        </w:rPr>
        <w:t>ИССЛЕДОВАНИЕ ИНТЕГРАЛЬНЫХ ПРЕОБРАЗОВАТЕЛЕЙ КОДОВ (ДЕШИФРАТОРА, ШИФРАТОРА) И КОММУТАЦИОННЫХ УЗЛОВ (ДЕМУЛЬТИПЛЕКСОРА И МУЛЬТИПЛЕКСОРА)</w:t>
      </w:r>
    </w:p>
    <w:p w14:paraId="6ED75CA2" w14:textId="77777777" w:rsidR="001F5614" w:rsidRDefault="001F5614" w:rsidP="001F5614"/>
    <w:p w14:paraId="5709B78C" w14:textId="77777777" w:rsidR="00A325DB" w:rsidRDefault="001F5614" w:rsidP="001F5614">
      <w:pPr>
        <w:rPr>
          <w:b/>
          <w:u w:val="single"/>
        </w:rPr>
      </w:pPr>
      <w:r w:rsidRPr="006B414B">
        <w:rPr>
          <w:b/>
        </w:rPr>
        <w:t>Цель работы</w:t>
      </w:r>
      <w:r w:rsidRPr="001C4C6A">
        <w:rPr>
          <w:b/>
        </w:rPr>
        <w:t>:</w:t>
      </w:r>
      <w:r>
        <w:t xml:space="preserve"> </w:t>
      </w:r>
      <w:r w:rsidR="00A325DB" w:rsidRPr="00A325DB">
        <w:rPr>
          <w:caps/>
          <w:sz w:val="24"/>
          <w:szCs w:val="24"/>
        </w:rPr>
        <w:t>Исследовать работу дешифратора, шифратора, демультикомплексора и мультикомплексора</w:t>
      </w:r>
      <w:r w:rsidR="00A325DB" w:rsidRPr="00AC18B3">
        <w:rPr>
          <w:b/>
          <w:u w:val="single"/>
        </w:rPr>
        <w:t xml:space="preserve"> </w:t>
      </w:r>
    </w:p>
    <w:p w14:paraId="2AD36A13" w14:textId="77777777" w:rsidR="001F5614" w:rsidRPr="001C4C6A" w:rsidRDefault="001F5614" w:rsidP="001F5614">
      <w:pPr>
        <w:rPr>
          <w:b/>
        </w:rPr>
      </w:pPr>
      <w:r w:rsidRPr="006B414B">
        <w:rPr>
          <w:b/>
        </w:rPr>
        <w:t>В ходе работы использовались</w:t>
      </w:r>
      <w:r w:rsidRPr="001C4C6A">
        <w:rPr>
          <w:b/>
        </w:rPr>
        <w:t>:</w:t>
      </w:r>
    </w:p>
    <w:p w14:paraId="5AFAA8C8" w14:textId="77777777" w:rsidR="00E32871" w:rsidRDefault="00E32871" w:rsidP="00E32871">
      <w:pPr>
        <w:shd w:val="clear" w:color="auto" w:fill="FFFFFF"/>
        <w:spacing w:after="0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Используемые приборы:</w:t>
      </w:r>
    </w:p>
    <w:p w14:paraId="5D29DEEA" w14:textId="77777777" w:rsidR="00E32871" w:rsidRDefault="00E32871" w:rsidP="00E32871">
      <w:pPr>
        <w:pStyle w:val="a5"/>
        <w:shd w:val="clear" w:color="auto" w:fill="FFFFFF"/>
        <w:spacing w:after="0" w:line="240" w:lineRule="auto"/>
        <w:ind w:left="0" w:firstLine="142"/>
        <w:rPr>
          <w:rFonts w:eastAsia="Times New Roman" w:cs="Times New Roman"/>
          <w:color w:val="000000"/>
          <w:szCs w:val="28"/>
          <w:lang w:eastAsia="ru-RU"/>
        </w:rPr>
      </w:pPr>
    </w:p>
    <w:p w14:paraId="2A59A42E" w14:textId="11EE8646" w:rsidR="00E32871" w:rsidRDefault="00E32871" w:rsidP="00E32871">
      <w:pPr>
        <w:pStyle w:val="a5"/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Логический анализатор (</w:t>
      </w:r>
      <w:r w:rsidRPr="00A7259C">
        <w:rPr>
          <w:rFonts w:cs="Times New Roman"/>
        </w:rPr>
        <w:t>XLA</w:t>
      </w:r>
      <w:r>
        <w:rPr>
          <w:rFonts w:cs="Times New Roman"/>
        </w:rPr>
        <w:t>)</w:t>
      </w:r>
      <w:r>
        <w:rPr>
          <w:rFonts w:cs="Times New Roman"/>
          <w:szCs w:val="28"/>
        </w:rPr>
        <w:t>:</w:t>
      </w:r>
    </w:p>
    <w:p w14:paraId="4BFC4523" w14:textId="77777777" w:rsidR="00E32871" w:rsidRDefault="00E32871" w:rsidP="00E32871">
      <w:pPr>
        <w:ind w:right="-815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14:paraId="27F5340C" w14:textId="353373CE" w:rsidR="00E32871" w:rsidRDefault="00E32871" w:rsidP="00E32871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</w:rPr>
        <w:t>Генератор слов (</w:t>
      </w:r>
      <w:r w:rsidRPr="00A7259C">
        <w:rPr>
          <w:rFonts w:cs="Times New Roman"/>
        </w:rPr>
        <w:t>XWG</w:t>
      </w:r>
      <w:r>
        <w:rPr>
          <w:rFonts w:cs="Times New Roman"/>
        </w:rPr>
        <w:t>)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04DA6C28" w14:textId="77777777" w:rsidR="00E32871" w:rsidRDefault="00E32871" w:rsidP="00E32871">
      <w:pPr>
        <w:ind w:right="-815" w:firstLine="360"/>
        <w:rPr>
          <w:rFonts w:cs="Times New Roman"/>
          <w:spacing w:val="1"/>
          <w:szCs w:val="28"/>
        </w:rPr>
      </w:pPr>
      <w:r>
        <w:rPr>
          <w:rFonts w:cs="Times New Roman"/>
          <w:szCs w:val="28"/>
        </w:rPr>
        <w:t>Устройство, предназначенное</w:t>
      </w:r>
      <w:r>
        <w:rPr>
          <w:rFonts w:cs="Times New Roman"/>
          <w:spacing w:val="21"/>
          <w:szCs w:val="28"/>
        </w:rPr>
        <w:t xml:space="preserve"> </w:t>
      </w:r>
      <w:r>
        <w:rPr>
          <w:rFonts w:cs="Times New Roman"/>
          <w:szCs w:val="28"/>
        </w:rPr>
        <w:t>для</w:t>
      </w:r>
      <w:r>
        <w:rPr>
          <w:rFonts w:cs="Times New Roman"/>
          <w:spacing w:val="23"/>
          <w:szCs w:val="28"/>
        </w:rPr>
        <w:t xml:space="preserve"> </w:t>
      </w:r>
      <w:r>
        <w:rPr>
          <w:rFonts w:cs="Times New Roman"/>
          <w:szCs w:val="28"/>
        </w:rPr>
        <w:t>генерации</w:t>
      </w:r>
      <w:r>
        <w:rPr>
          <w:rFonts w:cs="Times New Roman"/>
          <w:spacing w:val="21"/>
          <w:szCs w:val="28"/>
        </w:rPr>
        <w:t xml:space="preserve"> </w:t>
      </w:r>
      <w:r>
        <w:rPr>
          <w:rFonts w:cs="Times New Roman"/>
          <w:spacing w:val="1"/>
          <w:szCs w:val="28"/>
        </w:rPr>
        <w:t xml:space="preserve">до </w:t>
      </w:r>
      <w:r>
        <w:rPr>
          <w:rFonts w:cs="Times New Roman"/>
          <w:spacing w:val="21"/>
          <w:szCs w:val="28"/>
        </w:rPr>
        <w:t>8</w:t>
      </w:r>
      <w:r>
        <w:rPr>
          <w:rFonts w:cs="Times New Roman"/>
          <w:szCs w:val="28"/>
        </w:rPr>
        <w:t>192</w:t>
      </w:r>
      <w:r>
        <w:rPr>
          <w:rFonts w:cs="Times New Roman"/>
          <w:spacing w:val="62"/>
          <w:w w:val="99"/>
          <w:szCs w:val="28"/>
        </w:rPr>
        <w:t xml:space="preserve"> </w:t>
      </w:r>
      <w:r>
        <w:rPr>
          <w:rFonts w:cs="Times New Roman"/>
          <w:szCs w:val="28"/>
        </w:rPr>
        <w:t>32-разрядных</w:t>
      </w:r>
      <w:r>
        <w:rPr>
          <w:rFonts w:cs="Times New Roman"/>
          <w:spacing w:val="7"/>
          <w:szCs w:val="28"/>
        </w:rPr>
        <w:t xml:space="preserve"> </w:t>
      </w:r>
      <w:r>
        <w:rPr>
          <w:rFonts w:cs="Times New Roman"/>
          <w:szCs w:val="28"/>
        </w:rPr>
        <w:t>двоичных</w:t>
      </w:r>
      <w:r>
        <w:rPr>
          <w:rFonts w:cs="Times New Roman"/>
          <w:spacing w:val="7"/>
          <w:szCs w:val="28"/>
        </w:rPr>
        <w:t xml:space="preserve"> </w:t>
      </w:r>
      <w:r>
        <w:rPr>
          <w:rFonts w:cs="Times New Roman"/>
          <w:spacing w:val="-1"/>
          <w:szCs w:val="28"/>
        </w:rPr>
        <w:t>слов</w:t>
      </w:r>
    </w:p>
    <w:p w14:paraId="4A73EC0F" w14:textId="0C4AC363" w:rsidR="00E32871" w:rsidRPr="00E32871" w:rsidRDefault="00E32871" w:rsidP="00E32871">
      <w:pPr>
        <w:pStyle w:val="a5"/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Логический пробник (</w:t>
      </w:r>
      <w:r w:rsidRPr="00A7259C">
        <w:rPr>
          <w:rFonts w:cs="Times New Roman"/>
        </w:rPr>
        <w:t>X</w:t>
      </w:r>
      <w:r>
        <w:rPr>
          <w:rFonts w:cs="Times New Roman"/>
        </w:rPr>
        <w:t>1</w:t>
      </w:r>
      <w:r w:rsidRPr="00A7259C">
        <w:rPr>
          <w:rFonts w:cs="Times New Roman"/>
        </w:rPr>
        <w:t>-X16</w:t>
      </w:r>
      <w:r>
        <w:rPr>
          <w:rFonts w:cs="Times New Roman"/>
        </w:rPr>
        <w:t xml:space="preserve"> – лампочки)</w:t>
      </w:r>
    </w:p>
    <w:p w14:paraId="5C33D7C2" w14:textId="77777777" w:rsidR="00E32871" w:rsidRDefault="00E32871" w:rsidP="00E32871">
      <w:pPr>
        <w:ind w:right="-815"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Логический элемент, позволяющий определить правильность работы логической схемы</w:t>
      </w:r>
    </w:p>
    <w:p w14:paraId="4BE92549" w14:textId="19AF4B2F" w:rsidR="00E32871" w:rsidRDefault="00E32871" w:rsidP="00E32871">
      <w:pPr>
        <w:pStyle w:val="a5"/>
        <w:numPr>
          <w:ilvl w:val="0"/>
          <w:numId w:val="2"/>
        </w:numPr>
        <w:shd w:val="clear" w:color="auto" w:fill="FFFFFF"/>
        <w:spacing w:line="256" w:lineRule="auto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Логический элемент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“</w:t>
      </w:r>
      <w:r>
        <w:rPr>
          <w:rFonts w:cs="Times New Roman"/>
          <w:color w:val="000000"/>
          <w:szCs w:val="28"/>
          <w:shd w:val="clear" w:color="auto" w:fill="FFFFFF"/>
        </w:rPr>
        <w:t>НЕ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”</w:t>
      </w:r>
      <w:r>
        <w:rPr>
          <w:rFonts w:cs="Times New Roman"/>
          <w:color w:val="000000"/>
          <w:szCs w:val="28"/>
          <w:shd w:val="clear" w:color="auto" w:fill="FFFFFF"/>
        </w:rPr>
        <w:t xml:space="preserve"> (</w:t>
      </w:r>
      <w:r w:rsidRPr="00A7259C">
        <w:rPr>
          <w:rFonts w:cs="Times New Roman"/>
        </w:rPr>
        <w:t>NOT</w:t>
      </w:r>
      <w:r>
        <w:rPr>
          <w:rFonts w:cs="Times New Roman"/>
        </w:rPr>
        <w:t>)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:</w:t>
      </w:r>
      <w:r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294367A" wp14:editId="3BF072C7">
            <wp:simplePos x="0" y="0"/>
            <wp:positionH relativeFrom="column">
              <wp:posOffset>3895725</wp:posOffset>
            </wp:positionH>
            <wp:positionV relativeFrom="paragraph">
              <wp:posOffset>92075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84C5E" w14:textId="77777777" w:rsidR="00E32871" w:rsidRDefault="00E32871" w:rsidP="00E32871">
      <w:pPr>
        <w:pStyle w:val="a5"/>
        <w:shd w:val="clear" w:color="auto" w:fill="FFFFFF"/>
        <w:rPr>
          <w:rFonts w:cs="Times New Roman"/>
          <w:color w:val="000000"/>
          <w:szCs w:val="28"/>
          <w:shd w:val="clear" w:color="auto" w:fill="FFFFFF"/>
        </w:rPr>
      </w:pPr>
    </w:p>
    <w:p w14:paraId="52A68CBC" w14:textId="77777777" w:rsidR="00E32871" w:rsidRDefault="00E32871" w:rsidP="00E32871">
      <w:pPr>
        <w:shd w:val="clear" w:color="auto" w:fill="FFFFFF"/>
        <w:ind w:firstLine="36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14:paraId="5A71F94A" w14:textId="7AF5AF9E" w:rsidR="00E32871" w:rsidRDefault="00E32871" w:rsidP="00E32871">
      <w:pPr>
        <w:pStyle w:val="a5"/>
        <w:numPr>
          <w:ilvl w:val="0"/>
          <w:numId w:val="2"/>
        </w:numPr>
        <w:shd w:val="clear" w:color="auto" w:fill="FFFFFF"/>
        <w:spacing w:line="256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</w:rPr>
        <w:t>Источник напряжения (</w:t>
      </w:r>
      <w:r w:rsidRPr="00A7259C">
        <w:rPr>
          <w:rFonts w:cs="Times New Roman"/>
        </w:rPr>
        <w:t>VCC</w:t>
      </w:r>
      <w:r>
        <w:rPr>
          <w:rFonts w:cs="Times New Roman"/>
        </w:rPr>
        <w:t>)</w:t>
      </w:r>
    </w:p>
    <w:p w14:paraId="6175626C" w14:textId="77777777" w:rsidR="00E32871" w:rsidRDefault="00E32871" w:rsidP="00E32871">
      <w:pPr>
        <w:shd w:val="clear" w:color="auto" w:fill="FFFFFF"/>
        <w:ind w:left="36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 </w:t>
      </w:r>
      <w:r>
        <w:rPr>
          <w:rFonts w:cs="Times New Roman"/>
          <w:bCs/>
          <w:color w:val="333333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cs="Times New Roman"/>
          <w:color w:val="333333"/>
          <w:szCs w:val="28"/>
          <w:shd w:val="clear" w:color="auto" w:fill="FFFFFF"/>
        </w:rPr>
        <w:t>.</w:t>
      </w:r>
    </w:p>
    <w:p w14:paraId="6F4DC191" w14:textId="067BEE9B" w:rsidR="00E32871" w:rsidRDefault="00E32871" w:rsidP="00E32871">
      <w:pPr>
        <w:pStyle w:val="a5"/>
        <w:numPr>
          <w:ilvl w:val="0"/>
          <w:numId w:val="2"/>
        </w:numPr>
        <w:shd w:val="clear" w:color="auto" w:fill="FFFFFF"/>
        <w:spacing w:line="256" w:lineRule="auto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Дешифратор (</w:t>
      </w:r>
      <w:r w:rsidRPr="00A7259C">
        <w:rPr>
          <w:rFonts w:cs="Times New Roman"/>
        </w:rPr>
        <w:t>DC</w:t>
      </w:r>
      <w:r>
        <w:rPr>
          <w:rFonts w:cs="Times New Roman"/>
        </w:rPr>
        <w:t>)</w:t>
      </w:r>
    </w:p>
    <w:p w14:paraId="1507CCF1" w14:textId="77777777" w:rsidR="00E32871" w:rsidRDefault="00E32871" w:rsidP="00E32871">
      <w:pPr>
        <w:pStyle w:val="a7"/>
        <w:shd w:val="clear" w:color="auto" w:fill="FFFFFF"/>
        <w:ind w:firstLine="36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Логическое комбинационное устройство, служащее для преобразования двойного двоичного кода в сигнал управления в десятичной системе исчисления на одном из выходов.</w:t>
      </w:r>
    </w:p>
    <w:p w14:paraId="674DF75D" w14:textId="7D9A8BC0" w:rsidR="00E32871" w:rsidRDefault="00E32871" w:rsidP="00E32871">
      <w:pPr>
        <w:pStyle w:val="a7"/>
        <w:numPr>
          <w:ilvl w:val="0"/>
          <w:numId w:val="2"/>
        </w:numPr>
        <w:shd w:val="clear" w:color="auto" w:fill="FFFFFF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Шифратор (</w:t>
      </w:r>
      <w:r w:rsidRPr="00A7259C">
        <w:t>CD</w:t>
      </w:r>
      <w:r>
        <w:t>)</w:t>
      </w:r>
    </w:p>
    <w:p w14:paraId="3517A55E" w14:textId="63A5ABBB" w:rsidR="00E32871" w:rsidRDefault="00E32871" w:rsidP="00E32871">
      <w:pPr>
        <w:pStyle w:val="a7"/>
        <w:shd w:val="clear" w:color="auto" w:fill="FFFFFF"/>
        <w:ind w:firstLine="360"/>
        <w:jc w:val="both"/>
        <w:rPr>
          <w:sz w:val="28"/>
          <w:szCs w:val="28"/>
        </w:rPr>
      </w:pPr>
      <w:r w:rsidRPr="00E32871">
        <w:rPr>
          <w:sz w:val="28"/>
          <w:szCs w:val="28"/>
          <w:shd w:val="clear" w:color="auto" w:fill="FFFFFF"/>
        </w:rPr>
        <w:t>Логическое устройство</w:t>
      </w:r>
      <w:r>
        <w:rPr>
          <w:sz w:val="28"/>
          <w:szCs w:val="28"/>
          <w:shd w:val="clear" w:color="auto" w:fill="FFFFFF"/>
        </w:rPr>
        <w:t>, выполняющее </w:t>
      </w:r>
      <w:r w:rsidRPr="00E32871">
        <w:rPr>
          <w:sz w:val="28"/>
          <w:szCs w:val="28"/>
          <w:shd w:val="clear" w:color="auto" w:fill="FFFFFF"/>
        </w:rPr>
        <w:t>логическую функцию</w:t>
      </w:r>
      <w:r>
        <w:rPr>
          <w:sz w:val="28"/>
          <w:szCs w:val="28"/>
          <w:shd w:val="clear" w:color="auto" w:fill="FFFFFF"/>
        </w:rPr>
        <w:t> (операцию) — преобразование позиционного n-разрядного </w:t>
      </w:r>
      <w:r w:rsidRPr="00E32871">
        <w:rPr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> в m-разрядный двоичный, троичный либо k-</w:t>
      </w:r>
      <w:proofErr w:type="spellStart"/>
      <w:r>
        <w:rPr>
          <w:sz w:val="28"/>
          <w:szCs w:val="28"/>
          <w:shd w:val="clear" w:color="auto" w:fill="FFFFFF"/>
        </w:rPr>
        <w:t>ичный</w:t>
      </w:r>
      <w:proofErr w:type="spellEnd"/>
      <w:r>
        <w:rPr>
          <w:sz w:val="28"/>
          <w:szCs w:val="28"/>
          <w:shd w:val="clear" w:color="auto" w:fill="FFFFFF"/>
        </w:rPr>
        <w:t> </w:t>
      </w:r>
      <w:r w:rsidRPr="00E32871">
        <w:rPr>
          <w:sz w:val="28"/>
          <w:szCs w:val="28"/>
          <w:shd w:val="clear" w:color="auto" w:fill="FFFFFF"/>
        </w:rPr>
        <w:t>код</w:t>
      </w:r>
    </w:p>
    <w:p w14:paraId="672FE748" w14:textId="6693EAA2" w:rsidR="00E32871" w:rsidRDefault="00E32871" w:rsidP="00E32871">
      <w:pPr>
        <w:pStyle w:val="a7"/>
        <w:numPr>
          <w:ilvl w:val="0"/>
          <w:numId w:val="2"/>
        </w:numPr>
        <w:shd w:val="clear" w:color="auto" w:fill="FFFFFF"/>
        <w:jc w:val="both"/>
        <w:rPr>
          <w:iCs/>
          <w:sz w:val="28"/>
          <w:szCs w:val="28"/>
        </w:rPr>
      </w:pPr>
      <w:r>
        <w:rPr>
          <w:sz w:val="28"/>
          <w:szCs w:val="28"/>
        </w:rPr>
        <w:lastRenderedPageBreak/>
        <w:t>Мультиплексор (</w:t>
      </w:r>
      <w:r w:rsidRPr="00A7259C">
        <w:t>MS</w:t>
      </w:r>
      <w:r>
        <w:t>)</w:t>
      </w:r>
    </w:p>
    <w:p w14:paraId="33C890B8" w14:textId="77777777" w:rsidR="00E32871" w:rsidRDefault="00E32871" w:rsidP="00E32871">
      <w:pPr>
        <w:pStyle w:val="a7"/>
        <w:shd w:val="clear" w:color="auto" w:fill="FFFFFF"/>
        <w:ind w:firstLine="360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Устройство, имеющее несколько сигнальных входов, один или более управляющих входов и один выход.</w:t>
      </w:r>
    </w:p>
    <w:p w14:paraId="3064BB56" w14:textId="51C1FA61" w:rsidR="00E32871" w:rsidRDefault="00E32871" w:rsidP="00E32871">
      <w:pPr>
        <w:pStyle w:val="a7"/>
        <w:numPr>
          <w:ilvl w:val="0"/>
          <w:numId w:val="2"/>
        </w:numPr>
        <w:shd w:val="clear" w:color="auto" w:fill="FFFFFF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Демультиплексор (</w:t>
      </w:r>
      <w:r w:rsidRPr="00A7259C">
        <w:t>DMS</w:t>
      </w:r>
      <w:r>
        <w:t>)</w:t>
      </w:r>
    </w:p>
    <w:p w14:paraId="56BBC5E8" w14:textId="23739993" w:rsidR="00E32871" w:rsidRPr="00A7259C" w:rsidRDefault="00E32871" w:rsidP="00E32871">
      <w:pPr>
        <w:rPr>
          <w:rFonts w:cs="Times New Roman"/>
        </w:rPr>
      </w:pPr>
      <w:r>
        <w:rPr>
          <w:color w:val="202122"/>
          <w:szCs w:val="28"/>
          <w:shd w:val="clear" w:color="auto" w:fill="FFFFFF"/>
        </w:rPr>
        <w:t>Логическое устройство, предназначенное для переключения сигнала с одного информационного входа на один из информационных выходов.</w:t>
      </w:r>
    </w:p>
    <w:p w14:paraId="2FD8466B" w14:textId="65D68FA6" w:rsidR="001F5614" w:rsidRDefault="000E3153" w:rsidP="001F5614">
      <w:r>
        <w:t>Логические схемы:</w:t>
      </w:r>
    </w:p>
    <w:p w14:paraId="171240FA" w14:textId="77777777" w:rsidR="00A325DB" w:rsidRPr="006B414B" w:rsidRDefault="00A325DB" w:rsidP="00A325DB">
      <w:r>
        <w:t>1 задание</w:t>
      </w:r>
      <w:r w:rsidRPr="006B414B"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14:paraId="7BF22B2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82F3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36CB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34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C1C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7733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097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866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E58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0E91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A671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656ED41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82A4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C0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993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31F8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79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C29F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2CD4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3A5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019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B93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F8FFD5F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A5C87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846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49B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092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098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FF8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786D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59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3D5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B30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2DB4459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04D2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C7E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AE8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672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7E1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0FFC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DFB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636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198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0FE9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14:paraId="3D408995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98E9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A0CA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D6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8E7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E1FB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5B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0EF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D49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CF2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BFB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764D82A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ADD63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0B0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493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93FC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FCA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5FF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C4B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9FB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DCD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1487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61AD0913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9742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863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170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7C4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789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666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CFE0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F0C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38A4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EEC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0843981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0920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E7B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4DB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316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104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E41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0DD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2AF8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66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D2AE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10BA12F1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7338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E74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C15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476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0C9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6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FDD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13C3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96F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E85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503CE7C5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4EAA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A28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3F06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AC94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8A08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3EE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C27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D59A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5CF2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A24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70CA408F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446E2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F8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4FA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361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D5B5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CE8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EF0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F0D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2D69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8BE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14:paraId="1A1BA2C4" w14:textId="77777777"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F26E7A" wp14:editId="7D851E9A">
            <wp:extent cx="6163310" cy="28759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F393" w14:textId="462C17CD" w:rsidR="00A325DB" w:rsidRDefault="006B414B" w:rsidP="001F56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99F5DB" wp14:editId="361A253A">
            <wp:extent cx="6163310" cy="56292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14FB" w14:textId="77777777" w:rsidR="00A325DB" w:rsidRPr="00A325DB" w:rsidRDefault="00A325DB" w:rsidP="00A325DB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14:paraId="09B807F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E56E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9DB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D09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44F5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5E3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45F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8462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718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31B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31A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23DEFF9B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6394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097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C1F3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6DDB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BA2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447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37B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4C2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85B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5A6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55BDD64A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9D26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8B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DF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C8F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31A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BA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555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893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877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A294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DD74521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C4E6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9A9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FC0E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A8F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3BB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8EF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44C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10A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F33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2439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14:paraId="7799615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DDF3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6A0C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A7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DEC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1826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E0B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852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E28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B3F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8B01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7CFB59D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21EA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DE8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D18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80C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71C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40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0D64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A36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8E5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0773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066A41CF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8E1A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59E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DB2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0D6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F5A9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772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B9C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35F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A30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8DF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11554B3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461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CBA6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817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AE5E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BF0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B5F8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C263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EEF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2B4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5F5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5A328A1D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2CA42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FA9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C6E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C414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6DE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410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E0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50C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E20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B4A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0DFC9809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968C1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4955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32E8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18A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A57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A86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6FA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745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FDC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C8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41850F8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4B5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19A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9F03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5D2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501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DDDA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DDC5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9D3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A770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4F0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76AAB47B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044F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lastRenderedPageBreak/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1D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BF5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4EF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AE03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C98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DE3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ABB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78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BEB9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14:paraId="7AF536B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D9B5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EB48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1BE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084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FE0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5C6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5E45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5F3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F608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E0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14:paraId="698D1C0D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FDD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FD5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E37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7B6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C38D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C78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5C0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32ED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80EC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802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57A0E4A" w14:textId="77777777" w:rsidR="00A325DB" w:rsidRDefault="00A325DB" w:rsidP="001F5614">
      <w:pPr>
        <w:rPr>
          <w:lang w:val="en-US"/>
        </w:rPr>
      </w:pPr>
    </w:p>
    <w:p w14:paraId="1683187C" w14:textId="58FF4E13" w:rsidR="00A325DB" w:rsidRDefault="004B4558" w:rsidP="001F5614">
      <w:pPr>
        <w:rPr>
          <w:lang w:val="en-US"/>
        </w:rPr>
      </w:pPr>
      <w:r>
        <w:rPr>
          <w:noProof/>
        </w:rPr>
        <w:drawing>
          <wp:inline distT="0" distB="0" distL="0" distR="0" wp14:anchorId="556309A4" wp14:editId="44FCFC3E">
            <wp:extent cx="6163310" cy="245618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A3B" w14:textId="77777777" w:rsidR="00A325DB" w:rsidRPr="0025117B" w:rsidRDefault="00A325DB" w:rsidP="001F5614">
      <w:r>
        <w:t>Задание 3</w:t>
      </w:r>
      <w:r w:rsidRPr="0025117B">
        <w:t xml:space="preserve">: </w:t>
      </w:r>
    </w:p>
    <w:p w14:paraId="76E27136" w14:textId="437A07DE" w:rsidR="00A325DB" w:rsidRDefault="00F34CE1" w:rsidP="001F5614">
      <w:r>
        <w:rPr>
          <w:noProof/>
        </w:rPr>
        <w:drawing>
          <wp:inline distT="0" distB="0" distL="0" distR="0" wp14:anchorId="78788511" wp14:editId="6E155565">
            <wp:extent cx="6163310" cy="34061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921" w14:textId="77777777" w:rsidR="004B7E8E" w:rsidRDefault="004B7E8E" w:rsidP="001F5614"/>
    <w:p w14:paraId="681E2544" w14:textId="3BA364AA" w:rsidR="0025117B" w:rsidRDefault="004B7E8E" w:rsidP="001F5614">
      <w:pPr>
        <w:rPr>
          <w:lang w:val="en-US"/>
        </w:rPr>
      </w:pPr>
      <w:r>
        <w:t>Задание 4</w:t>
      </w:r>
      <w:r w:rsidR="0025117B">
        <w:rPr>
          <w:lang w:val="en-US"/>
        </w:rPr>
        <w:t xml:space="preserve">: </w:t>
      </w:r>
    </w:p>
    <w:p w14:paraId="67889D42" w14:textId="5DC10BA8" w:rsidR="0025117B" w:rsidRDefault="004B7E8E" w:rsidP="001F56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E916BA" wp14:editId="27B1DC86">
            <wp:extent cx="6163310" cy="25336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AF8" w14:textId="254D2618" w:rsidR="0025117B" w:rsidRDefault="004B7E8E" w:rsidP="001F5614">
      <w:pPr>
        <w:rPr>
          <w:lang w:val="en-US"/>
        </w:rPr>
      </w:pPr>
      <w:r>
        <w:t>Задание 5</w:t>
      </w:r>
      <w:r w:rsidR="0025117B">
        <w:rPr>
          <w:lang w:val="en-US"/>
        </w:rPr>
        <w:t xml:space="preserve">: </w:t>
      </w:r>
    </w:p>
    <w:p w14:paraId="1EAE4ED0" w14:textId="68F8A048" w:rsidR="0025117B" w:rsidRPr="0025117B" w:rsidRDefault="004B7E8E" w:rsidP="001F5614">
      <w:pPr>
        <w:rPr>
          <w:lang w:val="en-US"/>
        </w:rPr>
      </w:pPr>
      <w:r>
        <w:rPr>
          <w:noProof/>
        </w:rPr>
        <w:drawing>
          <wp:inline distT="0" distB="0" distL="0" distR="0" wp14:anchorId="2529CBB7" wp14:editId="0BEDD480">
            <wp:extent cx="5623560" cy="2348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28" cy="23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38A3" w14:textId="3AA75894" w:rsidR="002E6E6A" w:rsidRPr="004B7E8E" w:rsidRDefault="004B7E8E" w:rsidP="004B7E8E">
      <w:pPr>
        <w:rPr>
          <w:b/>
          <w:bCs/>
          <w:sz w:val="36"/>
        </w:rPr>
      </w:pPr>
      <w:r w:rsidRPr="004B7E8E">
        <w:rPr>
          <w:b/>
          <w:bCs/>
        </w:rPr>
        <w:t>Вывод</w:t>
      </w:r>
    </w:p>
    <w:p w14:paraId="76138C18" w14:textId="77777777"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5117B"/>
    <w:rsid w:val="00265020"/>
    <w:rsid w:val="002E6E6A"/>
    <w:rsid w:val="0031543B"/>
    <w:rsid w:val="004226F1"/>
    <w:rsid w:val="004B4558"/>
    <w:rsid w:val="004B7E8E"/>
    <w:rsid w:val="0059287B"/>
    <w:rsid w:val="006B414B"/>
    <w:rsid w:val="006E2B63"/>
    <w:rsid w:val="007B415D"/>
    <w:rsid w:val="007E611B"/>
    <w:rsid w:val="0091393E"/>
    <w:rsid w:val="00A325DB"/>
    <w:rsid w:val="00A7259C"/>
    <w:rsid w:val="00A7644C"/>
    <w:rsid w:val="00AC18B3"/>
    <w:rsid w:val="00B378BF"/>
    <w:rsid w:val="00C710FC"/>
    <w:rsid w:val="00E32871"/>
    <w:rsid w:val="00F34CE1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A414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E3287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328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USER PC</cp:lastModifiedBy>
  <cp:revision>19</cp:revision>
  <dcterms:created xsi:type="dcterms:W3CDTF">2020-03-05T19:14:00Z</dcterms:created>
  <dcterms:modified xsi:type="dcterms:W3CDTF">2024-03-27T15:41:00Z</dcterms:modified>
</cp:coreProperties>
</file>