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E0D37" w14:textId="77777777" w:rsidR="000E00C1" w:rsidRDefault="000E00C1" w:rsidP="000E00C1">
      <w:pPr>
        <w:spacing w:after="0"/>
        <w:jc w:val="center"/>
        <w:rPr>
          <w:b/>
          <w:bCs/>
          <w:sz w:val="40"/>
          <w:szCs w:val="40"/>
        </w:rPr>
      </w:pPr>
      <w:r w:rsidRPr="000E00C1">
        <w:rPr>
          <w:b/>
          <w:bCs/>
          <w:sz w:val="40"/>
          <w:szCs w:val="40"/>
        </w:rPr>
        <w:t>AWS and EC2 Instances</w:t>
      </w:r>
    </w:p>
    <w:p w14:paraId="5E6F6FF2" w14:textId="630DC833" w:rsidR="000E00C1" w:rsidRPr="000E00C1" w:rsidRDefault="00000000" w:rsidP="000E00C1">
      <w:pPr>
        <w:jc w:val="center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pict w14:anchorId="22C648D6">
          <v:rect id="_x0000_i1025" style="width:0;height:1.5pt" o:hralign="center" o:hrstd="t" o:hr="t" fillcolor="#a0a0a0" stroked="f"/>
        </w:pict>
      </w:r>
    </w:p>
    <w:p w14:paraId="6A4E78B0" w14:textId="171ECC67" w:rsidR="00BF5545" w:rsidRDefault="006A7917" w:rsidP="0032072F">
      <w:pPr>
        <w:spacing w:after="0"/>
        <w:rPr>
          <w:b/>
          <w:bCs/>
          <w:sz w:val="28"/>
          <w:szCs w:val="28"/>
          <w:lang w:val="en-US"/>
        </w:rPr>
      </w:pPr>
      <w:r w:rsidRPr="006A7917">
        <w:rPr>
          <w:b/>
          <w:bCs/>
          <w:sz w:val="28"/>
          <w:szCs w:val="28"/>
          <w:lang w:val="en-US"/>
        </w:rPr>
        <w:t>Region</w:t>
      </w:r>
    </w:p>
    <w:p w14:paraId="49F2280F" w14:textId="0ABD4999" w:rsidR="003C7969" w:rsidRDefault="0032072F" w:rsidP="00006CDC">
      <w:pPr>
        <w:pStyle w:val="ListParagraph"/>
        <w:numPr>
          <w:ilvl w:val="0"/>
          <w:numId w:val="1"/>
        </w:numPr>
        <w:spacing w:after="0"/>
        <w:jc w:val="both"/>
        <w:rPr>
          <w:sz w:val="26"/>
          <w:szCs w:val="26"/>
        </w:rPr>
      </w:pPr>
      <w:r w:rsidRPr="00006CDC">
        <w:rPr>
          <w:sz w:val="26"/>
          <w:szCs w:val="26"/>
          <w:lang w:val="en-US"/>
        </w:rPr>
        <w:t>Region is nothing but the separate geographic area</w:t>
      </w:r>
      <w:r w:rsidR="001D0D33" w:rsidRPr="00006CDC">
        <w:rPr>
          <w:sz w:val="26"/>
          <w:szCs w:val="26"/>
          <w:lang w:val="en-US"/>
        </w:rPr>
        <w:t xml:space="preserve"> like (Mumbai/ </w:t>
      </w:r>
      <w:r w:rsidR="009825B4" w:rsidRPr="00006CDC">
        <w:rPr>
          <w:sz w:val="26"/>
          <w:szCs w:val="26"/>
          <w:lang w:val="en-US"/>
        </w:rPr>
        <w:t>Ohio</w:t>
      </w:r>
      <w:r w:rsidR="001D0D33" w:rsidRPr="00006CDC">
        <w:rPr>
          <w:sz w:val="26"/>
          <w:szCs w:val="26"/>
          <w:lang w:val="en-US"/>
        </w:rPr>
        <w:t xml:space="preserve">/ Singapore/) </w:t>
      </w:r>
      <w:r w:rsidR="00801C30" w:rsidRPr="00006CDC">
        <w:rPr>
          <w:sz w:val="26"/>
          <w:szCs w:val="26"/>
          <w:lang w:val="en-US"/>
        </w:rPr>
        <w:t xml:space="preserve">where the </w:t>
      </w:r>
      <w:r w:rsidR="00006CDC" w:rsidRPr="00006CDC">
        <w:rPr>
          <w:sz w:val="26"/>
          <w:szCs w:val="26"/>
        </w:rPr>
        <w:t xml:space="preserve">AWS has its infrastructure. </w:t>
      </w:r>
    </w:p>
    <w:p w14:paraId="604C645F" w14:textId="7ABD8E39" w:rsidR="00ED5316" w:rsidRDefault="00ED5316" w:rsidP="00006CDC">
      <w:pPr>
        <w:pStyle w:val="ListParagraph"/>
        <w:numPr>
          <w:ilvl w:val="0"/>
          <w:numId w:val="1"/>
        </w:numPr>
        <w:spacing w:after="0"/>
        <w:jc w:val="both"/>
        <w:rPr>
          <w:sz w:val="26"/>
          <w:szCs w:val="26"/>
        </w:rPr>
      </w:pPr>
      <w:r w:rsidRPr="00ED5316">
        <w:rPr>
          <w:sz w:val="26"/>
          <w:szCs w:val="26"/>
        </w:rPr>
        <w:t>Each region is completely independent of other regions.</w:t>
      </w:r>
    </w:p>
    <w:p w14:paraId="33D8E3CF" w14:textId="12AEFB70" w:rsidR="00A75676" w:rsidRDefault="00006CDC" w:rsidP="00A7567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sz w:val="26"/>
          <w:szCs w:val="26"/>
        </w:rPr>
      </w:pPr>
      <w:r w:rsidRPr="00006CDC">
        <w:rPr>
          <w:sz w:val="26"/>
          <w:szCs w:val="26"/>
        </w:rPr>
        <w:t>Regions are used for low latency, data compliance, and disaster recovery.</w:t>
      </w:r>
    </w:p>
    <w:p w14:paraId="7536982D" w14:textId="430E139D" w:rsidR="00A75676" w:rsidRPr="00015CDA" w:rsidRDefault="00A75676" w:rsidP="00A75676">
      <w:pPr>
        <w:pStyle w:val="NormalWeb"/>
        <w:numPr>
          <w:ilvl w:val="0"/>
          <w:numId w:val="1"/>
        </w:numPr>
        <w:rPr>
          <w:rStyle w:val="Strong"/>
          <w:rFonts w:asciiTheme="minorHAnsi" w:hAnsiTheme="minorHAnsi" w:cstheme="minorHAnsi"/>
          <w:b w:val="0"/>
          <w:bCs w:val="0"/>
          <w:sz w:val="26"/>
          <w:szCs w:val="26"/>
        </w:rPr>
      </w:pPr>
      <w:r w:rsidRPr="00ED4B92">
        <w:rPr>
          <w:rStyle w:val="Strong"/>
          <w:rFonts w:asciiTheme="minorHAnsi" w:eastAsiaTheme="majorEastAsia" w:hAnsiTheme="minorHAnsi" w:cstheme="minorHAnsi"/>
          <w:sz w:val="26"/>
          <w:szCs w:val="26"/>
        </w:rPr>
        <w:t>Example:</w:t>
      </w:r>
      <w:r w:rsidRPr="00ED4B92">
        <w:rPr>
          <w:rFonts w:asciiTheme="minorHAnsi" w:hAnsiTheme="minorHAnsi" w:cstheme="minorHAnsi"/>
          <w:sz w:val="26"/>
          <w:szCs w:val="26"/>
        </w:rPr>
        <w:t xml:space="preserve"> Mumbai Region =</w:t>
      </w:r>
      <w:r w:rsidRPr="00ED4B92">
        <w:rPr>
          <w:rFonts w:asciiTheme="minorHAnsi" w:hAnsiTheme="minorHAnsi" w:cstheme="minorHAnsi"/>
          <w:b/>
          <w:bCs/>
          <w:sz w:val="26"/>
          <w:szCs w:val="26"/>
        </w:rPr>
        <w:t xml:space="preserve"> </w:t>
      </w:r>
      <w:r w:rsidRPr="00ED4B92">
        <w:rPr>
          <w:rStyle w:val="Strong"/>
          <w:rFonts w:asciiTheme="minorHAnsi" w:eastAsiaTheme="majorEastAsia" w:hAnsiTheme="minorHAnsi" w:cstheme="minorHAnsi"/>
          <w:b w:val="0"/>
          <w:bCs w:val="0"/>
          <w:sz w:val="26"/>
          <w:szCs w:val="26"/>
        </w:rPr>
        <w:t>ap-south-1</w:t>
      </w:r>
    </w:p>
    <w:p w14:paraId="3B576167" w14:textId="175184C9" w:rsidR="00015CDA" w:rsidRPr="00015CDA" w:rsidRDefault="00015CDA" w:rsidP="00A75676">
      <w:pPr>
        <w:pStyle w:val="NormalWeb"/>
        <w:numPr>
          <w:ilvl w:val="0"/>
          <w:numId w:val="1"/>
        </w:numPr>
        <w:rPr>
          <w:rFonts w:asciiTheme="minorHAnsi" w:hAnsiTheme="minorHAnsi" w:cstheme="minorHAnsi"/>
          <w:b/>
          <w:bCs/>
          <w:sz w:val="26"/>
          <w:szCs w:val="26"/>
        </w:rPr>
      </w:pPr>
      <w:r w:rsidRPr="00015CDA">
        <w:rPr>
          <w:rStyle w:val="Strong"/>
          <w:rFonts w:asciiTheme="minorHAnsi" w:eastAsiaTheme="majorEastAsia" w:hAnsiTheme="minorHAnsi" w:cstheme="minorHAnsi"/>
          <w:b w:val="0"/>
          <w:bCs w:val="0"/>
          <w:sz w:val="26"/>
          <w:szCs w:val="26"/>
        </w:rPr>
        <w:t xml:space="preserve">There are up to </w:t>
      </w:r>
      <w:r w:rsidRPr="00015CDA">
        <w:rPr>
          <w:rStyle w:val="Strong"/>
          <w:rFonts w:asciiTheme="minorHAnsi" w:eastAsiaTheme="majorEastAsia" w:hAnsiTheme="minorHAnsi" w:cstheme="minorHAnsi"/>
          <w:sz w:val="26"/>
          <w:szCs w:val="26"/>
        </w:rPr>
        <w:t>39</w:t>
      </w:r>
      <w:r w:rsidRPr="00015CDA">
        <w:rPr>
          <w:rStyle w:val="Strong"/>
          <w:rFonts w:asciiTheme="minorHAnsi" w:eastAsiaTheme="majorEastAsia" w:hAnsiTheme="minorHAnsi" w:cstheme="minorHAnsi"/>
          <w:b w:val="0"/>
          <w:bCs w:val="0"/>
          <w:sz w:val="26"/>
          <w:szCs w:val="26"/>
        </w:rPr>
        <w:t xml:space="preserve"> regions in</w:t>
      </w:r>
      <w:r>
        <w:rPr>
          <w:rStyle w:val="Strong"/>
          <w:rFonts w:asciiTheme="minorHAnsi" w:eastAsiaTheme="majorEastAsia" w:hAnsiTheme="minorHAnsi" w:cstheme="minorHAnsi"/>
          <w:b w:val="0"/>
          <w:bCs w:val="0"/>
          <w:sz w:val="26"/>
          <w:szCs w:val="26"/>
        </w:rPr>
        <w:t xml:space="preserve"> AWS</w:t>
      </w:r>
    </w:p>
    <w:p w14:paraId="6D0CCCA7" w14:textId="4140B6EA" w:rsidR="006A7917" w:rsidRDefault="009E561F" w:rsidP="003C7969">
      <w:pPr>
        <w:spacing w:after="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Availability </w:t>
      </w:r>
      <w:r w:rsidR="006A7917" w:rsidRPr="006A7917">
        <w:rPr>
          <w:b/>
          <w:bCs/>
          <w:sz w:val="28"/>
          <w:szCs w:val="28"/>
          <w:lang w:val="en-US"/>
        </w:rPr>
        <w:t>Zone</w:t>
      </w:r>
    </w:p>
    <w:p w14:paraId="663BAABF" w14:textId="13CBE56B" w:rsidR="006A7917" w:rsidRPr="00006CDC" w:rsidRDefault="00006CDC" w:rsidP="002F1EAA">
      <w:pPr>
        <w:pStyle w:val="ListParagraph"/>
        <w:numPr>
          <w:ilvl w:val="0"/>
          <w:numId w:val="3"/>
        </w:numPr>
        <w:spacing w:after="0" w:line="240" w:lineRule="auto"/>
        <w:jc w:val="both"/>
        <w:rPr>
          <w:lang w:val="en-US"/>
        </w:rPr>
      </w:pPr>
      <w:r w:rsidRPr="00006CDC">
        <w:rPr>
          <w:sz w:val="26"/>
          <w:szCs w:val="26"/>
        </w:rPr>
        <w:t xml:space="preserve">An Availability Zone is a group of one or more data </w:t>
      </w:r>
      <w:r w:rsidR="00891E9D" w:rsidRPr="00006CDC">
        <w:rPr>
          <w:sz w:val="26"/>
          <w:szCs w:val="26"/>
        </w:rPr>
        <w:t>centres</w:t>
      </w:r>
      <w:r w:rsidRPr="00006CDC">
        <w:rPr>
          <w:sz w:val="26"/>
          <w:szCs w:val="26"/>
        </w:rPr>
        <w:t xml:space="preserve"> inside a region.</w:t>
      </w:r>
    </w:p>
    <w:p w14:paraId="667B1E20" w14:textId="4BCC59D6" w:rsidR="00006CDC" w:rsidRPr="00006CDC" w:rsidRDefault="00006CDC" w:rsidP="002F1EAA">
      <w:pPr>
        <w:pStyle w:val="ListParagraph"/>
        <w:numPr>
          <w:ilvl w:val="0"/>
          <w:numId w:val="3"/>
        </w:numPr>
        <w:spacing w:after="0" w:line="240" w:lineRule="auto"/>
        <w:jc w:val="both"/>
        <w:rPr>
          <w:sz w:val="26"/>
          <w:szCs w:val="26"/>
          <w:lang w:val="en-US"/>
        </w:rPr>
      </w:pPr>
      <w:r w:rsidRPr="00006CDC">
        <w:rPr>
          <w:sz w:val="26"/>
          <w:szCs w:val="26"/>
        </w:rPr>
        <w:t>Each AZ is isolated from others (separate power, network, etc.).</w:t>
      </w:r>
    </w:p>
    <w:p w14:paraId="7D7CFC9D" w14:textId="5F028D67" w:rsidR="00006CDC" w:rsidRPr="00006CDC" w:rsidRDefault="00006CDC" w:rsidP="002F1EAA">
      <w:pPr>
        <w:pStyle w:val="ListParagraph"/>
        <w:numPr>
          <w:ilvl w:val="0"/>
          <w:numId w:val="3"/>
        </w:numPr>
        <w:spacing w:after="0" w:line="240" w:lineRule="auto"/>
        <w:jc w:val="both"/>
        <w:rPr>
          <w:sz w:val="26"/>
          <w:szCs w:val="26"/>
          <w:lang w:val="en-US"/>
        </w:rPr>
      </w:pPr>
      <w:r w:rsidRPr="00006CDC">
        <w:rPr>
          <w:sz w:val="26"/>
          <w:szCs w:val="26"/>
        </w:rPr>
        <w:t>Used for high availability and fault tolerance.</w:t>
      </w:r>
      <w:r w:rsidR="00AF5146">
        <w:rPr>
          <w:sz w:val="26"/>
          <w:szCs w:val="26"/>
        </w:rPr>
        <w:t xml:space="preserve"> </w:t>
      </w:r>
      <w:r w:rsidR="00AF5146" w:rsidRPr="00AF5146">
        <w:rPr>
          <w:sz w:val="26"/>
          <w:szCs w:val="26"/>
        </w:rPr>
        <w:t>(if one AZ fails, others still work).</w:t>
      </w:r>
    </w:p>
    <w:p w14:paraId="4ECB8B34" w14:textId="77777777" w:rsidR="00A75676" w:rsidRPr="00FE2DBC" w:rsidRDefault="00006CDC" w:rsidP="00A75676">
      <w:pPr>
        <w:pStyle w:val="ListParagraph"/>
        <w:numPr>
          <w:ilvl w:val="0"/>
          <w:numId w:val="3"/>
        </w:numPr>
        <w:spacing w:after="0" w:line="240" w:lineRule="auto"/>
        <w:jc w:val="both"/>
        <w:rPr>
          <w:sz w:val="26"/>
          <w:szCs w:val="26"/>
          <w:lang w:val="en-US"/>
        </w:rPr>
      </w:pPr>
      <w:r w:rsidRPr="00006CDC">
        <w:rPr>
          <w:sz w:val="26"/>
          <w:szCs w:val="26"/>
        </w:rPr>
        <w:t>A region has multiple AZs (like Mumbai has multiple AZs).</w:t>
      </w:r>
    </w:p>
    <w:p w14:paraId="20EFB425" w14:textId="20D2C214" w:rsidR="00FE2DBC" w:rsidRPr="00A75676" w:rsidRDefault="00FE2DBC" w:rsidP="00A75676">
      <w:pPr>
        <w:pStyle w:val="ListParagraph"/>
        <w:numPr>
          <w:ilvl w:val="0"/>
          <w:numId w:val="3"/>
        </w:numPr>
        <w:spacing w:after="0" w:line="240" w:lineRule="auto"/>
        <w:jc w:val="both"/>
        <w:rPr>
          <w:sz w:val="26"/>
          <w:szCs w:val="26"/>
          <w:lang w:val="en-US"/>
        </w:rPr>
      </w:pPr>
      <w:r>
        <w:rPr>
          <w:sz w:val="26"/>
          <w:szCs w:val="26"/>
        </w:rPr>
        <w:t xml:space="preserve">There are also </w:t>
      </w:r>
      <w:r w:rsidRPr="00FE2DBC">
        <w:rPr>
          <w:b/>
          <w:bCs/>
          <w:sz w:val="26"/>
          <w:szCs w:val="26"/>
        </w:rPr>
        <w:t>120+</w:t>
      </w:r>
      <w:r>
        <w:rPr>
          <w:sz w:val="26"/>
          <w:szCs w:val="26"/>
        </w:rPr>
        <w:t xml:space="preserve"> availability zones in AWS</w:t>
      </w:r>
      <w:r w:rsidR="00DC2F22">
        <w:rPr>
          <w:sz w:val="26"/>
          <w:szCs w:val="26"/>
        </w:rPr>
        <w:t xml:space="preserve"> and </w:t>
      </w:r>
      <w:r w:rsidR="00226415">
        <w:rPr>
          <w:sz w:val="26"/>
          <w:szCs w:val="26"/>
        </w:rPr>
        <w:t xml:space="preserve">one </w:t>
      </w:r>
      <w:r w:rsidR="00DC2F22">
        <w:rPr>
          <w:sz w:val="26"/>
          <w:szCs w:val="26"/>
        </w:rPr>
        <w:t>region contains up to 3 availability zones</w:t>
      </w:r>
    </w:p>
    <w:p w14:paraId="3556BC1D" w14:textId="0F29B9DA" w:rsidR="00A75676" w:rsidRPr="00ED4B92" w:rsidRDefault="00A75676" w:rsidP="00A75676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  <w:sz w:val="26"/>
          <w:szCs w:val="26"/>
          <w:lang w:val="en-US"/>
        </w:rPr>
      </w:pPr>
      <w:r w:rsidRPr="00ED4B92">
        <w:rPr>
          <w:rFonts w:eastAsia="Times New Roman" w:cstheme="minorHAnsi"/>
          <w:b/>
          <w:bCs/>
          <w:kern w:val="0"/>
          <w:sz w:val="26"/>
          <w:szCs w:val="26"/>
          <w:lang w:eastAsia="en-IN"/>
          <w14:ligatures w14:val="none"/>
        </w:rPr>
        <w:t xml:space="preserve">Example </w:t>
      </w:r>
      <w:r w:rsidRPr="00ED4B92"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  <w:t>(Mumbai Region):</w:t>
      </w:r>
    </w:p>
    <w:p w14:paraId="5B7B7B4D" w14:textId="77777777" w:rsidR="00A75676" w:rsidRPr="00ED4B92" w:rsidRDefault="00A75676" w:rsidP="00A75676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</w:pPr>
      <w:r w:rsidRPr="00ED4B92"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  <w:t xml:space="preserve">ap-south-1a </w:t>
      </w:r>
    </w:p>
    <w:p w14:paraId="2B361FDA" w14:textId="77777777" w:rsidR="00A75676" w:rsidRPr="00ED4B92" w:rsidRDefault="00A75676" w:rsidP="00A75676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</w:pPr>
      <w:r w:rsidRPr="00ED4B92"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  <w:t xml:space="preserve">ap-south-1b </w:t>
      </w:r>
    </w:p>
    <w:p w14:paraId="0744EBAD" w14:textId="04E0A209" w:rsidR="00FE2DBC" w:rsidRDefault="00A75676" w:rsidP="00DC2F22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</w:pPr>
      <w:r w:rsidRPr="00ED4B92"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  <w:t>ap-south-1c</w:t>
      </w:r>
    </w:p>
    <w:p w14:paraId="07D4ECB7" w14:textId="673C8331" w:rsidR="00980F8F" w:rsidRPr="00980F8F" w:rsidRDefault="00980F8F" w:rsidP="00980F8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</w:pPr>
      <w:r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  <w:t xml:space="preserve">only </w:t>
      </w:r>
      <w:r w:rsidRPr="00980F8F"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  <w:t>North Virginia</w:t>
      </w:r>
      <w:r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  <w:t xml:space="preserve"> having the 6 availability zones.</w:t>
      </w:r>
    </w:p>
    <w:p w14:paraId="21E408CC" w14:textId="3532A7B2" w:rsidR="005F0B0E" w:rsidRPr="005F0B0E" w:rsidRDefault="005F0B0E" w:rsidP="005F0B0E">
      <w:pPr>
        <w:spacing w:before="100" w:beforeAutospacing="1" w:after="0" w:line="240" w:lineRule="auto"/>
        <w:rPr>
          <w:rFonts w:eastAsia="Times New Roman" w:cstheme="minorHAnsi"/>
          <w:b/>
          <w:bCs/>
          <w:kern w:val="0"/>
          <w:sz w:val="26"/>
          <w:szCs w:val="26"/>
          <w:lang w:eastAsia="en-IN"/>
          <w14:ligatures w14:val="none"/>
        </w:rPr>
      </w:pPr>
      <w:r w:rsidRPr="005F0B0E">
        <w:rPr>
          <w:rFonts w:eastAsia="Times New Roman" w:cstheme="minorHAnsi"/>
          <w:b/>
          <w:bCs/>
          <w:kern w:val="0"/>
          <w:sz w:val="26"/>
          <w:szCs w:val="26"/>
          <w:lang w:eastAsia="en-IN"/>
          <w14:ligatures w14:val="none"/>
        </w:rPr>
        <w:t>Example:</w:t>
      </w:r>
    </w:p>
    <w:p w14:paraId="3F4DC500" w14:textId="236F061F" w:rsidR="00006CDC" w:rsidRPr="005F0B0E" w:rsidRDefault="00006CDC" w:rsidP="005F0B0E">
      <w:pPr>
        <w:pStyle w:val="ListParagraph"/>
        <w:numPr>
          <w:ilvl w:val="0"/>
          <w:numId w:val="14"/>
        </w:numPr>
        <w:spacing w:after="0"/>
        <w:rPr>
          <w:sz w:val="26"/>
          <w:szCs w:val="26"/>
        </w:rPr>
      </w:pPr>
      <w:r w:rsidRPr="005F0B0E">
        <w:rPr>
          <w:sz w:val="26"/>
          <w:szCs w:val="26"/>
        </w:rPr>
        <w:t>Region =</w:t>
      </w:r>
      <w:r w:rsidR="009E657F" w:rsidRPr="005F0B0E">
        <w:rPr>
          <w:sz w:val="26"/>
          <w:szCs w:val="26"/>
        </w:rPr>
        <w:t xml:space="preserve"> Mumbai </w:t>
      </w:r>
      <w:r w:rsidRPr="005F0B0E">
        <w:rPr>
          <w:sz w:val="26"/>
          <w:szCs w:val="26"/>
        </w:rPr>
        <w:t xml:space="preserve">City </w:t>
      </w:r>
    </w:p>
    <w:p w14:paraId="48EB2E76" w14:textId="634F31CA" w:rsidR="009E657F" w:rsidRPr="005F0B0E" w:rsidRDefault="00006CDC" w:rsidP="005F0B0E">
      <w:pPr>
        <w:pStyle w:val="ListParagraph"/>
        <w:numPr>
          <w:ilvl w:val="0"/>
          <w:numId w:val="14"/>
        </w:numPr>
        <w:spacing w:after="0" w:line="480" w:lineRule="auto"/>
        <w:rPr>
          <w:sz w:val="26"/>
          <w:szCs w:val="26"/>
        </w:rPr>
      </w:pPr>
      <w:r w:rsidRPr="005F0B0E">
        <w:rPr>
          <w:sz w:val="26"/>
          <w:szCs w:val="26"/>
        </w:rPr>
        <w:t>Availability Zone = Buildings inside that city</w:t>
      </w:r>
    </w:p>
    <w:p w14:paraId="30E9F8FB" w14:textId="3DA7B7ED" w:rsidR="009E657F" w:rsidRPr="00AC0C37" w:rsidRDefault="009E657F" w:rsidP="005F0B0E">
      <w:pPr>
        <w:spacing w:after="0"/>
        <w:rPr>
          <w:sz w:val="26"/>
          <w:szCs w:val="26"/>
        </w:rPr>
      </w:pPr>
      <w:r w:rsidRPr="009E657F">
        <w:rPr>
          <w:sz w:val="26"/>
          <w:szCs w:val="26"/>
        </w:rPr>
        <w:t>“If Mumbai (Region) has a power failure in one building (AZ),</w:t>
      </w:r>
      <w:r w:rsidRPr="009E657F">
        <w:rPr>
          <w:sz w:val="26"/>
          <w:szCs w:val="26"/>
        </w:rPr>
        <w:br/>
        <w:t>other buildings (AZs) still keep running — so applications don’t go down.”</w:t>
      </w:r>
    </w:p>
    <w:p w14:paraId="5B598F1A" w14:textId="0D91CC1D" w:rsidR="00C61C67" w:rsidRDefault="00000000" w:rsidP="00C61C67">
      <w:pPr>
        <w:spacing w:after="0" w:line="240" w:lineRule="auto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pict w14:anchorId="2510B8E4">
          <v:rect id="_x0000_i1026" style="width:0;height:1.5pt" o:hralign="center" o:hrstd="t" o:hr="t" fillcolor="#a0a0a0" stroked="f"/>
        </w:pict>
      </w:r>
    </w:p>
    <w:p w14:paraId="2CDEBBC7" w14:textId="77777777" w:rsidR="00527BE6" w:rsidRDefault="00527BE6" w:rsidP="00C61C67">
      <w:pPr>
        <w:spacing w:after="0" w:line="240" w:lineRule="auto"/>
        <w:rPr>
          <w:sz w:val="26"/>
          <w:szCs w:val="26"/>
        </w:rPr>
      </w:pPr>
    </w:p>
    <w:p w14:paraId="1CB1E638" w14:textId="4D04EE27" w:rsidR="00376FB5" w:rsidRDefault="00527BE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STEPS TO CREATE A UBUNTU INSTANCE</w:t>
      </w:r>
    </w:p>
    <w:p w14:paraId="7A0832B3" w14:textId="3830B2C7" w:rsidR="00527BE6" w:rsidRPr="00527BE6" w:rsidRDefault="00527BE6" w:rsidP="00527BE6">
      <w:pPr>
        <w:pStyle w:val="ListParagraph"/>
        <w:numPr>
          <w:ilvl w:val="0"/>
          <w:numId w:val="17"/>
        </w:numPr>
        <w:spacing w:after="0"/>
        <w:rPr>
          <w:sz w:val="26"/>
          <w:szCs w:val="26"/>
        </w:rPr>
      </w:pPr>
      <w:r w:rsidRPr="00527BE6">
        <w:rPr>
          <w:sz w:val="26"/>
          <w:szCs w:val="26"/>
        </w:rPr>
        <w:t>name -------------&gt; ubuntu</w:t>
      </w:r>
    </w:p>
    <w:p w14:paraId="485D6E76" w14:textId="222A0634" w:rsidR="00527BE6" w:rsidRDefault="00527BE6" w:rsidP="00527BE6">
      <w:pPr>
        <w:pStyle w:val="ListParagraph"/>
        <w:numPr>
          <w:ilvl w:val="0"/>
          <w:numId w:val="17"/>
        </w:numPr>
        <w:spacing w:after="0"/>
        <w:rPr>
          <w:sz w:val="26"/>
          <w:szCs w:val="26"/>
        </w:rPr>
      </w:pPr>
      <w:proofErr w:type="spellStart"/>
      <w:r w:rsidRPr="00527BE6">
        <w:rPr>
          <w:sz w:val="26"/>
          <w:szCs w:val="26"/>
        </w:rPr>
        <w:t>ami</w:t>
      </w:r>
      <w:proofErr w:type="spellEnd"/>
      <w:r w:rsidRPr="00527BE6">
        <w:rPr>
          <w:sz w:val="26"/>
          <w:szCs w:val="26"/>
        </w:rPr>
        <w:t xml:space="preserve"> ----------------&gt; ubuntu</w:t>
      </w:r>
    </w:p>
    <w:p w14:paraId="5125F2E1" w14:textId="6ACA0A03" w:rsidR="00527BE6" w:rsidRDefault="00585F2B" w:rsidP="00527BE6">
      <w:pPr>
        <w:pStyle w:val="ListParagraph"/>
        <w:numPr>
          <w:ilvl w:val="0"/>
          <w:numId w:val="17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>instance type ---&gt; t3.micro</w:t>
      </w:r>
    </w:p>
    <w:p w14:paraId="6333C7F9" w14:textId="78D8FE4C" w:rsidR="00585F2B" w:rsidRDefault="00585F2B" w:rsidP="00527BE6">
      <w:pPr>
        <w:pStyle w:val="ListParagraph"/>
        <w:numPr>
          <w:ilvl w:val="0"/>
          <w:numId w:val="17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>key pair ----------&gt; ubuntu</w:t>
      </w:r>
    </w:p>
    <w:p w14:paraId="25C28ECD" w14:textId="664297EE" w:rsidR="00585F2B" w:rsidRDefault="00585F2B" w:rsidP="00527BE6">
      <w:pPr>
        <w:pStyle w:val="ListParagraph"/>
        <w:numPr>
          <w:ilvl w:val="0"/>
          <w:numId w:val="17"/>
        </w:numPr>
        <w:spacing w:after="0"/>
        <w:rPr>
          <w:sz w:val="26"/>
          <w:szCs w:val="26"/>
        </w:rPr>
      </w:pPr>
      <w:proofErr w:type="spellStart"/>
      <w:r>
        <w:rPr>
          <w:sz w:val="26"/>
          <w:szCs w:val="26"/>
        </w:rPr>
        <w:t>vpc</w:t>
      </w:r>
      <w:proofErr w:type="spellEnd"/>
      <w:r>
        <w:rPr>
          <w:sz w:val="26"/>
          <w:szCs w:val="26"/>
        </w:rPr>
        <w:t xml:space="preserve"> ----------------&gt; default</w:t>
      </w:r>
    </w:p>
    <w:p w14:paraId="5035AF0D" w14:textId="31C6963A" w:rsidR="00585F2B" w:rsidRDefault="00585F2B" w:rsidP="00527BE6">
      <w:pPr>
        <w:pStyle w:val="ListParagraph"/>
        <w:numPr>
          <w:ilvl w:val="0"/>
          <w:numId w:val="17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>sg</w:t>
      </w:r>
      <w:r w:rsidR="006C4C25">
        <w:rPr>
          <w:sz w:val="26"/>
          <w:szCs w:val="26"/>
        </w:rPr>
        <w:t>/firewall</w:t>
      </w:r>
      <w:r>
        <w:rPr>
          <w:sz w:val="26"/>
          <w:szCs w:val="26"/>
        </w:rPr>
        <w:t xml:space="preserve"> -------&gt; default</w:t>
      </w:r>
    </w:p>
    <w:p w14:paraId="234B724E" w14:textId="55A61FB8" w:rsidR="00585F2B" w:rsidRDefault="00585F2B" w:rsidP="00527BE6">
      <w:pPr>
        <w:pStyle w:val="ListParagraph"/>
        <w:numPr>
          <w:ilvl w:val="0"/>
          <w:numId w:val="17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>storage -----------&gt; default</w:t>
      </w:r>
    </w:p>
    <w:p w14:paraId="4E92390E" w14:textId="10470A1F" w:rsidR="00BF2E60" w:rsidRDefault="00585F2B" w:rsidP="00585F2B">
      <w:pPr>
        <w:pStyle w:val="ListParagraph"/>
        <w:numPr>
          <w:ilvl w:val="0"/>
          <w:numId w:val="17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lastRenderedPageBreak/>
        <w:t>create a instance</w:t>
      </w:r>
    </w:p>
    <w:p w14:paraId="00DDC857" w14:textId="575B6468" w:rsidR="003A1DA7" w:rsidRPr="003A1DA7" w:rsidRDefault="00000000" w:rsidP="003A1DA7">
      <w:pPr>
        <w:spacing w:after="0" w:line="360" w:lineRule="auto"/>
        <w:rPr>
          <w:sz w:val="26"/>
          <w:szCs w:val="26"/>
        </w:rPr>
      </w:pPr>
      <w:r>
        <w:rPr>
          <w:b/>
          <w:bCs/>
          <w:sz w:val="40"/>
          <w:szCs w:val="40"/>
          <w:lang w:val="en-US"/>
        </w:rPr>
        <w:pict w14:anchorId="5D0482EA">
          <v:rect id="_x0000_i1027" style="width:0;height:1.5pt" o:hralign="center" o:hrstd="t" o:hr="t" fillcolor="#a0a0a0" stroked="f"/>
        </w:pict>
      </w:r>
    </w:p>
    <w:p w14:paraId="1571D9AD" w14:textId="55D8FFE5" w:rsidR="003A1DA7" w:rsidRPr="003A1DA7" w:rsidRDefault="003A1DA7" w:rsidP="003A1DA7">
      <w:pPr>
        <w:spacing w:after="0" w:line="360" w:lineRule="auto"/>
        <w:rPr>
          <w:b/>
          <w:bCs/>
          <w:sz w:val="28"/>
          <w:szCs w:val="28"/>
        </w:rPr>
      </w:pPr>
      <w:r w:rsidRPr="003A1DA7">
        <w:rPr>
          <w:b/>
          <w:bCs/>
          <w:sz w:val="28"/>
          <w:szCs w:val="28"/>
        </w:rPr>
        <w:t>Important Components</w:t>
      </w:r>
    </w:p>
    <w:p w14:paraId="4BB8917F" w14:textId="0F575900" w:rsidR="003A1DA7" w:rsidRDefault="003A1DA7" w:rsidP="001065B1">
      <w:pPr>
        <w:spacing w:after="0"/>
        <w:rPr>
          <w:sz w:val="26"/>
          <w:szCs w:val="26"/>
        </w:rPr>
      </w:pPr>
      <w:r w:rsidRPr="001065B1">
        <w:rPr>
          <w:b/>
          <w:bCs/>
          <w:sz w:val="26"/>
          <w:szCs w:val="26"/>
        </w:rPr>
        <w:t>AMI (Amazon Machine Image)</w:t>
      </w:r>
      <w:r w:rsidRPr="001065B1">
        <w:rPr>
          <w:sz w:val="26"/>
          <w:szCs w:val="26"/>
        </w:rPr>
        <w:t xml:space="preserve">  </w:t>
      </w:r>
    </w:p>
    <w:p w14:paraId="470B7DAE" w14:textId="0684F6AC" w:rsidR="001065B1" w:rsidRPr="001065B1" w:rsidRDefault="001065B1" w:rsidP="001065B1">
      <w:pPr>
        <w:pStyle w:val="ListParagraph"/>
        <w:numPr>
          <w:ilvl w:val="0"/>
          <w:numId w:val="21"/>
        </w:numPr>
        <w:spacing w:after="0"/>
        <w:rPr>
          <w:sz w:val="26"/>
          <w:szCs w:val="26"/>
        </w:rPr>
      </w:pPr>
      <w:r w:rsidRPr="001065B1">
        <w:rPr>
          <w:sz w:val="26"/>
          <w:szCs w:val="26"/>
        </w:rPr>
        <w:t xml:space="preserve">AMI is a pre-configured template that contains OS, applications, and settings. </w:t>
      </w:r>
    </w:p>
    <w:p w14:paraId="1EE15095" w14:textId="20C155B7" w:rsidR="001065B1" w:rsidRPr="001065B1" w:rsidRDefault="001065B1" w:rsidP="001065B1">
      <w:pPr>
        <w:pStyle w:val="ListParagraph"/>
        <w:numPr>
          <w:ilvl w:val="0"/>
          <w:numId w:val="21"/>
        </w:numPr>
        <w:spacing w:after="0"/>
        <w:rPr>
          <w:sz w:val="26"/>
          <w:szCs w:val="26"/>
        </w:rPr>
      </w:pPr>
      <w:r w:rsidRPr="001065B1">
        <w:rPr>
          <w:sz w:val="26"/>
          <w:szCs w:val="26"/>
        </w:rPr>
        <w:t xml:space="preserve">It helps to launch EC2 instances quickly without installing everything manually. </w:t>
      </w:r>
    </w:p>
    <w:p w14:paraId="2318CA39" w14:textId="2025491B" w:rsidR="001065B1" w:rsidRPr="001065B1" w:rsidRDefault="001065B1" w:rsidP="001065B1">
      <w:pPr>
        <w:pStyle w:val="ListParagraph"/>
        <w:numPr>
          <w:ilvl w:val="0"/>
          <w:numId w:val="21"/>
        </w:numPr>
        <w:spacing w:after="0"/>
        <w:rPr>
          <w:sz w:val="26"/>
          <w:szCs w:val="26"/>
        </w:rPr>
      </w:pPr>
      <w:r w:rsidRPr="001065B1">
        <w:rPr>
          <w:sz w:val="26"/>
          <w:szCs w:val="26"/>
        </w:rPr>
        <w:t>You can create custom AMIs from your own instance for reuse and backup.</w:t>
      </w:r>
    </w:p>
    <w:p w14:paraId="7D677DD3" w14:textId="77777777" w:rsidR="001065B1" w:rsidRPr="001065B1" w:rsidRDefault="001065B1" w:rsidP="001065B1">
      <w:pPr>
        <w:spacing w:after="0"/>
        <w:rPr>
          <w:sz w:val="26"/>
          <w:szCs w:val="26"/>
        </w:rPr>
      </w:pPr>
    </w:p>
    <w:p w14:paraId="02B29234" w14:textId="61BFCEFE" w:rsidR="003A1DA7" w:rsidRDefault="003A1DA7" w:rsidP="001065B1">
      <w:pPr>
        <w:spacing w:after="0"/>
        <w:rPr>
          <w:sz w:val="26"/>
          <w:szCs w:val="26"/>
        </w:rPr>
      </w:pPr>
      <w:r w:rsidRPr="001065B1">
        <w:rPr>
          <w:b/>
          <w:bCs/>
          <w:sz w:val="26"/>
          <w:szCs w:val="26"/>
        </w:rPr>
        <w:t>Instance Type</w:t>
      </w:r>
      <w:r w:rsidRPr="001065B1">
        <w:rPr>
          <w:sz w:val="26"/>
          <w:szCs w:val="26"/>
        </w:rPr>
        <w:t xml:space="preserve"> </w:t>
      </w:r>
    </w:p>
    <w:p w14:paraId="19035E50" w14:textId="1D3DC053" w:rsidR="001065B1" w:rsidRPr="001065B1" w:rsidRDefault="001065B1" w:rsidP="001065B1">
      <w:pPr>
        <w:pStyle w:val="ListParagraph"/>
        <w:numPr>
          <w:ilvl w:val="0"/>
          <w:numId w:val="24"/>
        </w:numPr>
        <w:spacing w:after="0"/>
        <w:rPr>
          <w:sz w:val="26"/>
          <w:szCs w:val="26"/>
        </w:rPr>
      </w:pPr>
      <w:r w:rsidRPr="001065B1">
        <w:rPr>
          <w:sz w:val="26"/>
          <w:szCs w:val="26"/>
        </w:rPr>
        <w:t>Instance type defines the hardware configuration (CPU, RAM, storage, network).</w:t>
      </w:r>
    </w:p>
    <w:p w14:paraId="02E89F46" w14:textId="4326D5E9" w:rsidR="001065B1" w:rsidRDefault="001065B1" w:rsidP="001065B1">
      <w:pPr>
        <w:pStyle w:val="ListParagraph"/>
        <w:numPr>
          <w:ilvl w:val="0"/>
          <w:numId w:val="24"/>
        </w:numPr>
        <w:spacing w:after="0"/>
        <w:rPr>
          <w:sz w:val="26"/>
          <w:szCs w:val="26"/>
        </w:rPr>
      </w:pPr>
      <w:r w:rsidRPr="001065B1">
        <w:rPr>
          <w:sz w:val="26"/>
          <w:szCs w:val="26"/>
        </w:rPr>
        <w:t>Different types are designed for different workloads (General, Compute, Memory, etc.).</w:t>
      </w:r>
    </w:p>
    <w:p w14:paraId="0FE5389F" w14:textId="1960410C" w:rsidR="001065B1" w:rsidRPr="001065B1" w:rsidRDefault="001065B1" w:rsidP="001065B1">
      <w:pPr>
        <w:pStyle w:val="ListParagraph"/>
        <w:numPr>
          <w:ilvl w:val="0"/>
          <w:numId w:val="24"/>
        </w:numPr>
        <w:spacing w:after="0"/>
        <w:rPr>
          <w:sz w:val="26"/>
          <w:szCs w:val="26"/>
        </w:rPr>
      </w:pPr>
      <w:r w:rsidRPr="001065B1">
        <w:rPr>
          <w:sz w:val="26"/>
          <w:szCs w:val="26"/>
        </w:rPr>
        <w:t>You can change instance type based on performance needs (scaling).</w:t>
      </w:r>
    </w:p>
    <w:p w14:paraId="260094BF" w14:textId="77777777" w:rsidR="001065B1" w:rsidRPr="001065B1" w:rsidRDefault="001065B1" w:rsidP="001065B1">
      <w:pPr>
        <w:spacing w:after="0"/>
        <w:rPr>
          <w:sz w:val="26"/>
          <w:szCs w:val="26"/>
        </w:rPr>
      </w:pPr>
    </w:p>
    <w:p w14:paraId="179F78EF" w14:textId="5B73BC5E" w:rsidR="003A1DA7" w:rsidRDefault="003A1DA7" w:rsidP="001065B1">
      <w:pPr>
        <w:spacing w:after="0"/>
        <w:rPr>
          <w:sz w:val="26"/>
          <w:szCs w:val="26"/>
        </w:rPr>
      </w:pPr>
      <w:r w:rsidRPr="001065B1">
        <w:rPr>
          <w:b/>
          <w:bCs/>
          <w:sz w:val="26"/>
          <w:szCs w:val="26"/>
        </w:rPr>
        <w:t>Key Pair</w:t>
      </w:r>
      <w:r w:rsidRPr="001065B1">
        <w:rPr>
          <w:sz w:val="26"/>
          <w:szCs w:val="26"/>
        </w:rPr>
        <w:t xml:space="preserve"> </w:t>
      </w:r>
    </w:p>
    <w:p w14:paraId="391B7D23" w14:textId="5112A2DE" w:rsidR="001065B1" w:rsidRDefault="001065B1" w:rsidP="001065B1">
      <w:pPr>
        <w:pStyle w:val="ListParagraph"/>
        <w:numPr>
          <w:ilvl w:val="0"/>
          <w:numId w:val="26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>Key pair only support the key-based authentication not password-based authentication.</w:t>
      </w:r>
    </w:p>
    <w:p w14:paraId="7BE8A7CE" w14:textId="5B146960" w:rsidR="001065B1" w:rsidRPr="001065B1" w:rsidRDefault="001065B1" w:rsidP="001065B1">
      <w:pPr>
        <w:pStyle w:val="ListParagraph"/>
        <w:numPr>
          <w:ilvl w:val="0"/>
          <w:numId w:val="26"/>
        </w:numPr>
        <w:spacing w:after="0"/>
        <w:rPr>
          <w:sz w:val="26"/>
          <w:szCs w:val="26"/>
        </w:rPr>
      </w:pPr>
      <w:r w:rsidRPr="001065B1">
        <w:rPr>
          <w:sz w:val="26"/>
          <w:szCs w:val="26"/>
        </w:rPr>
        <w:t xml:space="preserve">Key Pair is used for secure login to EC2 instances (SSH for Linux, RDP for Windows). </w:t>
      </w:r>
    </w:p>
    <w:p w14:paraId="277A956E" w14:textId="6D0E1461" w:rsidR="001065B1" w:rsidRPr="001065B1" w:rsidRDefault="001065B1" w:rsidP="001065B1">
      <w:pPr>
        <w:pStyle w:val="ListParagraph"/>
        <w:numPr>
          <w:ilvl w:val="0"/>
          <w:numId w:val="26"/>
        </w:numPr>
        <w:spacing w:after="0"/>
        <w:rPr>
          <w:sz w:val="26"/>
          <w:szCs w:val="26"/>
        </w:rPr>
      </w:pPr>
      <w:r w:rsidRPr="001065B1">
        <w:rPr>
          <w:sz w:val="26"/>
          <w:szCs w:val="26"/>
        </w:rPr>
        <w:t xml:space="preserve">It consists of Public Key (stored in AWS) and Private Key (kept by user). </w:t>
      </w:r>
    </w:p>
    <w:p w14:paraId="509E0E33" w14:textId="78A4FC68" w:rsidR="001065B1" w:rsidRPr="001065B1" w:rsidRDefault="001065B1" w:rsidP="001065B1">
      <w:pPr>
        <w:pStyle w:val="ListParagraph"/>
        <w:numPr>
          <w:ilvl w:val="0"/>
          <w:numId w:val="26"/>
        </w:numPr>
        <w:spacing w:after="0"/>
        <w:rPr>
          <w:sz w:val="26"/>
          <w:szCs w:val="26"/>
        </w:rPr>
      </w:pPr>
      <w:r w:rsidRPr="001065B1">
        <w:rPr>
          <w:sz w:val="26"/>
          <w:szCs w:val="26"/>
        </w:rPr>
        <w:t>Private key must be kept safe, because it cannot be recovered if lost.</w:t>
      </w:r>
    </w:p>
    <w:p w14:paraId="4D3794C1" w14:textId="77777777" w:rsidR="001065B1" w:rsidRPr="001065B1" w:rsidRDefault="001065B1" w:rsidP="001065B1">
      <w:pPr>
        <w:spacing w:after="0"/>
        <w:rPr>
          <w:sz w:val="26"/>
          <w:szCs w:val="26"/>
        </w:rPr>
      </w:pPr>
    </w:p>
    <w:p w14:paraId="5BEF2A76" w14:textId="6A66666B" w:rsidR="003A1DA7" w:rsidRDefault="003A1DA7" w:rsidP="001065B1">
      <w:pPr>
        <w:spacing w:after="0"/>
        <w:rPr>
          <w:sz w:val="26"/>
          <w:szCs w:val="26"/>
        </w:rPr>
      </w:pPr>
      <w:r w:rsidRPr="001065B1">
        <w:rPr>
          <w:b/>
          <w:bCs/>
          <w:sz w:val="26"/>
          <w:szCs w:val="26"/>
        </w:rPr>
        <w:t>Security Group</w:t>
      </w:r>
      <w:r w:rsidRPr="001065B1">
        <w:rPr>
          <w:sz w:val="26"/>
          <w:szCs w:val="26"/>
        </w:rPr>
        <w:t xml:space="preserve"> </w:t>
      </w:r>
    </w:p>
    <w:p w14:paraId="084BC64B" w14:textId="6FB3F952" w:rsidR="001065B1" w:rsidRPr="001065B1" w:rsidRDefault="001065B1" w:rsidP="001065B1">
      <w:pPr>
        <w:pStyle w:val="ListParagraph"/>
        <w:numPr>
          <w:ilvl w:val="0"/>
          <w:numId w:val="27"/>
        </w:numPr>
        <w:spacing w:after="0"/>
        <w:jc w:val="both"/>
        <w:rPr>
          <w:sz w:val="26"/>
          <w:szCs w:val="26"/>
        </w:rPr>
      </w:pPr>
      <w:r w:rsidRPr="001065B1">
        <w:rPr>
          <w:sz w:val="26"/>
          <w:szCs w:val="26"/>
        </w:rPr>
        <w:t xml:space="preserve">Security Group acts as a virtual firewall controlling inbound </w:t>
      </w:r>
      <w:r>
        <w:rPr>
          <w:sz w:val="26"/>
          <w:szCs w:val="26"/>
        </w:rPr>
        <w:t xml:space="preserve">as well as </w:t>
      </w:r>
      <w:r w:rsidRPr="001065B1">
        <w:rPr>
          <w:sz w:val="26"/>
          <w:szCs w:val="26"/>
        </w:rPr>
        <w:t xml:space="preserve">outbound traffic. </w:t>
      </w:r>
    </w:p>
    <w:p w14:paraId="5E02DD99" w14:textId="691B47EA" w:rsidR="001065B1" w:rsidRPr="001065B1" w:rsidRDefault="001065B1" w:rsidP="001065B1">
      <w:pPr>
        <w:pStyle w:val="ListParagraph"/>
        <w:numPr>
          <w:ilvl w:val="0"/>
          <w:numId w:val="27"/>
        </w:numPr>
        <w:spacing w:after="0"/>
        <w:rPr>
          <w:sz w:val="26"/>
          <w:szCs w:val="26"/>
        </w:rPr>
      </w:pPr>
      <w:r w:rsidRPr="001065B1">
        <w:rPr>
          <w:sz w:val="26"/>
          <w:szCs w:val="26"/>
        </w:rPr>
        <w:t xml:space="preserve">You can allow specific ports (like 22 for SSH, 80 for HTTP). </w:t>
      </w:r>
    </w:p>
    <w:p w14:paraId="437FF06C" w14:textId="2A6F28EE" w:rsidR="001065B1" w:rsidRDefault="001065B1" w:rsidP="001065B1">
      <w:pPr>
        <w:pStyle w:val="ListParagraph"/>
        <w:numPr>
          <w:ilvl w:val="0"/>
          <w:numId w:val="27"/>
        </w:numPr>
        <w:spacing w:after="0"/>
        <w:rPr>
          <w:sz w:val="26"/>
          <w:szCs w:val="26"/>
        </w:rPr>
      </w:pPr>
      <w:r w:rsidRPr="001065B1">
        <w:rPr>
          <w:sz w:val="26"/>
          <w:szCs w:val="26"/>
        </w:rPr>
        <w:t>It is stateful, meaning return traffic is automatically allowed.</w:t>
      </w:r>
    </w:p>
    <w:p w14:paraId="0D2575FE" w14:textId="4B2ED7A6" w:rsidR="001065B1" w:rsidRPr="001065B1" w:rsidRDefault="001065B1" w:rsidP="001065B1">
      <w:pPr>
        <w:pStyle w:val="ListParagraph"/>
        <w:numPr>
          <w:ilvl w:val="0"/>
          <w:numId w:val="27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>In security group, it only allows the traffic not denied the traffic.</w:t>
      </w:r>
    </w:p>
    <w:p w14:paraId="47700141" w14:textId="77777777" w:rsidR="001065B1" w:rsidRPr="001065B1" w:rsidRDefault="001065B1" w:rsidP="001065B1">
      <w:pPr>
        <w:spacing w:after="0"/>
        <w:rPr>
          <w:sz w:val="26"/>
          <w:szCs w:val="26"/>
        </w:rPr>
      </w:pPr>
    </w:p>
    <w:p w14:paraId="013CE636" w14:textId="0EF6673A" w:rsidR="003A1DA7" w:rsidRDefault="003A1DA7" w:rsidP="001065B1">
      <w:pPr>
        <w:spacing w:after="0"/>
        <w:rPr>
          <w:sz w:val="26"/>
          <w:szCs w:val="26"/>
        </w:rPr>
      </w:pPr>
      <w:r w:rsidRPr="001065B1">
        <w:rPr>
          <w:b/>
          <w:bCs/>
          <w:sz w:val="26"/>
          <w:szCs w:val="26"/>
        </w:rPr>
        <w:t>EBS (Elastic Block Store)</w:t>
      </w:r>
      <w:r w:rsidRPr="001065B1">
        <w:rPr>
          <w:sz w:val="26"/>
          <w:szCs w:val="26"/>
        </w:rPr>
        <w:t xml:space="preserve"> </w:t>
      </w:r>
    </w:p>
    <w:p w14:paraId="6701B2AC" w14:textId="6009307E" w:rsidR="00446EC2" w:rsidRPr="00446EC2" w:rsidRDefault="00446EC2" w:rsidP="00446EC2">
      <w:pPr>
        <w:pStyle w:val="ListParagraph"/>
        <w:numPr>
          <w:ilvl w:val="0"/>
          <w:numId w:val="28"/>
        </w:numPr>
        <w:spacing w:after="0"/>
        <w:rPr>
          <w:sz w:val="26"/>
          <w:szCs w:val="26"/>
        </w:rPr>
      </w:pPr>
      <w:r w:rsidRPr="00446EC2">
        <w:rPr>
          <w:sz w:val="26"/>
          <w:szCs w:val="26"/>
        </w:rPr>
        <w:t xml:space="preserve">EBS provides persistent block storage for EC2 instances. </w:t>
      </w:r>
    </w:p>
    <w:p w14:paraId="47306B71" w14:textId="49236E0A" w:rsidR="00446EC2" w:rsidRPr="00446EC2" w:rsidRDefault="00446EC2" w:rsidP="00446EC2">
      <w:pPr>
        <w:pStyle w:val="ListParagraph"/>
        <w:numPr>
          <w:ilvl w:val="0"/>
          <w:numId w:val="28"/>
        </w:numPr>
        <w:spacing w:after="0"/>
        <w:rPr>
          <w:sz w:val="26"/>
          <w:szCs w:val="26"/>
        </w:rPr>
      </w:pPr>
      <w:r w:rsidRPr="00446EC2">
        <w:rPr>
          <w:sz w:val="26"/>
          <w:szCs w:val="26"/>
        </w:rPr>
        <w:t xml:space="preserve">Data is not lost when instance stops (unlike temporary storage). </w:t>
      </w:r>
    </w:p>
    <w:p w14:paraId="29D7ED5A" w14:textId="06F09035" w:rsidR="00585F2B" w:rsidRDefault="00000000" w:rsidP="00585F2B">
      <w:pPr>
        <w:spacing w:after="0"/>
        <w:rPr>
          <w:sz w:val="26"/>
          <w:szCs w:val="26"/>
        </w:rPr>
      </w:pPr>
      <w:r>
        <w:rPr>
          <w:b/>
          <w:bCs/>
          <w:sz w:val="40"/>
          <w:szCs w:val="40"/>
          <w:lang w:val="en-US"/>
        </w:rPr>
        <w:pict w14:anchorId="345DA0DA">
          <v:rect id="_x0000_i1028" style="width:0;height:1.5pt" o:hralign="center" o:hrstd="t" o:hr="t" fillcolor="#a0a0a0" stroked="f"/>
        </w:pict>
      </w:r>
    </w:p>
    <w:p w14:paraId="3EBDE564" w14:textId="77777777" w:rsidR="00FF2A4B" w:rsidRDefault="00FF2A4B" w:rsidP="00585F2B">
      <w:pPr>
        <w:spacing w:after="0"/>
        <w:rPr>
          <w:sz w:val="26"/>
          <w:szCs w:val="26"/>
        </w:rPr>
      </w:pPr>
    </w:p>
    <w:p w14:paraId="12D7C8CC" w14:textId="77777777" w:rsidR="003A1DA7" w:rsidRDefault="003A1DA7" w:rsidP="00585F2B">
      <w:pPr>
        <w:spacing w:after="0"/>
        <w:rPr>
          <w:sz w:val="26"/>
          <w:szCs w:val="26"/>
        </w:rPr>
      </w:pPr>
    </w:p>
    <w:p w14:paraId="25815BDB" w14:textId="77777777" w:rsidR="00B93288" w:rsidRDefault="00B93288" w:rsidP="00585F2B">
      <w:pPr>
        <w:spacing w:after="0"/>
        <w:rPr>
          <w:sz w:val="26"/>
          <w:szCs w:val="26"/>
        </w:rPr>
      </w:pPr>
    </w:p>
    <w:p w14:paraId="18565DEE" w14:textId="77777777" w:rsidR="00B93288" w:rsidRDefault="00B93288" w:rsidP="00585F2B">
      <w:pPr>
        <w:spacing w:after="0"/>
        <w:rPr>
          <w:sz w:val="26"/>
          <w:szCs w:val="26"/>
        </w:rPr>
      </w:pPr>
    </w:p>
    <w:p w14:paraId="4ACA27D5" w14:textId="43EF930A" w:rsidR="004009DC" w:rsidRPr="00737BA4" w:rsidRDefault="00737BA4" w:rsidP="00737BA4">
      <w:pPr>
        <w:spacing w:after="0"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INSTANCE STATE</w:t>
      </w:r>
    </w:p>
    <w:p w14:paraId="4D2E9D0C" w14:textId="3516A748" w:rsidR="00737BA4" w:rsidRPr="00D509CE" w:rsidRDefault="00D509CE" w:rsidP="00D509CE">
      <w:pPr>
        <w:pStyle w:val="ListParagraph"/>
        <w:numPr>
          <w:ilvl w:val="0"/>
          <w:numId w:val="38"/>
        </w:numPr>
        <w:spacing w:after="0"/>
        <w:rPr>
          <w:sz w:val="26"/>
          <w:szCs w:val="26"/>
        </w:rPr>
      </w:pPr>
      <w:r>
        <w:rPr>
          <w:b/>
          <w:bCs/>
          <w:sz w:val="26"/>
          <w:szCs w:val="26"/>
        </w:rPr>
        <w:t>S</w:t>
      </w:r>
      <w:r w:rsidR="00737BA4" w:rsidRPr="00D509CE">
        <w:rPr>
          <w:b/>
          <w:bCs/>
          <w:sz w:val="26"/>
          <w:szCs w:val="26"/>
        </w:rPr>
        <w:t>tart</w:t>
      </w:r>
      <w:r w:rsidR="00737BA4" w:rsidRPr="00D509CE">
        <w:rPr>
          <w:sz w:val="26"/>
          <w:szCs w:val="26"/>
        </w:rPr>
        <w:t xml:space="preserve"> -----------------&gt; Moves instance from stopped → running</w:t>
      </w:r>
    </w:p>
    <w:p w14:paraId="0E5D866E" w14:textId="0EA6A66F" w:rsidR="00737BA4" w:rsidRPr="00D509CE" w:rsidRDefault="00D509CE" w:rsidP="00D509CE">
      <w:pPr>
        <w:pStyle w:val="ListParagraph"/>
        <w:numPr>
          <w:ilvl w:val="0"/>
          <w:numId w:val="38"/>
        </w:numPr>
        <w:spacing w:after="0"/>
        <w:rPr>
          <w:sz w:val="26"/>
          <w:szCs w:val="26"/>
        </w:rPr>
      </w:pPr>
      <w:r>
        <w:rPr>
          <w:b/>
          <w:bCs/>
          <w:sz w:val="26"/>
          <w:szCs w:val="26"/>
        </w:rPr>
        <w:t>S</w:t>
      </w:r>
      <w:r w:rsidR="00737BA4" w:rsidRPr="00D509CE">
        <w:rPr>
          <w:b/>
          <w:bCs/>
          <w:sz w:val="26"/>
          <w:szCs w:val="26"/>
        </w:rPr>
        <w:t>top</w:t>
      </w:r>
      <w:r w:rsidR="00737BA4" w:rsidRPr="00D509CE">
        <w:rPr>
          <w:sz w:val="26"/>
          <w:szCs w:val="26"/>
        </w:rPr>
        <w:t xml:space="preserve"> -----------------&gt; Moves instance from running → stopped</w:t>
      </w:r>
    </w:p>
    <w:p w14:paraId="390DED21" w14:textId="57562713" w:rsidR="00737BA4" w:rsidRPr="00D509CE" w:rsidRDefault="00D509CE" w:rsidP="00D509CE">
      <w:pPr>
        <w:pStyle w:val="ListParagraph"/>
        <w:numPr>
          <w:ilvl w:val="0"/>
          <w:numId w:val="38"/>
        </w:numPr>
        <w:spacing w:after="0"/>
        <w:rPr>
          <w:sz w:val="26"/>
          <w:szCs w:val="26"/>
        </w:rPr>
      </w:pPr>
      <w:r>
        <w:rPr>
          <w:b/>
          <w:bCs/>
          <w:sz w:val="26"/>
          <w:szCs w:val="26"/>
        </w:rPr>
        <w:t>T</w:t>
      </w:r>
      <w:r w:rsidR="00737BA4" w:rsidRPr="00D509CE">
        <w:rPr>
          <w:b/>
          <w:bCs/>
          <w:sz w:val="26"/>
          <w:szCs w:val="26"/>
        </w:rPr>
        <w:t>erminate</w:t>
      </w:r>
      <w:r w:rsidR="00737BA4" w:rsidRPr="00D509CE">
        <w:rPr>
          <w:sz w:val="26"/>
          <w:szCs w:val="26"/>
        </w:rPr>
        <w:t xml:space="preserve"> ----------&gt; Permanently deletes the instance</w:t>
      </w:r>
    </w:p>
    <w:p w14:paraId="4B1E83FE" w14:textId="1AF8F459" w:rsidR="00737BA4" w:rsidRPr="00D509CE" w:rsidRDefault="00D509CE" w:rsidP="00D509CE">
      <w:pPr>
        <w:pStyle w:val="ListParagraph"/>
        <w:numPr>
          <w:ilvl w:val="0"/>
          <w:numId w:val="38"/>
        </w:numPr>
        <w:spacing w:after="0"/>
        <w:rPr>
          <w:sz w:val="26"/>
          <w:szCs w:val="26"/>
        </w:rPr>
      </w:pPr>
      <w:r>
        <w:rPr>
          <w:b/>
          <w:bCs/>
          <w:sz w:val="26"/>
          <w:szCs w:val="26"/>
        </w:rPr>
        <w:t>H</w:t>
      </w:r>
      <w:r w:rsidR="00737BA4" w:rsidRPr="00D509CE">
        <w:rPr>
          <w:b/>
          <w:bCs/>
          <w:sz w:val="26"/>
          <w:szCs w:val="26"/>
        </w:rPr>
        <w:t>ibernate</w:t>
      </w:r>
      <w:r w:rsidR="00737BA4" w:rsidRPr="00D509CE">
        <w:rPr>
          <w:sz w:val="26"/>
          <w:szCs w:val="26"/>
        </w:rPr>
        <w:t xml:space="preserve"> ----------&gt; Sleep mode (saves RAM state) </w:t>
      </w:r>
    </w:p>
    <w:p w14:paraId="4CCF467D" w14:textId="2BE93863" w:rsidR="00737BA4" w:rsidRDefault="00000000" w:rsidP="00585F2B">
      <w:pPr>
        <w:spacing w:after="0"/>
        <w:rPr>
          <w:sz w:val="26"/>
          <w:szCs w:val="26"/>
        </w:rPr>
      </w:pPr>
      <w:r>
        <w:rPr>
          <w:b/>
          <w:bCs/>
          <w:sz w:val="40"/>
          <w:szCs w:val="40"/>
          <w:lang w:val="en-US"/>
        </w:rPr>
        <w:pict w14:anchorId="53E5A49F">
          <v:rect id="_x0000_i1029" style="width:0;height:1.5pt" o:hralign="center" o:hrstd="t" o:hr="t" fillcolor="#a0a0a0" stroked="f"/>
        </w:pict>
      </w:r>
    </w:p>
    <w:p w14:paraId="5FB3C695" w14:textId="77777777" w:rsidR="00F56579" w:rsidRDefault="00F56579" w:rsidP="00585F2B">
      <w:pPr>
        <w:spacing w:after="0"/>
        <w:rPr>
          <w:sz w:val="26"/>
          <w:szCs w:val="26"/>
        </w:rPr>
      </w:pPr>
    </w:p>
    <w:p w14:paraId="76C40352" w14:textId="77777777" w:rsidR="005A18E4" w:rsidRPr="00EA6AFA" w:rsidRDefault="005A18E4" w:rsidP="00585F2B">
      <w:pPr>
        <w:spacing w:after="0"/>
        <w:rPr>
          <w:sz w:val="26"/>
          <w:szCs w:val="26"/>
        </w:rPr>
      </w:pPr>
    </w:p>
    <w:sectPr w:rsidR="005A18E4" w:rsidRPr="00EA6AF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A10FBE" w14:textId="77777777" w:rsidR="006A71C5" w:rsidRDefault="006A71C5" w:rsidP="00D2081A">
      <w:pPr>
        <w:spacing w:after="0" w:line="240" w:lineRule="auto"/>
      </w:pPr>
      <w:r>
        <w:separator/>
      </w:r>
    </w:p>
  </w:endnote>
  <w:endnote w:type="continuationSeparator" w:id="0">
    <w:p w14:paraId="506C1D68" w14:textId="77777777" w:rsidR="006A71C5" w:rsidRDefault="006A71C5" w:rsidP="00D208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38EF9D" w14:textId="77777777" w:rsidR="00D2081A" w:rsidRDefault="00D2081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9A32C6" w14:textId="77777777" w:rsidR="00D2081A" w:rsidRDefault="00D2081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C90E93" w14:textId="77777777" w:rsidR="00D2081A" w:rsidRDefault="00D2081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54B40E" w14:textId="77777777" w:rsidR="006A71C5" w:rsidRDefault="006A71C5" w:rsidP="00D2081A">
      <w:pPr>
        <w:spacing w:after="0" w:line="240" w:lineRule="auto"/>
      </w:pPr>
      <w:r>
        <w:separator/>
      </w:r>
    </w:p>
  </w:footnote>
  <w:footnote w:type="continuationSeparator" w:id="0">
    <w:p w14:paraId="0E9397E9" w14:textId="77777777" w:rsidR="006A71C5" w:rsidRDefault="006A71C5" w:rsidP="00D208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14F80" w14:textId="7E3E1A0F" w:rsidR="00D2081A" w:rsidRDefault="00000000">
    <w:pPr>
      <w:pStyle w:val="Header"/>
    </w:pPr>
    <w:r>
      <w:rPr>
        <w:noProof/>
      </w:rPr>
      <w:pict w14:anchorId="2F7AAD3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55178657" o:spid="_x0000_s1026" type="#_x0000_t75" style="position:absolute;margin-left:0;margin-top:0;width:451.2pt;height:451.2pt;z-index:-251657216;mso-position-horizontal:center;mso-position-horizontal-relative:margin;mso-position-vertical:center;mso-position-vertical-relative:margin" o:allowincell="f">
          <v:imagedata r:id="rId1" o:title="images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620F99" w14:textId="10548CF9" w:rsidR="00D2081A" w:rsidRDefault="00000000">
    <w:pPr>
      <w:pStyle w:val="Header"/>
    </w:pPr>
    <w:r>
      <w:rPr>
        <w:noProof/>
      </w:rPr>
      <w:pict w14:anchorId="16B0EC7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55178658" o:spid="_x0000_s1027" type="#_x0000_t75" style="position:absolute;margin-left:0;margin-top:0;width:451.2pt;height:451.2pt;z-index:-251656192;mso-position-horizontal:center;mso-position-horizontal-relative:margin;mso-position-vertical:center;mso-position-vertical-relative:margin" o:allowincell="f">
          <v:imagedata r:id="rId1" o:title="images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B2BFA7" w14:textId="34410807" w:rsidR="00D2081A" w:rsidRDefault="00000000">
    <w:pPr>
      <w:pStyle w:val="Header"/>
    </w:pPr>
    <w:r>
      <w:rPr>
        <w:noProof/>
      </w:rPr>
      <w:pict w14:anchorId="3DDDBA3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55178656" o:spid="_x0000_s1025" type="#_x0000_t75" style="position:absolute;margin-left:0;margin-top:0;width:451.2pt;height:451.2pt;z-index:-251658240;mso-position-horizontal:center;mso-position-horizontal-relative:margin;mso-position-vertical:center;mso-position-vertical-relative:margin" o:allowincell="f">
          <v:imagedata r:id="rId1" o:title="images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35BF1"/>
    <w:multiLevelType w:val="hybridMultilevel"/>
    <w:tmpl w:val="8C90F2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0700B5"/>
    <w:multiLevelType w:val="multilevel"/>
    <w:tmpl w:val="94169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A94B69"/>
    <w:multiLevelType w:val="hybridMultilevel"/>
    <w:tmpl w:val="235AA8B8"/>
    <w:lvl w:ilvl="0" w:tplc="CC986370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4662EB"/>
    <w:multiLevelType w:val="hybridMultilevel"/>
    <w:tmpl w:val="5B2C376A"/>
    <w:lvl w:ilvl="0" w:tplc="CC986370">
      <w:numFmt w:val="bullet"/>
      <w:lvlText w:val="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5116FC8"/>
    <w:multiLevelType w:val="hybridMultilevel"/>
    <w:tmpl w:val="491C4F3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3C405E"/>
    <w:multiLevelType w:val="hybridMultilevel"/>
    <w:tmpl w:val="12185F0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DC486B"/>
    <w:multiLevelType w:val="hybridMultilevel"/>
    <w:tmpl w:val="439AD5E2"/>
    <w:lvl w:ilvl="0" w:tplc="3D321DD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7290AE7"/>
    <w:multiLevelType w:val="hybridMultilevel"/>
    <w:tmpl w:val="F008E0F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89E7292"/>
    <w:multiLevelType w:val="multilevel"/>
    <w:tmpl w:val="21982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497E29"/>
    <w:multiLevelType w:val="hybridMultilevel"/>
    <w:tmpl w:val="82CA17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8F70E4"/>
    <w:multiLevelType w:val="hybridMultilevel"/>
    <w:tmpl w:val="646AA5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7E172D"/>
    <w:multiLevelType w:val="hybridMultilevel"/>
    <w:tmpl w:val="7A5202D2"/>
    <w:lvl w:ilvl="0" w:tplc="3D321DD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964397"/>
    <w:multiLevelType w:val="hybridMultilevel"/>
    <w:tmpl w:val="7F044D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C12A18"/>
    <w:multiLevelType w:val="hybridMultilevel"/>
    <w:tmpl w:val="F63C1C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5E0F47"/>
    <w:multiLevelType w:val="hybridMultilevel"/>
    <w:tmpl w:val="9594FB1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5958A7"/>
    <w:multiLevelType w:val="hybridMultilevel"/>
    <w:tmpl w:val="A92694C4"/>
    <w:lvl w:ilvl="0" w:tplc="CC986370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824B31"/>
    <w:multiLevelType w:val="hybridMultilevel"/>
    <w:tmpl w:val="B39E248A"/>
    <w:lvl w:ilvl="0" w:tplc="3D321DD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99E739A"/>
    <w:multiLevelType w:val="hybridMultilevel"/>
    <w:tmpl w:val="63B47CB0"/>
    <w:lvl w:ilvl="0" w:tplc="CC986370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A31D3F"/>
    <w:multiLevelType w:val="hybridMultilevel"/>
    <w:tmpl w:val="7264D9F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87C47CD"/>
    <w:multiLevelType w:val="hybridMultilevel"/>
    <w:tmpl w:val="AF5A88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97B7C5C"/>
    <w:multiLevelType w:val="multilevel"/>
    <w:tmpl w:val="5EEAA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052077"/>
    <w:multiLevelType w:val="hybridMultilevel"/>
    <w:tmpl w:val="79B454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B093848"/>
    <w:multiLevelType w:val="multilevel"/>
    <w:tmpl w:val="721AD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A2779A"/>
    <w:multiLevelType w:val="hybridMultilevel"/>
    <w:tmpl w:val="3B72ED3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1F391A"/>
    <w:multiLevelType w:val="hybridMultilevel"/>
    <w:tmpl w:val="CBB46074"/>
    <w:lvl w:ilvl="0" w:tplc="CC986370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D2D54F9"/>
    <w:multiLevelType w:val="hybridMultilevel"/>
    <w:tmpl w:val="2034CBF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DB6535C"/>
    <w:multiLevelType w:val="hybridMultilevel"/>
    <w:tmpl w:val="5E1AA2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1F00A69"/>
    <w:multiLevelType w:val="hybridMultilevel"/>
    <w:tmpl w:val="FDCC490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3B3291F"/>
    <w:multiLevelType w:val="hybridMultilevel"/>
    <w:tmpl w:val="7A8007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46253F4"/>
    <w:multiLevelType w:val="hybridMultilevel"/>
    <w:tmpl w:val="0916F0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46670D9"/>
    <w:multiLevelType w:val="hybridMultilevel"/>
    <w:tmpl w:val="0ADCF7F8"/>
    <w:lvl w:ilvl="0" w:tplc="CC986370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5000D35"/>
    <w:multiLevelType w:val="hybridMultilevel"/>
    <w:tmpl w:val="B8A8991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CF11D2"/>
    <w:multiLevelType w:val="hybridMultilevel"/>
    <w:tmpl w:val="97367A42"/>
    <w:lvl w:ilvl="0" w:tplc="3D321DD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7453785C"/>
    <w:multiLevelType w:val="multilevel"/>
    <w:tmpl w:val="345E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173903"/>
    <w:multiLevelType w:val="hybridMultilevel"/>
    <w:tmpl w:val="4754DB4A"/>
    <w:lvl w:ilvl="0" w:tplc="3D321DD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6AB5E8F"/>
    <w:multiLevelType w:val="hybridMultilevel"/>
    <w:tmpl w:val="D42293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749027E"/>
    <w:multiLevelType w:val="hybridMultilevel"/>
    <w:tmpl w:val="6DB0578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5810BA40">
      <w:start w:val="1"/>
      <w:numFmt w:val="decimal"/>
      <w:lvlText w:val="%2."/>
      <w:lvlJc w:val="left"/>
      <w:pPr>
        <w:ind w:left="1440" w:hanging="360"/>
      </w:pPr>
      <w:rPr>
        <w:rFonts w:asciiTheme="minorHAnsi" w:eastAsia="Times New Roman" w:hAnsiTheme="minorHAnsi" w:cstheme="minorHAnsi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93F33EA"/>
    <w:multiLevelType w:val="multilevel"/>
    <w:tmpl w:val="8850F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9667892">
    <w:abstractNumId w:val="23"/>
  </w:num>
  <w:num w:numId="2" w16cid:durableId="1726835896">
    <w:abstractNumId w:val="10"/>
  </w:num>
  <w:num w:numId="3" w16cid:durableId="1569731635">
    <w:abstractNumId w:val="13"/>
  </w:num>
  <w:num w:numId="4" w16cid:durableId="1049836656">
    <w:abstractNumId w:val="2"/>
  </w:num>
  <w:num w:numId="5" w16cid:durableId="311831583">
    <w:abstractNumId w:val="30"/>
  </w:num>
  <w:num w:numId="6" w16cid:durableId="863055940">
    <w:abstractNumId w:val="24"/>
  </w:num>
  <w:num w:numId="7" w16cid:durableId="917598684">
    <w:abstractNumId w:val="17"/>
  </w:num>
  <w:num w:numId="8" w16cid:durableId="465394003">
    <w:abstractNumId w:val="3"/>
  </w:num>
  <w:num w:numId="9" w16cid:durableId="251361419">
    <w:abstractNumId w:val="15"/>
  </w:num>
  <w:num w:numId="10" w16cid:durableId="848450023">
    <w:abstractNumId w:val="19"/>
  </w:num>
  <w:num w:numId="11" w16cid:durableId="238638768">
    <w:abstractNumId w:val="26"/>
  </w:num>
  <w:num w:numId="12" w16cid:durableId="221722149">
    <w:abstractNumId w:val="8"/>
  </w:num>
  <w:num w:numId="13" w16cid:durableId="1242905882">
    <w:abstractNumId w:val="18"/>
  </w:num>
  <w:num w:numId="14" w16cid:durableId="444425005">
    <w:abstractNumId w:val="35"/>
  </w:num>
  <w:num w:numId="15" w16cid:durableId="244848538">
    <w:abstractNumId w:val="4"/>
  </w:num>
  <w:num w:numId="16" w16cid:durableId="1660693779">
    <w:abstractNumId w:val="36"/>
  </w:num>
  <w:num w:numId="17" w16cid:durableId="1338535423">
    <w:abstractNumId w:val="6"/>
  </w:num>
  <w:num w:numId="18" w16cid:durableId="1550416267">
    <w:abstractNumId w:val="20"/>
  </w:num>
  <w:num w:numId="19" w16cid:durableId="451636766">
    <w:abstractNumId w:val="16"/>
  </w:num>
  <w:num w:numId="20" w16cid:durableId="712385582">
    <w:abstractNumId w:val="7"/>
  </w:num>
  <w:num w:numId="21" w16cid:durableId="1421489145">
    <w:abstractNumId w:val="34"/>
  </w:num>
  <w:num w:numId="22" w16cid:durableId="1079642003">
    <w:abstractNumId w:val="11"/>
  </w:num>
  <w:num w:numId="23" w16cid:durableId="754591808">
    <w:abstractNumId w:val="32"/>
  </w:num>
  <w:num w:numId="24" w16cid:durableId="1428886583">
    <w:abstractNumId w:val="0"/>
  </w:num>
  <w:num w:numId="25" w16cid:durableId="1058817050">
    <w:abstractNumId w:val="28"/>
  </w:num>
  <w:num w:numId="26" w16cid:durableId="925189059">
    <w:abstractNumId w:val="25"/>
  </w:num>
  <w:num w:numId="27" w16cid:durableId="1010989746">
    <w:abstractNumId w:val="27"/>
  </w:num>
  <w:num w:numId="28" w16cid:durableId="1496266707">
    <w:abstractNumId w:val="31"/>
  </w:num>
  <w:num w:numId="29" w16cid:durableId="1987708220">
    <w:abstractNumId w:val="1"/>
  </w:num>
  <w:num w:numId="30" w16cid:durableId="1590430474">
    <w:abstractNumId w:val="37"/>
  </w:num>
  <w:num w:numId="31" w16cid:durableId="443811912">
    <w:abstractNumId w:val="21"/>
  </w:num>
  <w:num w:numId="32" w16cid:durableId="2027563181">
    <w:abstractNumId w:val="12"/>
  </w:num>
  <w:num w:numId="33" w16cid:durableId="1062369068">
    <w:abstractNumId w:val="9"/>
  </w:num>
  <w:num w:numId="34" w16cid:durableId="1315329065">
    <w:abstractNumId w:val="29"/>
  </w:num>
  <w:num w:numId="35" w16cid:durableId="1731927509">
    <w:abstractNumId w:val="22"/>
  </w:num>
  <w:num w:numId="36" w16cid:durableId="946428273">
    <w:abstractNumId w:val="33"/>
  </w:num>
  <w:num w:numId="37" w16cid:durableId="723912931">
    <w:abstractNumId w:val="5"/>
  </w:num>
  <w:num w:numId="38" w16cid:durableId="200515998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81A"/>
    <w:rsid w:val="00006CDC"/>
    <w:rsid w:val="00013148"/>
    <w:rsid w:val="00015CDA"/>
    <w:rsid w:val="00037F54"/>
    <w:rsid w:val="00070611"/>
    <w:rsid w:val="0007373B"/>
    <w:rsid w:val="000C6EE7"/>
    <w:rsid w:val="000E00C1"/>
    <w:rsid w:val="000E636C"/>
    <w:rsid w:val="001043F7"/>
    <w:rsid w:val="001065B1"/>
    <w:rsid w:val="00111524"/>
    <w:rsid w:val="0011343E"/>
    <w:rsid w:val="00133E08"/>
    <w:rsid w:val="0016240F"/>
    <w:rsid w:val="001D0D33"/>
    <w:rsid w:val="002209A0"/>
    <w:rsid w:val="00226415"/>
    <w:rsid w:val="00244D22"/>
    <w:rsid w:val="002C2C47"/>
    <w:rsid w:val="002F1EAA"/>
    <w:rsid w:val="0032072F"/>
    <w:rsid w:val="00352304"/>
    <w:rsid w:val="00352610"/>
    <w:rsid w:val="00376FB5"/>
    <w:rsid w:val="003A19F1"/>
    <w:rsid w:val="003A1DA7"/>
    <w:rsid w:val="003C7969"/>
    <w:rsid w:val="003D37AA"/>
    <w:rsid w:val="003D659E"/>
    <w:rsid w:val="00400797"/>
    <w:rsid w:val="004009DC"/>
    <w:rsid w:val="00446EC2"/>
    <w:rsid w:val="00463FA8"/>
    <w:rsid w:val="00474EE7"/>
    <w:rsid w:val="004A1A2D"/>
    <w:rsid w:val="004D1FA8"/>
    <w:rsid w:val="005031B0"/>
    <w:rsid w:val="00527BE6"/>
    <w:rsid w:val="00556A8A"/>
    <w:rsid w:val="00585F2B"/>
    <w:rsid w:val="005A18E4"/>
    <w:rsid w:val="005A2055"/>
    <w:rsid w:val="005D6903"/>
    <w:rsid w:val="005E1A36"/>
    <w:rsid w:val="005E7EA0"/>
    <w:rsid w:val="005F0B0E"/>
    <w:rsid w:val="00611B6F"/>
    <w:rsid w:val="00612F28"/>
    <w:rsid w:val="00621C33"/>
    <w:rsid w:val="006442CC"/>
    <w:rsid w:val="00664078"/>
    <w:rsid w:val="006767C6"/>
    <w:rsid w:val="0068461F"/>
    <w:rsid w:val="006A2B92"/>
    <w:rsid w:val="006A71C5"/>
    <w:rsid w:val="006A7917"/>
    <w:rsid w:val="006C4C25"/>
    <w:rsid w:val="0070322F"/>
    <w:rsid w:val="00704703"/>
    <w:rsid w:val="00737BA4"/>
    <w:rsid w:val="0074329F"/>
    <w:rsid w:val="00781982"/>
    <w:rsid w:val="007D0D8E"/>
    <w:rsid w:val="007D199C"/>
    <w:rsid w:val="007D3DD7"/>
    <w:rsid w:val="00801C30"/>
    <w:rsid w:val="0082657B"/>
    <w:rsid w:val="00830A6C"/>
    <w:rsid w:val="00872F37"/>
    <w:rsid w:val="008753DA"/>
    <w:rsid w:val="00891E9D"/>
    <w:rsid w:val="008B0B16"/>
    <w:rsid w:val="008E1F08"/>
    <w:rsid w:val="0090277E"/>
    <w:rsid w:val="009150E6"/>
    <w:rsid w:val="0091757D"/>
    <w:rsid w:val="009459CD"/>
    <w:rsid w:val="00980F8F"/>
    <w:rsid w:val="009825B4"/>
    <w:rsid w:val="00982D53"/>
    <w:rsid w:val="009E561F"/>
    <w:rsid w:val="009E657F"/>
    <w:rsid w:val="00A3180E"/>
    <w:rsid w:val="00A44BD1"/>
    <w:rsid w:val="00A66920"/>
    <w:rsid w:val="00A75676"/>
    <w:rsid w:val="00A901BF"/>
    <w:rsid w:val="00AC0C37"/>
    <w:rsid w:val="00AE2EF3"/>
    <w:rsid w:val="00AF5146"/>
    <w:rsid w:val="00B52B94"/>
    <w:rsid w:val="00B93288"/>
    <w:rsid w:val="00BB1AC6"/>
    <w:rsid w:val="00BF2A5D"/>
    <w:rsid w:val="00BF2E60"/>
    <w:rsid w:val="00BF5545"/>
    <w:rsid w:val="00C438EE"/>
    <w:rsid w:val="00C47E0E"/>
    <w:rsid w:val="00C61C67"/>
    <w:rsid w:val="00CC0B38"/>
    <w:rsid w:val="00CD1A71"/>
    <w:rsid w:val="00CE5004"/>
    <w:rsid w:val="00CF711A"/>
    <w:rsid w:val="00D0581A"/>
    <w:rsid w:val="00D2081A"/>
    <w:rsid w:val="00D231A9"/>
    <w:rsid w:val="00D509CE"/>
    <w:rsid w:val="00D73647"/>
    <w:rsid w:val="00DC2F22"/>
    <w:rsid w:val="00DD0240"/>
    <w:rsid w:val="00DD0698"/>
    <w:rsid w:val="00E01347"/>
    <w:rsid w:val="00E061BF"/>
    <w:rsid w:val="00E12B62"/>
    <w:rsid w:val="00E55BAB"/>
    <w:rsid w:val="00E55C6C"/>
    <w:rsid w:val="00EA6AFA"/>
    <w:rsid w:val="00ED4B92"/>
    <w:rsid w:val="00ED5316"/>
    <w:rsid w:val="00F478E5"/>
    <w:rsid w:val="00F56579"/>
    <w:rsid w:val="00F56663"/>
    <w:rsid w:val="00F672F2"/>
    <w:rsid w:val="00F72C1A"/>
    <w:rsid w:val="00F8241A"/>
    <w:rsid w:val="00FE2DBC"/>
    <w:rsid w:val="00FF2A4B"/>
    <w:rsid w:val="00FF5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2ED30D"/>
  <w15:chartTrackingRefBased/>
  <w15:docId w15:val="{96CCAF76-FFF3-4EF3-8368-23EC5DAA2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58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58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8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8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8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8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8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8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8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8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58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8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8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8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8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8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8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8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58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58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8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58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58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58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58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58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8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8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581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A756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A75676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D208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081A"/>
  </w:style>
  <w:style w:type="paragraph" w:styleId="Footer">
    <w:name w:val="footer"/>
    <w:basedOn w:val="Normal"/>
    <w:link w:val="FooterChar"/>
    <w:uiPriority w:val="99"/>
    <w:unhideWhenUsed/>
    <w:rsid w:val="00D208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08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417</TotalTime>
  <Pages>3</Pages>
  <Words>435</Words>
  <Characters>2484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pandit</dc:creator>
  <cp:keywords/>
  <dc:description/>
  <cp:lastModifiedBy>mayur pandit</cp:lastModifiedBy>
  <cp:revision>639</cp:revision>
  <dcterms:created xsi:type="dcterms:W3CDTF">2026-04-19T06:31:00Z</dcterms:created>
  <dcterms:modified xsi:type="dcterms:W3CDTF">2026-05-05T02:07:00Z</dcterms:modified>
</cp:coreProperties>
</file>