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E56B" w14:textId="2A607B4B" w:rsidR="00BC435C" w:rsidRPr="00531FCF" w:rsidRDefault="002731A7" w:rsidP="00050C69">
      <w:pPr>
        <w:pStyle w:val="Header"/>
        <w:jc w:val="center"/>
        <w:rPr>
          <w:rFonts w:asciiTheme="minorHAnsi" w:hAnsiTheme="minorHAnsi"/>
          <w:i w:val="0"/>
          <w:sz w:val="28"/>
          <w:szCs w:val="28"/>
        </w:rPr>
      </w:pPr>
      <w:r>
        <w:rPr>
          <w:noProof/>
        </w:rPr>
        <w:drawing>
          <wp:anchor distT="0" distB="0" distL="114300" distR="114300" simplePos="0" relativeHeight="251659776" behindDoc="0" locked="0" layoutInCell="1" allowOverlap="1" wp14:anchorId="41E62329" wp14:editId="33FBF47E">
            <wp:simplePos x="0" y="0"/>
            <wp:positionH relativeFrom="page">
              <wp:align>left</wp:align>
            </wp:positionH>
            <wp:positionV relativeFrom="paragraph">
              <wp:posOffset>257175</wp:posOffset>
            </wp:positionV>
            <wp:extent cx="7553325" cy="981075"/>
            <wp:effectExtent l="0" t="0" r="952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7186" r="10246"/>
                    <a:stretch/>
                  </pic:blipFill>
                  <pic:spPr bwMode="auto">
                    <a:xfrm>
                      <a:off x="0" y="0"/>
                      <a:ext cx="7553325" cy="9810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50CAAC" w14:textId="3E620FD7" w:rsidR="005E3D82" w:rsidRDefault="005E3D82" w:rsidP="00BC435C">
      <w:pPr>
        <w:spacing w:line="240" w:lineRule="auto"/>
        <w:jc w:val="center"/>
        <w:rPr>
          <w:rFonts w:cs="Arial"/>
          <w:b/>
          <w:color w:val="365F91" w:themeColor="accent1" w:themeShade="BF"/>
          <w:sz w:val="48"/>
          <w:szCs w:val="48"/>
        </w:rPr>
      </w:pPr>
    </w:p>
    <w:p w14:paraId="446780B9" w14:textId="66DEBF85" w:rsidR="00C80642" w:rsidRDefault="00C80642" w:rsidP="00BC435C">
      <w:pPr>
        <w:spacing w:line="240" w:lineRule="auto"/>
        <w:jc w:val="center"/>
        <w:rPr>
          <w:rFonts w:ascii="CiscoSansTT" w:hAnsi="CiscoSansTT" w:cs="CiscoSansTT"/>
          <w:b/>
          <w:color w:val="005073"/>
          <w:sz w:val="48"/>
          <w:szCs w:val="48"/>
        </w:rPr>
      </w:pPr>
    </w:p>
    <w:p w14:paraId="0A663E0A" w14:textId="77777777" w:rsidR="009B3578" w:rsidRDefault="009B3578" w:rsidP="00BC435C">
      <w:pPr>
        <w:spacing w:line="240" w:lineRule="auto"/>
        <w:jc w:val="center"/>
        <w:rPr>
          <w:rFonts w:ascii="CiscoSansTT" w:hAnsi="CiscoSansTT" w:cs="CiscoSansTT"/>
          <w:b/>
          <w:color w:val="005073"/>
          <w:sz w:val="48"/>
          <w:szCs w:val="48"/>
        </w:rPr>
      </w:pPr>
    </w:p>
    <w:p w14:paraId="3DD5A08F" w14:textId="7B1AA63D" w:rsidR="00F97890" w:rsidRPr="00C80642" w:rsidRDefault="00620E60" w:rsidP="00BC435C">
      <w:pPr>
        <w:spacing w:line="240" w:lineRule="auto"/>
        <w:jc w:val="center"/>
        <w:rPr>
          <w:rFonts w:ascii="CiscoSansTT" w:hAnsi="CiscoSansTT" w:cs="CiscoSansTT"/>
          <w:color w:val="005073"/>
          <w:sz w:val="48"/>
          <w:szCs w:val="48"/>
        </w:rPr>
      </w:pPr>
      <w:r w:rsidRPr="00FF2941">
        <w:rPr>
          <w:rFonts w:ascii="CiscoSansTT" w:hAnsi="CiscoSansTT" w:cs="CiscoSansTT"/>
          <w:color w:val="005073"/>
          <w:sz w:val="48"/>
          <w:szCs w:val="48"/>
        </w:rPr>
        <w:t>Open-Source</w:t>
      </w:r>
      <w:r w:rsidR="00FF2941" w:rsidRPr="00FF2941">
        <w:rPr>
          <w:rFonts w:ascii="CiscoSansTT" w:hAnsi="CiscoSansTT" w:cs="CiscoSansTT"/>
          <w:color w:val="005073"/>
          <w:sz w:val="48"/>
          <w:szCs w:val="48"/>
        </w:rPr>
        <w:t xml:space="preserve"> Cisco SDWAN Multi-</w:t>
      </w:r>
      <w:r w:rsidR="00584064" w:rsidRPr="00FF2941">
        <w:rPr>
          <w:rFonts w:ascii="CiscoSansTT" w:hAnsi="CiscoSansTT" w:cs="CiscoSansTT"/>
          <w:color w:val="005073"/>
          <w:sz w:val="48"/>
          <w:szCs w:val="48"/>
        </w:rPr>
        <w:t>Cloud</w:t>
      </w:r>
      <w:r w:rsidR="00FF2941" w:rsidRPr="00FF2941">
        <w:rPr>
          <w:rFonts w:ascii="CiscoSansTT" w:hAnsi="CiscoSansTT" w:cs="CiscoSansTT"/>
          <w:color w:val="005073"/>
          <w:sz w:val="48"/>
          <w:szCs w:val="48"/>
        </w:rPr>
        <w:t xml:space="preserve"> Automation for MSPs</w:t>
      </w:r>
    </w:p>
    <w:p w14:paraId="1F46BFB3" w14:textId="123CC3F9" w:rsidR="00DF1C2F" w:rsidRPr="00C80642" w:rsidRDefault="00FF2941" w:rsidP="00FF2E40">
      <w:pPr>
        <w:spacing w:line="240" w:lineRule="auto"/>
        <w:jc w:val="center"/>
        <w:rPr>
          <w:rFonts w:ascii="CiscoSansTT" w:hAnsi="CiscoSansTT" w:cs="CiscoSansTT"/>
          <w:b/>
          <w:color w:val="005073"/>
          <w:sz w:val="44"/>
          <w:szCs w:val="44"/>
        </w:rPr>
      </w:pPr>
      <w:r>
        <w:rPr>
          <w:rFonts w:ascii="CiscoSansTT" w:hAnsi="CiscoSansTT" w:cs="CiscoSansTT"/>
          <w:b/>
          <w:color w:val="005073"/>
          <w:sz w:val="44"/>
          <w:szCs w:val="44"/>
        </w:rPr>
        <w:t>LTRAP3000</w:t>
      </w:r>
    </w:p>
    <w:p w14:paraId="154EA48A" w14:textId="3144B45F" w:rsidR="00C80642" w:rsidRDefault="00531FCF" w:rsidP="001B66A0">
      <w:pPr>
        <w:spacing w:line="240" w:lineRule="auto"/>
        <w:jc w:val="center"/>
        <w:rPr>
          <w:rFonts w:ascii="CiscoSansTT" w:hAnsi="CiscoSansTT" w:cs="CiscoSansTT"/>
          <w:b/>
          <w:color w:val="005073"/>
          <w:sz w:val="36"/>
          <w:szCs w:val="44"/>
        </w:rPr>
      </w:pPr>
      <w:r w:rsidRPr="00C80642">
        <w:rPr>
          <w:rFonts w:ascii="CiscoSansTT" w:hAnsi="CiscoSansTT" w:cs="CiscoSansTT"/>
          <w:b/>
          <w:color w:val="005073"/>
          <w:sz w:val="36"/>
          <w:szCs w:val="44"/>
        </w:rPr>
        <w:t>Speakers:</w:t>
      </w:r>
      <w:r w:rsidR="00FF2941">
        <w:rPr>
          <w:rFonts w:ascii="CiscoSansTT" w:hAnsi="CiscoSansTT" w:cs="CiscoSansTT"/>
          <w:b/>
          <w:color w:val="005073"/>
          <w:sz w:val="36"/>
          <w:szCs w:val="44"/>
        </w:rPr>
        <w:t xml:space="preserve"> Sherri Conrod, TSA &amp; Programmability Lead</w:t>
      </w:r>
      <w:r w:rsidR="0027162A">
        <w:rPr>
          <w:rFonts w:ascii="CiscoSansTT" w:hAnsi="CiscoSansTT" w:cs="CiscoSansTT"/>
          <w:b/>
          <w:color w:val="005073"/>
          <w:sz w:val="36"/>
          <w:szCs w:val="44"/>
        </w:rPr>
        <w:t>, Americas</w:t>
      </w:r>
    </w:p>
    <w:p w14:paraId="2AD313CE" w14:textId="1A2D4798" w:rsidR="00C80642" w:rsidRDefault="00C80642">
      <w:pPr>
        <w:rPr>
          <w:rFonts w:ascii="CiscoSansTT" w:hAnsi="CiscoSansTT" w:cs="CiscoSansTT"/>
          <w:b/>
          <w:color w:val="005073"/>
          <w:sz w:val="36"/>
          <w:szCs w:val="44"/>
        </w:rPr>
      </w:pPr>
      <w:r>
        <w:rPr>
          <w:rFonts w:ascii="CiscoSansTT" w:hAnsi="CiscoSansTT" w:cs="CiscoSansTT"/>
          <w:b/>
          <w:color w:val="005073"/>
          <w:sz w:val="36"/>
          <w:szCs w:val="44"/>
        </w:rPr>
        <w:br w:type="page"/>
      </w:r>
      <w:sdt>
        <w:sdtPr>
          <w:rPr>
            <w:rFonts w:ascii="CiscoSansTT" w:hAnsi="CiscoSansTT" w:cs="CiscoSansTT"/>
            <w:b/>
            <w:color w:val="005073"/>
            <w:sz w:val="36"/>
            <w:szCs w:val="44"/>
          </w:rPr>
          <w:id w:val="-1405132677"/>
          <w:docPartObj>
            <w:docPartGallery w:val="Watermarks"/>
          </w:docPartObj>
        </w:sdtPr>
        <w:sdtContent>
          <w:r w:rsidR="0080092F" w:rsidRPr="0080092F">
            <w:rPr>
              <w:rFonts w:ascii="CiscoSansTT" w:hAnsi="CiscoSansTT" w:cs="CiscoSansTT"/>
              <w:b/>
              <w:noProof/>
              <w:color w:val="005073"/>
              <w:sz w:val="36"/>
              <w:szCs w:val="44"/>
            </w:rPr>
            <w:drawing>
              <wp:anchor distT="0" distB="0" distL="114300" distR="114300" simplePos="0" relativeHeight="251661824" behindDoc="1" locked="0" layoutInCell="0" allowOverlap="1" wp14:anchorId="0290AB13" wp14:editId="20594C4D">
                <wp:simplePos x="0" y="0"/>
                <wp:positionH relativeFrom="margin">
                  <wp:align>center</wp:align>
                </wp:positionH>
                <wp:positionV relativeFrom="margin">
                  <wp:align>center</wp:align>
                </wp:positionV>
                <wp:extent cx="7537450" cy="10666095"/>
                <wp:effectExtent l="0" t="0" r="635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1162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37450" cy="10666095"/>
                        </a:xfrm>
                        <a:prstGeom prst="rect">
                          <a:avLst/>
                        </a:prstGeom>
                        <a:noFill/>
                        <a:ln>
                          <a:noFill/>
                        </a:ln>
                      </pic:spPr>
                    </pic:pic>
                  </a:graphicData>
                </a:graphic>
                <wp14:sizeRelH relativeFrom="page">
                  <wp14:pctWidth>0</wp14:pctWidth>
                </wp14:sizeRelH>
                <wp14:sizeRelV relativeFrom="page">
                  <wp14:pctHeight>0</wp14:pctHeight>
                </wp14:sizeRelV>
              </wp:anchor>
            </w:drawing>
          </w:r>
        </w:sdtContent>
      </w:sdt>
    </w:p>
    <w:p w14:paraId="2DC1E790" w14:textId="4251EDB3" w:rsidR="00F97890" w:rsidRPr="00C80642" w:rsidRDefault="00F97890" w:rsidP="001B66A0">
      <w:pPr>
        <w:pStyle w:val="Heading1"/>
      </w:pPr>
      <w:r w:rsidRPr="00C80642">
        <w:lastRenderedPageBreak/>
        <w:t xml:space="preserve">Learning Objectives </w:t>
      </w:r>
      <w:r w:rsidR="0094149D" w:rsidRPr="00C80642">
        <w:t>or Table of Contents</w:t>
      </w:r>
      <w:r w:rsidR="00050C69" w:rsidRPr="00C80642">
        <w:t xml:space="preserve"> </w:t>
      </w:r>
    </w:p>
    <w:p w14:paraId="02DD3830" w14:textId="77777777" w:rsidR="00F97890" w:rsidRPr="00050C69" w:rsidRDefault="00F97890" w:rsidP="00F97890">
      <w:pPr>
        <w:rPr>
          <w:rFonts w:ascii="CiscoSansTT" w:hAnsi="CiscoSansTT" w:cs="CiscoSansTT"/>
        </w:rPr>
      </w:pPr>
      <w:r w:rsidRPr="00050C69">
        <w:rPr>
          <w:rFonts w:ascii="CiscoSansTT" w:hAnsi="CiscoSansTT" w:cs="CiscoSansTT"/>
        </w:rPr>
        <w:t xml:space="preserve">Upon completion of this lab, you will be able to: </w:t>
      </w:r>
    </w:p>
    <w:p w14:paraId="2415B3F1" w14:textId="29622D68" w:rsidR="008D4274" w:rsidRPr="008D4274" w:rsidRDefault="008D4274" w:rsidP="008D4274">
      <w:pPr>
        <w:pStyle w:val="ListParagraph"/>
        <w:numPr>
          <w:ilvl w:val="0"/>
          <w:numId w:val="3"/>
        </w:numPr>
        <w:rPr>
          <w:rFonts w:ascii="CiscoSansTT" w:hAnsi="CiscoSansTT" w:cs="CiscoSansTT"/>
          <w:lang w:val="en-US"/>
        </w:rPr>
      </w:pPr>
      <w:r w:rsidRPr="008D4274">
        <w:rPr>
          <w:rFonts w:ascii="CiscoSansTT" w:hAnsi="CiscoSansTT" w:cs="CiscoSansTT"/>
          <w:lang w:val="en-US"/>
        </w:rPr>
        <w:t xml:space="preserve">Deploy all </w:t>
      </w:r>
      <w:r w:rsidR="0027162A">
        <w:rPr>
          <w:rFonts w:ascii="CiscoSansTT" w:hAnsi="CiscoSansTT" w:cs="CiscoSansTT"/>
          <w:lang w:val="en-US"/>
        </w:rPr>
        <w:t xml:space="preserve">cloud </w:t>
      </w:r>
      <w:r w:rsidRPr="008D4274">
        <w:rPr>
          <w:rFonts w:ascii="CiscoSansTT" w:hAnsi="CiscoSansTT" w:cs="CiscoSansTT"/>
          <w:lang w:val="en-US"/>
        </w:rPr>
        <w:t xml:space="preserve">underlay pre-requisites for SDWAN into AWS, Azure, GCP via code in your Industrial Pipeline </w:t>
      </w:r>
    </w:p>
    <w:p w14:paraId="6FA4E669" w14:textId="11659E0F" w:rsidR="008D4274" w:rsidRPr="008D4274" w:rsidRDefault="008D4274" w:rsidP="008D4274">
      <w:pPr>
        <w:pStyle w:val="ListParagraph"/>
        <w:numPr>
          <w:ilvl w:val="0"/>
          <w:numId w:val="3"/>
        </w:numPr>
        <w:rPr>
          <w:rFonts w:ascii="CiscoSansTT" w:hAnsi="CiscoSansTT" w:cs="CiscoSansTT"/>
          <w:lang w:val="en-US"/>
        </w:rPr>
      </w:pPr>
      <w:r w:rsidRPr="008D4274">
        <w:rPr>
          <w:rFonts w:ascii="CiscoSansTT" w:hAnsi="CiscoSansTT" w:cs="CiscoSansTT"/>
          <w:lang w:val="en-US"/>
        </w:rPr>
        <w:t>Deplo</w:t>
      </w:r>
      <w:r>
        <w:rPr>
          <w:rFonts w:ascii="CiscoSansTT" w:hAnsi="CiscoSansTT" w:cs="CiscoSansTT"/>
          <w:lang w:val="en-US"/>
        </w:rPr>
        <w:t>y</w:t>
      </w:r>
      <w:r w:rsidRPr="008D4274">
        <w:rPr>
          <w:rFonts w:ascii="CiscoSansTT" w:hAnsi="CiscoSansTT" w:cs="CiscoSansTT"/>
          <w:lang w:val="en-US"/>
        </w:rPr>
        <w:t xml:space="preserve"> Cisco Viptela SDWAN </w:t>
      </w:r>
      <w:r w:rsidR="0027162A">
        <w:rPr>
          <w:rFonts w:ascii="CiscoSansTT" w:hAnsi="CiscoSansTT" w:cs="CiscoSansTT"/>
          <w:lang w:val="en-US"/>
        </w:rPr>
        <w:t xml:space="preserve">overlay </w:t>
      </w:r>
      <w:r w:rsidRPr="008D4274">
        <w:rPr>
          <w:rFonts w:ascii="CiscoSansTT" w:hAnsi="CiscoSansTT" w:cs="CiscoSansTT"/>
          <w:lang w:val="en-US"/>
        </w:rPr>
        <w:t xml:space="preserve">into AWS, Azure, GCP using an Open Source, Secure Industrial Pipeline </w:t>
      </w:r>
      <w:r w:rsidR="00B85B01">
        <w:rPr>
          <w:rFonts w:ascii="CiscoSansTT" w:hAnsi="CiscoSansTT" w:cs="CiscoSansTT"/>
          <w:lang w:val="en-US"/>
        </w:rPr>
        <w:t xml:space="preserve">for multi-tenancy </w:t>
      </w:r>
      <w:proofErr w:type="gramStart"/>
      <w:r w:rsidR="00B85B01">
        <w:rPr>
          <w:rFonts w:ascii="CiscoSansTT" w:hAnsi="CiscoSansTT" w:cs="CiscoSansTT"/>
          <w:lang w:val="en-US"/>
        </w:rPr>
        <w:t>MSPs</w:t>
      </w:r>
      <w:proofErr w:type="gramEnd"/>
    </w:p>
    <w:p w14:paraId="24283D63" w14:textId="77777777" w:rsidR="008D4274" w:rsidRPr="008D4274" w:rsidRDefault="008D4274" w:rsidP="008D4274">
      <w:pPr>
        <w:pStyle w:val="ListParagraph"/>
        <w:numPr>
          <w:ilvl w:val="0"/>
          <w:numId w:val="3"/>
        </w:numPr>
        <w:rPr>
          <w:rFonts w:ascii="CiscoSansTT" w:hAnsi="CiscoSansTT" w:cs="CiscoSansTT"/>
          <w:lang w:val="en-US"/>
        </w:rPr>
      </w:pPr>
      <w:r w:rsidRPr="008D4274">
        <w:rPr>
          <w:rFonts w:ascii="CiscoSansTT" w:hAnsi="CiscoSansTT" w:cs="CiscoSansTT"/>
          <w:lang w:val="en-US"/>
        </w:rPr>
        <w:t>Understand all pre-requisites and components along with the workflow sequence into all three Cloud Providers: AWS, Azure, GCP</w:t>
      </w:r>
    </w:p>
    <w:p w14:paraId="36C7C087" w14:textId="77777777" w:rsidR="008D4274" w:rsidRPr="008D4274" w:rsidRDefault="008D4274" w:rsidP="008D4274">
      <w:pPr>
        <w:pStyle w:val="ListParagraph"/>
        <w:numPr>
          <w:ilvl w:val="0"/>
          <w:numId w:val="3"/>
        </w:numPr>
        <w:rPr>
          <w:rFonts w:ascii="CiscoSansTT" w:hAnsi="CiscoSansTT" w:cs="CiscoSansTT"/>
          <w:lang w:val="en-US"/>
        </w:rPr>
      </w:pPr>
      <w:r w:rsidRPr="008D4274">
        <w:rPr>
          <w:rFonts w:ascii="CiscoSansTT" w:hAnsi="CiscoSansTT" w:cs="CiscoSansTT"/>
          <w:lang w:val="en-US"/>
        </w:rPr>
        <w:t xml:space="preserve">Understand the component block architecture of a SECURE Industrial Pipeline and SDLC Agile workflow and How to Monetize SDWAN </w:t>
      </w:r>
    </w:p>
    <w:p w14:paraId="676BB1B1" w14:textId="0B87F12F" w:rsidR="00F97890" w:rsidRPr="00C80642" w:rsidRDefault="00F97890" w:rsidP="001B66A0">
      <w:pPr>
        <w:pStyle w:val="Heading1"/>
      </w:pPr>
      <w:r w:rsidRPr="00C80642">
        <w:t xml:space="preserve">Scenario </w:t>
      </w:r>
    </w:p>
    <w:p w14:paraId="105DF19B" w14:textId="77777777" w:rsidR="00B85B01" w:rsidRDefault="00F97890" w:rsidP="008D4274">
      <w:pPr>
        <w:jc w:val="both"/>
        <w:rPr>
          <w:rFonts w:ascii="CiscoSansTT" w:hAnsi="CiscoSansTT" w:cs="CiscoSansTT"/>
        </w:rPr>
      </w:pPr>
      <w:r w:rsidRPr="00050C69">
        <w:rPr>
          <w:rFonts w:ascii="CiscoSansTT" w:hAnsi="CiscoSansTT" w:cs="CiscoSansTT"/>
        </w:rPr>
        <w:t xml:space="preserve">In this lab activity, you will learn how to </w:t>
      </w:r>
      <w:r w:rsidR="008D4274">
        <w:rPr>
          <w:rFonts w:ascii="CiscoSansTT" w:hAnsi="CiscoSansTT" w:cs="CiscoSansTT"/>
        </w:rPr>
        <w:t xml:space="preserve">deploy SDWAN into three Cloud Providers: AWS, Azure, GCP for multi-tenancy MSPs using automation via a concourse open-source industrial pipeline integrated with vault to securely handle all authorization and authentication into the Cloud Providers as well as use vault as a secure antifactory for all the variable values. </w:t>
      </w:r>
    </w:p>
    <w:p w14:paraId="05E86C9E" w14:textId="2DFE505E" w:rsidR="00EC47E8" w:rsidRDefault="008D4274" w:rsidP="008D4274">
      <w:pPr>
        <w:jc w:val="both"/>
        <w:rPr>
          <w:rFonts w:ascii="CiscoSansTT" w:hAnsi="CiscoSansTT" w:cs="CiscoSansTT"/>
        </w:rPr>
      </w:pPr>
      <w:r>
        <w:rPr>
          <w:rFonts w:ascii="CiscoSansTT" w:hAnsi="CiscoSansTT" w:cs="CiscoSansTT"/>
        </w:rPr>
        <w:t>We will follow Industry Standard Best Practises for securing all aspects of our automation. You will also learn how to validate the SDWAN traffic using Thousand Eyes and give insights on how to monetize SDWAN using marketplace automated deployments to realize revenue.</w:t>
      </w:r>
    </w:p>
    <w:p w14:paraId="2A75E124" w14:textId="3D158A7F" w:rsidR="00B85B01" w:rsidRDefault="00B85B01" w:rsidP="008D4274">
      <w:pPr>
        <w:jc w:val="both"/>
        <w:rPr>
          <w:rFonts w:ascii="CiscoSansTT" w:hAnsi="CiscoSansTT" w:cs="CiscoSansTT"/>
        </w:rPr>
      </w:pPr>
      <w:r>
        <w:rPr>
          <w:rFonts w:ascii="CiscoSansTT" w:hAnsi="CiscoSansTT" w:cs="CiscoSansTT"/>
        </w:rPr>
        <w:t xml:space="preserve">All steps to run the lab activities along with diagrams are detailed in readme files in the lab git repository. </w:t>
      </w:r>
    </w:p>
    <w:p w14:paraId="0C130471" w14:textId="3E869A6F" w:rsidR="00B85B01" w:rsidRDefault="00B85B01" w:rsidP="008D4274">
      <w:pPr>
        <w:jc w:val="both"/>
        <w:rPr>
          <w:rFonts w:ascii="CiscoSansTT" w:hAnsi="CiscoSansTT" w:cs="CiscoSansTT"/>
        </w:rPr>
      </w:pPr>
      <w:r>
        <w:rPr>
          <w:rFonts w:ascii="CiscoSansTT" w:hAnsi="CiscoSansTT" w:cs="CiscoSansTT"/>
        </w:rPr>
        <w:t>Lab Participants should not work ahead. The Instructure will provide a demo before each major section of the lab that demonstrates the steps to complete the section. Working ahead may require your environment to be destroyed and re-deployed so please wait until after the Instructor Demo for each section of the lab.</w:t>
      </w:r>
    </w:p>
    <w:p w14:paraId="4F93E883" w14:textId="7AF06A6E" w:rsidR="00B85B01" w:rsidRDefault="00B85B01" w:rsidP="008D4274">
      <w:pPr>
        <w:jc w:val="both"/>
        <w:rPr>
          <w:rFonts w:ascii="CiscoSansTT" w:hAnsi="CiscoSansTT" w:cs="CiscoSansTT"/>
        </w:rPr>
      </w:pPr>
      <w:r>
        <w:rPr>
          <w:rFonts w:ascii="CiscoSansTT" w:hAnsi="CiscoSansTT" w:cs="CiscoSansTT"/>
        </w:rPr>
        <w:t xml:space="preserve">At the completion of this lab, your company will be invited to join the open-source repository to either </w:t>
      </w:r>
      <w:r w:rsidR="008D42D9">
        <w:rPr>
          <w:rFonts w:ascii="CiscoSansTT" w:hAnsi="CiscoSansTT" w:cs="CiscoSansTT"/>
        </w:rPr>
        <w:t>contribute or</w:t>
      </w:r>
      <w:r>
        <w:rPr>
          <w:rFonts w:ascii="CiscoSansTT" w:hAnsi="CiscoSansTT" w:cs="CiscoSansTT"/>
        </w:rPr>
        <w:t xml:space="preserve"> use all the code freely in your own environment.</w:t>
      </w:r>
    </w:p>
    <w:p w14:paraId="7B4FA9DB" w14:textId="54ADCDCA" w:rsidR="00B85B01" w:rsidRDefault="00B85B01" w:rsidP="008D4274">
      <w:pPr>
        <w:jc w:val="both"/>
        <w:rPr>
          <w:rFonts w:ascii="CiscoSansTT" w:eastAsiaTheme="majorEastAsia" w:hAnsi="CiscoSansTT" w:cstheme="majorBidi"/>
          <w:b/>
          <w:bCs/>
          <w:color w:val="365F91" w:themeColor="accent1" w:themeShade="BF"/>
          <w:sz w:val="28"/>
          <w:szCs w:val="28"/>
        </w:rPr>
      </w:pPr>
      <w:r>
        <w:rPr>
          <w:rFonts w:ascii="CiscoSansTT" w:hAnsi="CiscoSansTT" w:cs="CiscoSansTT"/>
        </w:rPr>
        <w:t>Code is guaranteed to work as in the lab in your own Cloud Provider provided you use the Concourse Industrial Pipeline provided as bonus material to the lab as it uses curated OCU build containers.</w:t>
      </w:r>
    </w:p>
    <w:p w14:paraId="24E90D09" w14:textId="276FE28A" w:rsidR="005C7272" w:rsidRDefault="005C7272" w:rsidP="001B66A0">
      <w:pPr>
        <w:pStyle w:val="Heading1"/>
      </w:pPr>
      <w:r w:rsidRPr="00C80642">
        <w:t xml:space="preserve">Task 1: </w:t>
      </w:r>
    </w:p>
    <w:p w14:paraId="72B6E809" w14:textId="0F633328" w:rsidR="007264BF" w:rsidRDefault="007264BF" w:rsidP="008D42D9">
      <w:pPr>
        <w:pStyle w:val="ListParagraph"/>
        <w:numPr>
          <w:ilvl w:val="0"/>
          <w:numId w:val="4"/>
        </w:numPr>
      </w:pPr>
      <w:r>
        <w:t xml:space="preserve">Open the </w:t>
      </w:r>
      <w:proofErr w:type="spellStart"/>
      <w:r>
        <w:t>Intellij</w:t>
      </w:r>
      <w:proofErr w:type="spellEnd"/>
      <w:r>
        <w:t xml:space="preserve"> IDE and open the directory LTRAP3000 for which you have full control access.</w:t>
      </w:r>
    </w:p>
    <w:p w14:paraId="204E6A1D" w14:textId="3CFE4A9C" w:rsidR="007264BF" w:rsidRDefault="007264BF" w:rsidP="008D42D9">
      <w:pPr>
        <w:pStyle w:val="ListParagraph"/>
        <w:numPr>
          <w:ilvl w:val="0"/>
          <w:numId w:val="4"/>
        </w:numPr>
      </w:pPr>
      <w:r>
        <w:t xml:space="preserve">Open the terminal in </w:t>
      </w:r>
      <w:proofErr w:type="spellStart"/>
      <w:r>
        <w:t>Intellij</w:t>
      </w:r>
      <w:proofErr w:type="spellEnd"/>
      <w:r>
        <w:t xml:space="preserve"> and change into the LTRAP3000 directory. </w:t>
      </w:r>
    </w:p>
    <w:p w14:paraId="6A012FD8" w14:textId="77777777" w:rsidR="007264BF" w:rsidRDefault="007264BF" w:rsidP="007264BF"/>
    <w:p w14:paraId="0575FC69" w14:textId="30B9FBE4" w:rsidR="008D42D9" w:rsidRDefault="008D42D9" w:rsidP="008D42D9">
      <w:pPr>
        <w:pStyle w:val="ListParagraph"/>
        <w:numPr>
          <w:ilvl w:val="0"/>
          <w:numId w:val="4"/>
        </w:numPr>
      </w:pPr>
      <w:r>
        <w:lastRenderedPageBreak/>
        <w:t xml:space="preserve">Git Clone the Lab Repo: </w:t>
      </w:r>
      <w:proofErr w:type="spellStart"/>
      <w:proofErr w:type="gramStart"/>
      <w:r w:rsidRPr="008D42D9">
        <w:t>git@github.com:devops-ontap</w:t>
      </w:r>
      <w:proofErr w:type="spellEnd"/>
      <w:r w:rsidRPr="008D42D9">
        <w:t>/</w:t>
      </w:r>
      <w:proofErr w:type="spellStart"/>
      <w:r w:rsidRPr="008D42D9">
        <w:t>sdwan.git</w:t>
      </w:r>
      <w:proofErr w:type="spellEnd"/>
      <w:proofErr w:type="gramEnd"/>
      <w:r w:rsidRPr="008D42D9">
        <w:t xml:space="preserve"> </w:t>
      </w:r>
      <w:r>
        <w:t>(Access to this repo will be granted day of the lab via SSH Key)</w:t>
      </w:r>
    </w:p>
    <w:p w14:paraId="4F2EEF2B" w14:textId="1B515E6D" w:rsidR="008D42D9" w:rsidRDefault="008D42D9" w:rsidP="008D42D9">
      <w:r>
        <w:t>Checkout your git branch (git branches will be assigned by the instructor the day of the lab)</w:t>
      </w:r>
    </w:p>
    <w:p w14:paraId="2F5BBC82" w14:textId="6330C079" w:rsidR="007264BF" w:rsidRDefault="007264BF" w:rsidP="007264BF">
      <w:pPr>
        <w:pStyle w:val="ListParagraph"/>
        <w:numPr>
          <w:ilvl w:val="0"/>
          <w:numId w:val="4"/>
        </w:numPr>
      </w:pPr>
      <w:r>
        <w:t xml:space="preserve">git checkout </w:t>
      </w:r>
      <w:proofErr w:type="spellStart"/>
      <w:r>
        <w:t>branchname</w:t>
      </w:r>
      <w:proofErr w:type="spellEnd"/>
    </w:p>
    <w:p w14:paraId="7105CFD2" w14:textId="557205BE" w:rsidR="004E6F84" w:rsidRDefault="008D42D9" w:rsidP="004E6F84">
      <w:pPr>
        <w:pStyle w:val="NoSpacing"/>
        <w:rPr>
          <w:rFonts w:ascii="CiscoSansTT" w:hAnsi="CiscoSansTT" w:cs="CiscoSansTT"/>
        </w:rPr>
      </w:pPr>
      <w:r>
        <w:rPr>
          <w:rFonts w:ascii="CiscoSansTT" w:hAnsi="CiscoSansTT" w:cs="CiscoSansTT"/>
        </w:rPr>
        <w:t>Each Lab Participant will work from their unique git branch to simulate standard Developer or Devops/</w:t>
      </w:r>
      <w:proofErr w:type="spellStart"/>
      <w:r>
        <w:rPr>
          <w:rFonts w:ascii="CiscoSansTT" w:hAnsi="CiscoSansTT" w:cs="CiscoSansTT"/>
        </w:rPr>
        <w:t>Netops</w:t>
      </w:r>
      <w:proofErr w:type="spellEnd"/>
      <w:r>
        <w:rPr>
          <w:rFonts w:ascii="CiscoSansTT" w:hAnsi="CiscoSansTT" w:cs="CiscoSansTT"/>
        </w:rPr>
        <w:t xml:space="preserve"> workflow on code feature branches for upcoming releases.</w:t>
      </w:r>
    </w:p>
    <w:p w14:paraId="2B438D92" w14:textId="77777777" w:rsidR="008D42D9" w:rsidRDefault="008D42D9" w:rsidP="004E6F84">
      <w:pPr>
        <w:pStyle w:val="NoSpacing"/>
        <w:rPr>
          <w:rFonts w:ascii="CiscoSansTT" w:hAnsi="CiscoSansTT" w:cs="CiscoSansTT"/>
        </w:rPr>
      </w:pPr>
    </w:p>
    <w:p w14:paraId="6EE9750F" w14:textId="15ABBCA4" w:rsidR="007264BF" w:rsidRPr="007264BF" w:rsidRDefault="007264BF" w:rsidP="004E6F84">
      <w:pPr>
        <w:pStyle w:val="NoSpacing"/>
        <w:numPr>
          <w:ilvl w:val="0"/>
          <w:numId w:val="4"/>
        </w:numPr>
        <w:rPr>
          <w:rFonts w:ascii="CiscoSansTT" w:hAnsi="CiscoSansTT" w:cs="CiscoSansTT"/>
        </w:rPr>
      </w:pPr>
      <w:r>
        <w:rPr>
          <w:rFonts w:ascii="CiscoSansTT" w:hAnsi="CiscoSansTT" w:cs="CiscoSansTT"/>
        </w:rPr>
        <w:t xml:space="preserve">Create a notes.md file in your branch – you will use this file during the lab to make notes while watching the Instructor Led Demos. </w:t>
      </w:r>
      <w:r w:rsidRPr="007264BF">
        <w:rPr>
          <w:rFonts w:ascii="CiscoSansTT" w:hAnsi="CiscoSansTT" w:cs="CiscoSansTT"/>
        </w:rPr>
        <w:t xml:space="preserve">Commit the notes.md file to your </w:t>
      </w:r>
      <w:proofErr w:type="gramStart"/>
      <w:r w:rsidRPr="007264BF">
        <w:rPr>
          <w:rFonts w:ascii="CiscoSansTT" w:hAnsi="CiscoSansTT" w:cs="CiscoSansTT"/>
        </w:rPr>
        <w:t>branch</w:t>
      </w:r>
      <w:proofErr w:type="gramEnd"/>
    </w:p>
    <w:p w14:paraId="33B72679" w14:textId="77777777" w:rsidR="007264BF" w:rsidRDefault="007264BF" w:rsidP="004E6F84">
      <w:pPr>
        <w:pStyle w:val="NoSpacing"/>
        <w:rPr>
          <w:rFonts w:ascii="CiscoSansTT" w:hAnsi="CiscoSansTT" w:cs="CiscoSansTT"/>
        </w:rPr>
      </w:pPr>
    </w:p>
    <w:p w14:paraId="725D8F22" w14:textId="79B4781B" w:rsidR="007264BF" w:rsidRDefault="007264BF" w:rsidP="004E6F84">
      <w:pPr>
        <w:pStyle w:val="NoSpacing"/>
        <w:rPr>
          <w:rFonts w:ascii="CiscoSansTT" w:hAnsi="CiscoSansTT" w:cs="CiscoSansTT"/>
        </w:rPr>
      </w:pPr>
      <w:r>
        <w:rPr>
          <w:rFonts w:ascii="CiscoSansTT" w:hAnsi="CiscoSansTT" w:cs="CiscoSansTT"/>
        </w:rPr>
        <w:t xml:space="preserve">git add </w:t>
      </w:r>
      <w:proofErr w:type="gramStart"/>
      <w:r>
        <w:rPr>
          <w:rFonts w:ascii="CiscoSansTT" w:hAnsi="CiscoSansTT" w:cs="CiscoSansTT"/>
        </w:rPr>
        <w:t>notes.md</w:t>
      </w:r>
      <w:proofErr w:type="gramEnd"/>
    </w:p>
    <w:p w14:paraId="4B92F5F0" w14:textId="7B12393C" w:rsidR="007264BF" w:rsidRDefault="007264BF" w:rsidP="004E6F84">
      <w:pPr>
        <w:pStyle w:val="NoSpacing"/>
        <w:rPr>
          <w:rFonts w:ascii="CiscoSansTT" w:hAnsi="CiscoSansTT" w:cs="CiscoSansTT"/>
        </w:rPr>
      </w:pPr>
      <w:r>
        <w:rPr>
          <w:rFonts w:ascii="CiscoSansTT" w:hAnsi="CiscoSansTT" w:cs="CiscoSansTT"/>
        </w:rPr>
        <w:t xml:space="preserve">git commit “first </w:t>
      </w:r>
      <w:proofErr w:type="gramStart"/>
      <w:r>
        <w:rPr>
          <w:rFonts w:ascii="CiscoSansTT" w:hAnsi="CiscoSansTT" w:cs="CiscoSansTT"/>
        </w:rPr>
        <w:t>commit”</w:t>
      </w:r>
      <w:proofErr w:type="gramEnd"/>
    </w:p>
    <w:p w14:paraId="51D15C5E" w14:textId="2B92442A" w:rsidR="007264BF" w:rsidRPr="00050C69" w:rsidRDefault="007264BF" w:rsidP="004E6F84">
      <w:pPr>
        <w:pStyle w:val="NoSpacing"/>
        <w:rPr>
          <w:rFonts w:ascii="CiscoSansTT" w:hAnsi="CiscoSansTT" w:cs="CiscoSansTT"/>
        </w:rPr>
      </w:pPr>
      <w:r>
        <w:rPr>
          <w:rFonts w:ascii="CiscoSansTT" w:hAnsi="CiscoSansTT" w:cs="CiscoSansTT"/>
        </w:rPr>
        <w:t>git push</w:t>
      </w:r>
    </w:p>
    <w:p w14:paraId="45B652FC" w14:textId="72E6BDE7" w:rsidR="005C7272" w:rsidRPr="001B66A0" w:rsidRDefault="005C7272" w:rsidP="001B66A0">
      <w:pPr>
        <w:pStyle w:val="Heading1"/>
      </w:pPr>
      <w:r w:rsidRPr="001B66A0">
        <w:t xml:space="preserve">Step </w:t>
      </w:r>
      <w:r w:rsidR="007264BF">
        <w:t>2</w:t>
      </w:r>
      <w:r w:rsidRPr="001B66A0">
        <w:t xml:space="preserve">: </w:t>
      </w:r>
      <w:r w:rsidR="007264BF">
        <w:t>Watch Instructor Led Live Demo for each Section and make notes in your notes.md file as required.</w:t>
      </w:r>
    </w:p>
    <w:p w14:paraId="0702A2CE" w14:textId="77777777" w:rsidR="004E6F84" w:rsidRPr="00050C69" w:rsidRDefault="004E6F84" w:rsidP="005C7272">
      <w:pPr>
        <w:pStyle w:val="NoSpacing"/>
        <w:rPr>
          <w:rFonts w:ascii="CiscoSansTT" w:hAnsi="CiscoSansTT" w:cs="CiscoSansTT"/>
        </w:rPr>
      </w:pPr>
    </w:p>
    <w:p w14:paraId="79944B0C" w14:textId="3B49479E" w:rsidR="00A621B1" w:rsidRDefault="007264BF" w:rsidP="005C7272">
      <w:pPr>
        <w:pStyle w:val="NoSpacing"/>
        <w:rPr>
          <w:rFonts w:ascii="CiscoSansTT" w:hAnsi="CiscoSansTT" w:cs="CiscoSansTT"/>
        </w:rPr>
      </w:pPr>
      <w:r>
        <w:rPr>
          <w:rFonts w:ascii="CiscoSansTT" w:hAnsi="CiscoSansTT" w:cs="CiscoSansTT"/>
        </w:rPr>
        <w:t xml:space="preserve">For each section of the lab, the </w:t>
      </w:r>
      <w:r w:rsidR="0027162A">
        <w:rPr>
          <w:rFonts w:ascii="CiscoSansTT" w:hAnsi="CiscoSansTT" w:cs="CiscoSansTT"/>
        </w:rPr>
        <w:t>instructor</w:t>
      </w:r>
      <w:r>
        <w:rPr>
          <w:rFonts w:ascii="CiscoSansTT" w:hAnsi="CiscoSansTT" w:cs="CiscoSansTT"/>
        </w:rPr>
        <w:t xml:space="preserve"> will perform the steps first in a live demo. After the Instructor will request you complete the lab section by using your notes along with the specific readme.md file for each lab section. </w:t>
      </w:r>
    </w:p>
    <w:p w14:paraId="7160095F" w14:textId="0541BB59" w:rsidR="007264BF" w:rsidRDefault="007264BF" w:rsidP="005C7272">
      <w:pPr>
        <w:pStyle w:val="NoSpacing"/>
        <w:rPr>
          <w:rFonts w:ascii="CiscoSansTT" w:hAnsi="CiscoSansTT" w:cs="CiscoSansTT"/>
        </w:rPr>
      </w:pPr>
    </w:p>
    <w:p w14:paraId="7F14C9AE" w14:textId="41C82841" w:rsidR="007264BF" w:rsidRDefault="007264BF" w:rsidP="005C7272">
      <w:pPr>
        <w:pStyle w:val="NoSpacing"/>
        <w:rPr>
          <w:rFonts w:ascii="CiscoSansTT" w:hAnsi="CiscoSansTT" w:cs="CiscoSansTT"/>
        </w:rPr>
      </w:pPr>
      <w:r>
        <w:rPr>
          <w:rFonts w:ascii="CiscoSansTT" w:hAnsi="CiscoSansTT" w:cs="CiscoSansTT"/>
        </w:rPr>
        <w:t>Example, for section “</w:t>
      </w:r>
      <w:r w:rsidRPr="007264BF">
        <w:rPr>
          <w:rFonts w:ascii="CiscoSansTT" w:hAnsi="CiscoSansTT" w:cs="CiscoSansTT"/>
        </w:rPr>
        <w:t>Lab Part 1 – Cloud Provider Underlay Prep</w:t>
      </w:r>
      <w:r>
        <w:rPr>
          <w:rFonts w:ascii="CiscoSansTT" w:hAnsi="CiscoSansTT" w:cs="CiscoSansTT"/>
        </w:rPr>
        <w:t xml:space="preserve">”, Lab Attendees will open the readme file titled “deploy-underlay.md” </w:t>
      </w:r>
    </w:p>
    <w:p w14:paraId="7C78FC63" w14:textId="77777777" w:rsidR="007264BF" w:rsidRDefault="007264BF" w:rsidP="005C7272">
      <w:pPr>
        <w:pStyle w:val="NoSpacing"/>
        <w:rPr>
          <w:rFonts w:ascii="CiscoSansTT" w:hAnsi="CiscoSansTT" w:cs="CiscoSansTT"/>
        </w:rPr>
      </w:pPr>
    </w:p>
    <w:p w14:paraId="2637865E" w14:textId="2B741DB0" w:rsidR="007264BF" w:rsidRDefault="007264BF" w:rsidP="005C7272">
      <w:pPr>
        <w:pStyle w:val="NoSpacing"/>
        <w:rPr>
          <w:rFonts w:ascii="CiscoSansTT" w:hAnsi="CiscoSansTT" w:cs="CiscoSansTT"/>
        </w:rPr>
      </w:pPr>
      <w:r>
        <w:rPr>
          <w:rFonts w:ascii="CiscoSansTT" w:hAnsi="CiscoSansTT" w:cs="CiscoSansTT"/>
        </w:rPr>
        <w:t>The readme files are designed with a [x] checkbox, so you may check the box as you go to keep track of where you are in the lab and so that the instructor will be able to more easily proctor the lab.</w:t>
      </w:r>
    </w:p>
    <w:p w14:paraId="0410A30D" w14:textId="77777777" w:rsidR="0027162A" w:rsidRDefault="0027162A" w:rsidP="005C7272">
      <w:pPr>
        <w:pStyle w:val="NoSpacing"/>
        <w:rPr>
          <w:rFonts w:ascii="CiscoSansTT" w:hAnsi="CiscoSansTT" w:cs="CiscoSansTT"/>
        </w:rPr>
      </w:pPr>
    </w:p>
    <w:p w14:paraId="34436A40" w14:textId="209D6234" w:rsidR="0027162A" w:rsidRDefault="0027162A" w:rsidP="005C7272">
      <w:pPr>
        <w:pStyle w:val="NoSpacing"/>
        <w:rPr>
          <w:rFonts w:ascii="CiscoSansTT" w:hAnsi="CiscoSansTT" w:cs="CiscoSansTT"/>
        </w:rPr>
      </w:pPr>
      <w:r>
        <w:rPr>
          <w:rFonts w:ascii="CiscoSansTT" w:hAnsi="CiscoSansTT" w:cs="CiscoSansTT"/>
        </w:rPr>
        <w:t>There are three readme files:</w:t>
      </w:r>
    </w:p>
    <w:p w14:paraId="1FD1982E" w14:textId="77777777" w:rsidR="0027162A" w:rsidRDefault="0027162A" w:rsidP="005C7272">
      <w:pPr>
        <w:pStyle w:val="NoSpacing"/>
        <w:rPr>
          <w:rFonts w:ascii="CiscoSansTT" w:hAnsi="CiscoSansTT" w:cs="CiscoSansTT"/>
        </w:rPr>
      </w:pPr>
    </w:p>
    <w:p w14:paraId="6AD89587" w14:textId="548C276E" w:rsidR="0027162A" w:rsidRDefault="0027162A" w:rsidP="005C7272">
      <w:pPr>
        <w:pStyle w:val="NoSpacing"/>
        <w:rPr>
          <w:rFonts w:ascii="CiscoSansTT" w:hAnsi="CiscoSansTT" w:cs="CiscoSansTT"/>
        </w:rPr>
      </w:pPr>
      <w:r>
        <w:rPr>
          <w:rFonts w:ascii="CiscoSansTT" w:hAnsi="CiscoSansTT" w:cs="CiscoSansTT"/>
        </w:rPr>
        <w:t>AWS.md</w:t>
      </w:r>
    </w:p>
    <w:p w14:paraId="5B6398B5" w14:textId="611F7B3C" w:rsidR="0027162A" w:rsidRDefault="0027162A" w:rsidP="005C7272">
      <w:pPr>
        <w:pStyle w:val="NoSpacing"/>
        <w:rPr>
          <w:rFonts w:ascii="CiscoSansTT" w:hAnsi="CiscoSansTT" w:cs="CiscoSansTT"/>
        </w:rPr>
      </w:pPr>
      <w:r>
        <w:rPr>
          <w:rFonts w:ascii="CiscoSansTT" w:hAnsi="CiscoSansTT" w:cs="CiscoSansTT"/>
        </w:rPr>
        <w:t>AZURE.md</w:t>
      </w:r>
    </w:p>
    <w:p w14:paraId="40D5E602" w14:textId="7182BED1" w:rsidR="0027162A" w:rsidRDefault="0027162A" w:rsidP="005C7272">
      <w:pPr>
        <w:pStyle w:val="NoSpacing"/>
        <w:rPr>
          <w:rFonts w:ascii="CiscoSansTT" w:hAnsi="CiscoSansTT" w:cs="CiscoSansTT"/>
        </w:rPr>
      </w:pPr>
      <w:r>
        <w:rPr>
          <w:rFonts w:ascii="CiscoSansTT" w:hAnsi="CiscoSansTT" w:cs="CiscoSansTT"/>
        </w:rPr>
        <w:t>GCP.md</w:t>
      </w:r>
    </w:p>
    <w:p w14:paraId="759283C0" w14:textId="77777777" w:rsidR="0027162A" w:rsidRDefault="0027162A" w:rsidP="005C7272">
      <w:pPr>
        <w:pStyle w:val="NoSpacing"/>
        <w:rPr>
          <w:rFonts w:ascii="CiscoSansTT" w:hAnsi="CiscoSansTT" w:cs="CiscoSansTT"/>
        </w:rPr>
      </w:pPr>
    </w:p>
    <w:p w14:paraId="6361B990" w14:textId="7D2E14B7" w:rsidR="0027162A" w:rsidRDefault="0027162A" w:rsidP="005C7272">
      <w:pPr>
        <w:pStyle w:val="NoSpacing"/>
        <w:rPr>
          <w:rFonts w:ascii="CiscoSansTT" w:hAnsi="CiscoSansTT" w:cs="CiscoSansTT"/>
        </w:rPr>
      </w:pPr>
      <w:r>
        <w:rPr>
          <w:rFonts w:ascii="CiscoSansTT" w:hAnsi="CiscoSansTT" w:cs="CiscoSansTT"/>
        </w:rPr>
        <w:t xml:space="preserve">These read me files are in the root of the </w:t>
      </w:r>
      <w:proofErr w:type="spellStart"/>
      <w:r>
        <w:rPr>
          <w:rFonts w:ascii="CiscoSansTT" w:hAnsi="CiscoSansTT" w:cs="CiscoSansTT"/>
        </w:rPr>
        <w:t>git</w:t>
      </w:r>
      <w:proofErr w:type="spellEnd"/>
      <w:r>
        <w:rPr>
          <w:rFonts w:ascii="CiscoSansTT" w:hAnsi="CiscoSansTT" w:cs="CiscoSansTT"/>
        </w:rPr>
        <w:t xml:space="preserve"> repo.</w:t>
      </w:r>
    </w:p>
    <w:p w14:paraId="11160F2F" w14:textId="77777777" w:rsidR="007264BF" w:rsidRDefault="007264BF" w:rsidP="005C7272">
      <w:pPr>
        <w:pStyle w:val="NoSpacing"/>
        <w:rPr>
          <w:rFonts w:ascii="CiscoSansTT" w:hAnsi="CiscoSansTT" w:cs="CiscoSansTT"/>
        </w:rPr>
      </w:pPr>
    </w:p>
    <w:p w14:paraId="31876F24" w14:textId="77777777" w:rsidR="007264BF" w:rsidRDefault="007264BF" w:rsidP="005C7272">
      <w:pPr>
        <w:pStyle w:val="NoSpacing"/>
        <w:rPr>
          <w:rFonts w:ascii="CiscoSansTT" w:hAnsi="CiscoSansTT" w:cs="CiscoSansTT"/>
        </w:rPr>
      </w:pPr>
      <w:r>
        <w:rPr>
          <w:rFonts w:ascii="CiscoSansTT" w:hAnsi="CiscoSansTT" w:cs="CiscoSansTT"/>
        </w:rPr>
        <w:t>You will be editing the code in your branch, then you will commit and push the code to your branch. Subsequently you will start the respective Concourse Pipeline Job. The job will pull your code from you branch and build it thereby deploying your environment to the Cloud Provider.</w:t>
      </w:r>
    </w:p>
    <w:p w14:paraId="52E408DE" w14:textId="77777777" w:rsidR="007264BF" w:rsidRDefault="007264BF" w:rsidP="005C7272">
      <w:pPr>
        <w:pStyle w:val="NoSpacing"/>
        <w:rPr>
          <w:rFonts w:ascii="CiscoSansTT" w:hAnsi="CiscoSansTT" w:cs="CiscoSansTT"/>
        </w:rPr>
      </w:pPr>
    </w:p>
    <w:p w14:paraId="64A71171" w14:textId="4BE3C4D3" w:rsidR="007264BF" w:rsidRDefault="007264BF" w:rsidP="005C7272">
      <w:pPr>
        <w:pStyle w:val="NoSpacing"/>
        <w:rPr>
          <w:rFonts w:ascii="CiscoSansTT" w:hAnsi="CiscoSansTT" w:cs="CiscoSansTT"/>
        </w:rPr>
      </w:pPr>
      <w:r>
        <w:rPr>
          <w:rFonts w:ascii="CiscoSansTT" w:hAnsi="CiscoSansTT" w:cs="CiscoSansTT"/>
        </w:rPr>
        <w:t xml:space="preserve">If your code is successful and you have completed the steps successfully, your Pipeline job will show green. If your job fails, it will show red. </w:t>
      </w:r>
    </w:p>
    <w:p w14:paraId="720D5398" w14:textId="77777777" w:rsidR="007264BF" w:rsidRDefault="007264BF" w:rsidP="005C7272">
      <w:pPr>
        <w:pStyle w:val="NoSpacing"/>
        <w:rPr>
          <w:rFonts w:ascii="CiscoSansTT" w:hAnsi="CiscoSansTT" w:cs="CiscoSansTT"/>
        </w:rPr>
      </w:pPr>
    </w:p>
    <w:p w14:paraId="47A3F4D4" w14:textId="0C2A8043" w:rsidR="007264BF" w:rsidRDefault="007264BF" w:rsidP="005C7272">
      <w:pPr>
        <w:pStyle w:val="NoSpacing"/>
        <w:rPr>
          <w:rFonts w:ascii="CiscoSansTT" w:hAnsi="CiscoSansTT" w:cs="CiscoSansTT"/>
        </w:rPr>
      </w:pPr>
      <w:r>
        <w:rPr>
          <w:rFonts w:ascii="CiscoSansTT" w:hAnsi="CiscoSansTT" w:cs="CiscoSansTT"/>
        </w:rPr>
        <w:lastRenderedPageBreak/>
        <w:t xml:space="preserve">The Lab Instructor will be able to immediately see which labs are red and immediately review the code to help unblock the Lab Participant. </w:t>
      </w:r>
    </w:p>
    <w:p w14:paraId="31357025" w14:textId="07D17ECB" w:rsidR="003B7BDF" w:rsidRDefault="003B7BDF" w:rsidP="005C7272">
      <w:pPr>
        <w:pStyle w:val="NoSpacing"/>
        <w:rPr>
          <w:rFonts w:ascii="CiscoSansTT" w:hAnsi="CiscoSansTT" w:cs="CiscoSansTT"/>
        </w:rPr>
      </w:pPr>
    </w:p>
    <w:p w14:paraId="2FB34F31" w14:textId="1989937E" w:rsidR="003B7BDF" w:rsidRPr="00050C69" w:rsidRDefault="003B7BDF" w:rsidP="005C7272">
      <w:pPr>
        <w:pStyle w:val="NoSpacing"/>
        <w:rPr>
          <w:rFonts w:ascii="CiscoSansTT" w:hAnsi="CiscoSansTT" w:cs="CiscoSansTT"/>
        </w:rPr>
      </w:pPr>
      <w:r>
        <w:rPr>
          <w:rFonts w:ascii="CiscoSansTT" w:hAnsi="CiscoSansTT" w:cs="CiscoSansTT"/>
        </w:rPr>
        <w:t>Once all lab Participants how green pipeline jobs we will proceed to the next section of the lab.</w:t>
      </w:r>
    </w:p>
    <w:p w14:paraId="00FBC4E9" w14:textId="77777777" w:rsidR="00A621B1" w:rsidRPr="00050C69" w:rsidRDefault="00A621B1" w:rsidP="005C7272">
      <w:pPr>
        <w:pStyle w:val="NoSpacing"/>
        <w:rPr>
          <w:rFonts w:ascii="CiscoSansTT" w:hAnsi="CiscoSansTT" w:cs="CiscoSansTT"/>
        </w:rPr>
      </w:pPr>
    </w:p>
    <w:p w14:paraId="33E31710" w14:textId="0E63BE87" w:rsidR="0094149D" w:rsidRDefault="006778D3" w:rsidP="00A621B1">
      <w:pPr>
        <w:pStyle w:val="NoSpacing"/>
        <w:rPr>
          <w:rFonts w:ascii="CiscoSansTT" w:hAnsi="CiscoSansTT" w:cs="CiscoSansTT"/>
        </w:rPr>
      </w:pPr>
      <w:r>
        <w:rPr>
          <w:rFonts w:ascii="CiscoSansTT" w:hAnsi="CiscoSansTT" w:cs="CiscoSansTT"/>
        </w:rPr>
        <w:t>All Detailed instructions are located for each of the 3 lab sections here:</w:t>
      </w:r>
    </w:p>
    <w:p w14:paraId="0B0723BC" w14:textId="77777777" w:rsidR="006778D3" w:rsidRDefault="006778D3" w:rsidP="00A621B1">
      <w:pPr>
        <w:pStyle w:val="NoSpacing"/>
        <w:rPr>
          <w:rFonts w:ascii="CiscoSansTT" w:hAnsi="CiscoSansTT" w:cs="CiscoSansTT"/>
        </w:rPr>
      </w:pPr>
    </w:p>
    <w:p w14:paraId="13418A9B" w14:textId="075BC586" w:rsidR="006778D3" w:rsidRDefault="006778D3" w:rsidP="00A621B1">
      <w:pPr>
        <w:pStyle w:val="NoSpacing"/>
        <w:rPr>
          <w:rFonts w:ascii="CiscoSansTT" w:hAnsi="CiscoSansTT" w:cs="CiscoSansTT"/>
        </w:rPr>
      </w:pPr>
      <w:hyperlink r:id="rId9" w:history="1">
        <w:r w:rsidRPr="00901280">
          <w:rPr>
            <w:rStyle w:val="Hyperlink"/>
            <w:rFonts w:ascii="CiscoSansTT" w:hAnsi="CiscoSansTT" w:cs="CiscoSansTT"/>
          </w:rPr>
          <w:t>https://github.com/devops-ontap/LTRAPP3000.git</w:t>
        </w:r>
      </w:hyperlink>
    </w:p>
    <w:p w14:paraId="67434A91" w14:textId="77777777" w:rsidR="006778D3" w:rsidRDefault="006778D3" w:rsidP="00A621B1">
      <w:pPr>
        <w:pStyle w:val="NoSpacing"/>
        <w:rPr>
          <w:rFonts w:ascii="CiscoSansTT" w:hAnsi="CiscoSansTT" w:cs="CiscoSansTT"/>
        </w:rPr>
      </w:pPr>
    </w:p>
    <w:p w14:paraId="3BCCA878" w14:textId="52E80E6F" w:rsidR="006778D3" w:rsidRDefault="006778D3" w:rsidP="00A621B1">
      <w:pPr>
        <w:pStyle w:val="NoSpacing"/>
        <w:rPr>
          <w:rFonts w:ascii="CiscoSansTT" w:hAnsi="CiscoSansTT" w:cs="CiscoSansTT"/>
        </w:rPr>
      </w:pPr>
      <w:r>
        <w:rPr>
          <w:rFonts w:ascii="CiscoSansTT" w:hAnsi="CiscoSansTT" w:cs="CiscoSansTT"/>
        </w:rPr>
        <w:t>A Webex Recording explaining the lab guide is here:</w:t>
      </w:r>
    </w:p>
    <w:p w14:paraId="0D64A2AE" w14:textId="77777777" w:rsidR="00586697" w:rsidRPr="00586697" w:rsidRDefault="00586697" w:rsidP="00586697">
      <w:pPr>
        <w:pStyle w:val="NoSpacing"/>
        <w:rPr>
          <w:rFonts w:ascii="CiscoSansTT" w:hAnsi="CiscoSansTT" w:cs="CiscoSansTT"/>
        </w:rPr>
      </w:pPr>
      <w:r w:rsidRPr="00586697">
        <w:rPr>
          <w:rFonts w:ascii="CiscoSansTT" w:hAnsi="CiscoSansTT" w:cs="CiscoSansTT"/>
        </w:rPr>
        <w:t>Webex meeting recording: LTRAPP3000 LAB GUIDE</w:t>
      </w:r>
    </w:p>
    <w:p w14:paraId="68C1B896" w14:textId="77777777" w:rsidR="00586697" w:rsidRPr="00586697" w:rsidRDefault="00586697" w:rsidP="00586697">
      <w:pPr>
        <w:pStyle w:val="NoSpacing"/>
        <w:rPr>
          <w:rFonts w:ascii="CiscoSansTT" w:hAnsi="CiscoSansTT" w:cs="CiscoSansTT"/>
        </w:rPr>
      </w:pPr>
      <w:r w:rsidRPr="00586697">
        <w:rPr>
          <w:rFonts w:ascii="CiscoSansTT" w:hAnsi="CiscoSansTT" w:cs="CiscoSansTT"/>
        </w:rPr>
        <w:t>Password: DpAm5xe5</w:t>
      </w:r>
    </w:p>
    <w:p w14:paraId="35747BFF" w14:textId="6AD3485A" w:rsidR="006778D3" w:rsidRPr="00050C69" w:rsidRDefault="00586697" w:rsidP="00586697">
      <w:pPr>
        <w:pStyle w:val="NoSpacing"/>
        <w:rPr>
          <w:rFonts w:ascii="CiscoSansTT" w:hAnsi="CiscoSansTT" w:cs="CiscoSansTT"/>
        </w:rPr>
      </w:pPr>
      <w:r w:rsidRPr="00586697">
        <w:rPr>
          <w:rFonts w:ascii="CiscoSansTT" w:hAnsi="CiscoSansTT" w:cs="CiscoSansTT"/>
        </w:rPr>
        <w:t>Recording link: https://cisco.webex.com/cisco/ldr.php?RCID=129ef944fb8624a1655d45621248df32</w:t>
      </w:r>
    </w:p>
    <w:p w14:paraId="36B1E529" w14:textId="77777777" w:rsidR="0094149D" w:rsidRPr="00050C69" w:rsidRDefault="0094149D" w:rsidP="00A621B1">
      <w:pPr>
        <w:pStyle w:val="NoSpacing"/>
        <w:rPr>
          <w:rFonts w:ascii="CiscoSansTT" w:hAnsi="CiscoSansTT" w:cs="CiscoSansTT"/>
        </w:rPr>
      </w:pPr>
    </w:p>
    <w:p w14:paraId="3BB550BD" w14:textId="77777777" w:rsidR="00C80642" w:rsidRDefault="00C80642">
      <w:pPr>
        <w:rPr>
          <w:rFonts w:ascii="CiscoSansTT" w:eastAsiaTheme="majorEastAsia" w:hAnsi="CiscoSansTT" w:cs="CiscoSansTT"/>
          <w:b/>
          <w:bCs/>
          <w:color w:val="005073"/>
          <w:sz w:val="28"/>
          <w:szCs w:val="28"/>
        </w:rPr>
      </w:pPr>
      <w:r>
        <w:rPr>
          <w:rFonts w:ascii="CiscoSansTT" w:eastAsiaTheme="majorEastAsia" w:hAnsi="CiscoSansTT" w:cs="CiscoSansTT"/>
          <w:b/>
          <w:bCs/>
          <w:color w:val="005073"/>
          <w:sz w:val="28"/>
          <w:szCs w:val="28"/>
        </w:rPr>
        <w:br w:type="page"/>
      </w:r>
    </w:p>
    <w:sectPr w:rsidR="00C80642" w:rsidSect="00C4753F">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720" w:left="1440" w:header="708"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13318E" w14:textId="77777777" w:rsidR="00BC771D" w:rsidRDefault="00BC771D" w:rsidP="005E3D82">
      <w:pPr>
        <w:spacing w:after="0" w:line="240" w:lineRule="auto"/>
      </w:pPr>
      <w:r>
        <w:separator/>
      </w:r>
    </w:p>
  </w:endnote>
  <w:endnote w:type="continuationSeparator" w:id="0">
    <w:p w14:paraId="5BA44881" w14:textId="77777777" w:rsidR="00BC771D" w:rsidRDefault="00BC771D" w:rsidP="005E3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iscoSansTT">
    <w:altName w:val="Calibri"/>
    <w:panose1 w:val="020B0604020202020204"/>
    <w:charset w:val="00"/>
    <w:family w:val="swiss"/>
    <w:pitch w:val="variable"/>
    <w:sig w:usb0="A00002FF" w:usb1="100078FB" w:usb2="0000000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CB638" w14:textId="77777777" w:rsidR="00312AC2" w:rsidRDefault="00312A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6864322"/>
      <w:docPartObj>
        <w:docPartGallery w:val="Page Numbers (Bottom of Page)"/>
        <w:docPartUnique/>
      </w:docPartObj>
    </w:sdtPr>
    <w:sdtEndPr>
      <w:rPr>
        <w:color w:val="7F7F7F" w:themeColor="background1" w:themeShade="7F"/>
        <w:spacing w:val="60"/>
      </w:rPr>
    </w:sdtEndPr>
    <w:sdtContent>
      <w:p w14:paraId="13462E9F" w14:textId="29DE3153" w:rsidR="005E3D82" w:rsidRDefault="00CC5BDE">
        <w:pPr>
          <w:pStyle w:val="Footer"/>
          <w:pBdr>
            <w:top w:val="single" w:sz="4" w:space="1" w:color="D9D9D9" w:themeColor="background1" w:themeShade="D9"/>
          </w:pBdr>
          <w:jc w:val="right"/>
        </w:pPr>
        <w:r>
          <w:rPr>
            <w:noProof/>
          </w:rPr>
          <w:drawing>
            <wp:anchor distT="0" distB="0" distL="114300" distR="114300" simplePos="0" relativeHeight="251657216" behindDoc="0" locked="0" layoutInCell="1" allowOverlap="1" wp14:anchorId="1EF9D937" wp14:editId="1355D9E1">
              <wp:simplePos x="0" y="0"/>
              <wp:positionH relativeFrom="column">
                <wp:posOffset>-356045</wp:posOffset>
              </wp:positionH>
              <wp:positionV relativeFrom="paragraph">
                <wp:posOffset>-363764</wp:posOffset>
              </wp:positionV>
              <wp:extent cx="1508125" cy="492760"/>
              <wp:effectExtent l="0" t="0" r="0" b="254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
                        <a:extLst>
                          <a:ext uri="{28A0092B-C50C-407E-A947-70E740481C1C}">
                            <a14:useLocalDpi xmlns:a14="http://schemas.microsoft.com/office/drawing/2010/main" val="0"/>
                          </a:ext>
                        </a:extLst>
                      </a:blip>
                      <a:srcRect r="749" b="16006"/>
                      <a:stretch/>
                    </pic:blipFill>
                    <pic:spPr bwMode="auto">
                      <a:xfrm>
                        <a:off x="0" y="0"/>
                        <a:ext cx="1508125" cy="4927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E3D82">
          <w:fldChar w:fldCharType="begin"/>
        </w:r>
        <w:r w:rsidR="005E3D82">
          <w:instrText xml:space="preserve"> PAGE   \* MERGEFORMAT </w:instrText>
        </w:r>
        <w:r w:rsidR="005E3D82">
          <w:fldChar w:fldCharType="separate"/>
        </w:r>
        <w:r w:rsidR="001B66A0">
          <w:rPr>
            <w:noProof/>
          </w:rPr>
          <w:t>1</w:t>
        </w:r>
        <w:r w:rsidR="005E3D82">
          <w:rPr>
            <w:noProof/>
          </w:rPr>
          <w:fldChar w:fldCharType="end"/>
        </w:r>
        <w:r w:rsidR="005E3D82">
          <w:t xml:space="preserve"> | </w:t>
        </w:r>
        <w:r w:rsidR="005E3D82">
          <w:rPr>
            <w:color w:val="7F7F7F" w:themeColor="background1" w:themeShade="7F"/>
            <w:spacing w:val="60"/>
          </w:rPr>
          <w:t>Page</w:t>
        </w:r>
      </w:p>
    </w:sdtContent>
  </w:sdt>
  <w:p w14:paraId="19488F7D" w14:textId="7CA1E01B" w:rsidR="005E3D82" w:rsidRDefault="005E3D8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2CD1" w14:textId="77777777" w:rsidR="00312AC2" w:rsidRDefault="00312A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B75A59" w14:textId="77777777" w:rsidR="00BC771D" w:rsidRDefault="00BC771D" w:rsidP="005E3D82">
      <w:pPr>
        <w:spacing w:after="0" w:line="240" w:lineRule="auto"/>
      </w:pPr>
      <w:r>
        <w:separator/>
      </w:r>
    </w:p>
  </w:footnote>
  <w:footnote w:type="continuationSeparator" w:id="0">
    <w:p w14:paraId="56CFE1AF" w14:textId="77777777" w:rsidR="00BC771D" w:rsidRDefault="00BC771D" w:rsidP="005E3D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A69BE" w14:textId="22E92A35" w:rsidR="00D5166F" w:rsidRDefault="00BC771D">
    <w:pPr>
      <w:pStyle w:val="Header"/>
    </w:pPr>
    <w:r>
      <w:rPr>
        <w:noProof/>
      </w:rPr>
      <w:pict w14:anchorId="660501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12052" o:spid="_x0000_s1026" type="#_x0000_t75" alt="" style="position:absolute;left:0;text-align:left;margin-left:0;margin-top:0;width:451.15pt;height:638.4pt;z-index:-251657216;mso-wrap-edited:f;mso-width-percent:0;mso-height-percent:0;mso-position-horizontal:center;mso-position-horizontal-relative:margin;mso-position-vertical:center;mso-position-vertical-relative:margin;mso-width-percent:0;mso-height-percent:0" o:allowincell="f">
          <v:imagedata r:id="rId1" o:title="background-r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79206" w14:textId="77777777" w:rsidR="00312AC2" w:rsidRDefault="00312A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6DA3F" w14:textId="1BDC8354" w:rsidR="00D5166F" w:rsidRDefault="00BC771D">
    <w:pPr>
      <w:pStyle w:val="Header"/>
    </w:pPr>
    <w:r>
      <w:rPr>
        <w:noProof/>
      </w:rPr>
      <w:pict w14:anchorId="75A701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12051" o:spid="_x0000_s1025" type="#_x0000_t75" alt="" style="position:absolute;left:0;text-align:left;margin-left:0;margin-top:0;width:451.15pt;height:638.4pt;z-index:-251658240;mso-wrap-edited:f;mso-width-percent:0;mso-height-percent:0;mso-position-horizontal:center;mso-position-horizontal-relative:margin;mso-position-vertical:center;mso-position-vertical-relative:margin;mso-width-percent:0;mso-height-percent:0" o:allowincell="f">
          <v:imagedata r:id="rId1" o:title="background-r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9144C"/>
    <w:multiLevelType w:val="hybridMultilevel"/>
    <w:tmpl w:val="40E854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F077D4"/>
    <w:multiLevelType w:val="hybridMultilevel"/>
    <w:tmpl w:val="A9220F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E4751D0"/>
    <w:multiLevelType w:val="hybridMultilevel"/>
    <w:tmpl w:val="A27E43F0"/>
    <w:lvl w:ilvl="0" w:tplc="B39049D2">
      <w:start w:val="1"/>
      <w:numFmt w:val="bullet"/>
      <w:lvlText w:val="•"/>
      <w:lvlJc w:val="left"/>
      <w:pPr>
        <w:tabs>
          <w:tab w:val="num" w:pos="720"/>
        </w:tabs>
        <w:ind w:left="720" w:hanging="360"/>
      </w:pPr>
      <w:rPr>
        <w:rFonts w:ascii="Arial" w:hAnsi="Arial" w:hint="default"/>
      </w:rPr>
    </w:lvl>
    <w:lvl w:ilvl="1" w:tplc="78F0F5E2" w:tentative="1">
      <w:start w:val="1"/>
      <w:numFmt w:val="bullet"/>
      <w:lvlText w:val="•"/>
      <w:lvlJc w:val="left"/>
      <w:pPr>
        <w:tabs>
          <w:tab w:val="num" w:pos="1440"/>
        </w:tabs>
        <w:ind w:left="1440" w:hanging="360"/>
      </w:pPr>
      <w:rPr>
        <w:rFonts w:ascii="Arial" w:hAnsi="Arial" w:hint="default"/>
      </w:rPr>
    </w:lvl>
    <w:lvl w:ilvl="2" w:tplc="8528C15A" w:tentative="1">
      <w:start w:val="1"/>
      <w:numFmt w:val="bullet"/>
      <w:lvlText w:val="•"/>
      <w:lvlJc w:val="left"/>
      <w:pPr>
        <w:tabs>
          <w:tab w:val="num" w:pos="2160"/>
        </w:tabs>
        <w:ind w:left="2160" w:hanging="360"/>
      </w:pPr>
      <w:rPr>
        <w:rFonts w:ascii="Arial" w:hAnsi="Arial" w:hint="default"/>
      </w:rPr>
    </w:lvl>
    <w:lvl w:ilvl="3" w:tplc="30360582" w:tentative="1">
      <w:start w:val="1"/>
      <w:numFmt w:val="bullet"/>
      <w:lvlText w:val="•"/>
      <w:lvlJc w:val="left"/>
      <w:pPr>
        <w:tabs>
          <w:tab w:val="num" w:pos="2880"/>
        </w:tabs>
        <w:ind w:left="2880" w:hanging="360"/>
      </w:pPr>
      <w:rPr>
        <w:rFonts w:ascii="Arial" w:hAnsi="Arial" w:hint="default"/>
      </w:rPr>
    </w:lvl>
    <w:lvl w:ilvl="4" w:tplc="8B20CCFA" w:tentative="1">
      <w:start w:val="1"/>
      <w:numFmt w:val="bullet"/>
      <w:lvlText w:val="•"/>
      <w:lvlJc w:val="left"/>
      <w:pPr>
        <w:tabs>
          <w:tab w:val="num" w:pos="3600"/>
        </w:tabs>
        <w:ind w:left="3600" w:hanging="360"/>
      </w:pPr>
      <w:rPr>
        <w:rFonts w:ascii="Arial" w:hAnsi="Arial" w:hint="default"/>
      </w:rPr>
    </w:lvl>
    <w:lvl w:ilvl="5" w:tplc="067034D0" w:tentative="1">
      <w:start w:val="1"/>
      <w:numFmt w:val="bullet"/>
      <w:lvlText w:val="•"/>
      <w:lvlJc w:val="left"/>
      <w:pPr>
        <w:tabs>
          <w:tab w:val="num" w:pos="4320"/>
        </w:tabs>
        <w:ind w:left="4320" w:hanging="360"/>
      </w:pPr>
      <w:rPr>
        <w:rFonts w:ascii="Arial" w:hAnsi="Arial" w:hint="default"/>
      </w:rPr>
    </w:lvl>
    <w:lvl w:ilvl="6" w:tplc="7AFEF3BC" w:tentative="1">
      <w:start w:val="1"/>
      <w:numFmt w:val="bullet"/>
      <w:lvlText w:val="•"/>
      <w:lvlJc w:val="left"/>
      <w:pPr>
        <w:tabs>
          <w:tab w:val="num" w:pos="5040"/>
        </w:tabs>
        <w:ind w:left="5040" w:hanging="360"/>
      </w:pPr>
      <w:rPr>
        <w:rFonts w:ascii="Arial" w:hAnsi="Arial" w:hint="default"/>
      </w:rPr>
    </w:lvl>
    <w:lvl w:ilvl="7" w:tplc="1CBCD980" w:tentative="1">
      <w:start w:val="1"/>
      <w:numFmt w:val="bullet"/>
      <w:lvlText w:val="•"/>
      <w:lvlJc w:val="left"/>
      <w:pPr>
        <w:tabs>
          <w:tab w:val="num" w:pos="5760"/>
        </w:tabs>
        <w:ind w:left="5760" w:hanging="360"/>
      </w:pPr>
      <w:rPr>
        <w:rFonts w:ascii="Arial" w:hAnsi="Arial" w:hint="default"/>
      </w:rPr>
    </w:lvl>
    <w:lvl w:ilvl="8" w:tplc="A74243E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C2D7106"/>
    <w:multiLevelType w:val="hybridMultilevel"/>
    <w:tmpl w:val="74F074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3874C4D"/>
    <w:multiLevelType w:val="hybridMultilevel"/>
    <w:tmpl w:val="E0360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4546733">
    <w:abstractNumId w:val="3"/>
  </w:num>
  <w:num w:numId="2" w16cid:durableId="2140147669">
    <w:abstractNumId w:val="1"/>
  </w:num>
  <w:num w:numId="3" w16cid:durableId="1631352471">
    <w:abstractNumId w:val="2"/>
  </w:num>
  <w:num w:numId="4" w16cid:durableId="492724720">
    <w:abstractNumId w:val="0"/>
  </w:num>
  <w:num w:numId="5" w16cid:durableId="17336983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3"/>
  <w:displayBackgroundShape/>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CED"/>
    <w:rsid w:val="000063D4"/>
    <w:rsid w:val="00034023"/>
    <w:rsid w:val="000340D2"/>
    <w:rsid w:val="00050C69"/>
    <w:rsid w:val="0005604F"/>
    <w:rsid w:val="000618EE"/>
    <w:rsid w:val="000705E0"/>
    <w:rsid w:val="0008065D"/>
    <w:rsid w:val="00087B68"/>
    <w:rsid w:val="00097449"/>
    <w:rsid w:val="000A3916"/>
    <w:rsid w:val="000B3F21"/>
    <w:rsid w:val="000E16E4"/>
    <w:rsid w:val="001050F5"/>
    <w:rsid w:val="00134060"/>
    <w:rsid w:val="00140D8D"/>
    <w:rsid w:val="001536F6"/>
    <w:rsid w:val="00167FA9"/>
    <w:rsid w:val="001701BA"/>
    <w:rsid w:val="0017575A"/>
    <w:rsid w:val="001819C7"/>
    <w:rsid w:val="001B42C7"/>
    <w:rsid w:val="001B66A0"/>
    <w:rsid w:val="001E3987"/>
    <w:rsid w:val="001E5465"/>
    <w:rsid w:val="001F26AD"/>
    <w:rsid w:val="001F3380"/>
    <w:rsid w:val="001F69DE"/>
    <w:rsid w:val="002116AD"/>
    <w:rsid w:val="002129DC"/>
    <w:rsid w:val="00213DF8"/>
    <w:rsid w:val="00231BED"/>
    <w:rsid w:val="00235D5F"/>
    <w:rsid w:val="002404EF"/>
    <w:rsid w:val="00263A7D"/>
    <w:rsid w:val="0027162A"/>
    <w:rsid w:val="00271E68"/>
    <w:rsid w:val="002731A7"/>
    <w:rsid w:val="002748DA"/>
    <w:rsid w:val="002800DA"/>
    <w:rsid w:val="002B2FAB"/>
    <w:rsid w:val="002C6A2E"/>
    <w:rsid w:val="002E0181"/>
    <w:rsid w:val="002E0D37"/>
    <w:rsid w:val="002E29AE"/>
    <w:rsid w:val="00312AC2"/>
    <w:rsid w:val="00320BEC"/>
    <w:rsid w:val="003320EE"/>
    <w:rsid w:val="003359B1"/>
    <w:rsid w:val="00346197"/>
    <w:rsid w:val="00355717"/>
    <w:rsid w:val="003671F2"/>
    <w:rsid w:val="00367EFF"/>
    <w:rsid w:val="003731D7"/>
    <w:rsid w:val="00385316"/>
    <w:rsid w:val="0038783E"/>
    <w:rsid w:val="00390354"/>
    <w:rsid w:val="00396DC6"/>
    <w:rsid w:val="003A461B"/>
    <w:rsid w:val="003B096E"/>
    <w:rsid w:val="003B7BDF"/>
    <w:rsid w:val="003D6CDD"/>
    <w:rsid w:val="003E1E4F"/>
    <w:rsid w:val="003E3DD0"/>
    <w:rsid w:val="003F7134"/>
    <w:rsid w:val="00403651"/>
    <w:rsid w:val="004220E5"/>
    <w:rsid w:val="00460C69"/>
    <w:rsid w:val="004805DD"/>
    <w:rsid w:val="004867CF"/>
    <w:rsid w:val="00486A37"/>
    <w:rsid w:val="00487C22"/>
    <w:rsid w:val="004900EF"/>
    <w:rsid w:val="00491D02"/>
    <w:rsid w:val="004920EE"/>
    <w:rsid w:val="004A01ED"/>
    <w:rsid w:val="004C3F52"/>
    <w:rsid w:val="004D629A"/>
    <w:rsid w:val="004E0D39"/>
    <w:rsid w:val="004E6CF5"/>
    <w:rsid w:val="004E6F84"/>
    <w:rsid w:val="004F3B63"/>
    <w:rsid w:val="00504352"/>
    <w:rsid w:val="00516227"/>
    <w:rsid w:val="00521E08"/>
    <w:rsid w:val="00531FCF"/>
    <w:rsid w:val="005327E9"/>
    <w:rsid w:val="0055168E"/>
    <w:rsid w:val="00554C04"/>
    <w:rsid w:val="00562A71"/>
    <w:rsid w:val="00567D51"/>
    <w:rsid w:val="0057090B"/>
    <w:rsid w:val="0058110F"/>
    <w:rsid w:val="00584064"/>
    <w:rsid w:val="00586697"/>
    <w:rsid w:val="00586BF1"/>
    <w:rsid w:val="00597565"/>
    <w:rsid w:val="005B0302"/>
    <w:rsid w:val="005C7272"/>
    <w:rsid w:val="005D1E88"/>
    <w:rsid w:val="005D3C5D"/>
    <w:rsid w:val="005D456E"/>
    <w:rsid w:val="005D6236"/>
    <w:rsid w:val="005E3D82"/>
    <w:rsid w:val="005E6ADD"/>
    <w:rsid w:val="005E7733"/>
    <w:rsid w:val="0060227A"/>
    <w:rsid w:val="00605A5E"/>
    <w:rsid w:val="00617E1E"/>
    <w:rsid w:val="00620E60"/>
    <w:rsid w:val="00622F3A"/>
    <w:rsid w:val="00641068"/>
    <w:rsid w:val="00657B70"/>
    <w:rsid w:val="00670745"/>
    <w:rsid w:val="00673CED"/>
    <w:rsid w:val="006778D3"/>
    <w:rsid w:val="006856FD"/>
    <w:rsid w:val="00691C57"/>
    <w:rsid w:val="006B62D5"/>
    <w:rsid w:val="006B705B"/>
    <w:rsid w:val="006C409F"/>
    <w:rsid w:val="006F5285"/>
    <w:rsid w:val="00700235"/>
    <w:rsid w:val="00706245"/>
    <w:rsid w:val="00711210"/>
    <w:rsid w:val="00716071"/>
    <w:rsid w:val="00723BC5"/>
    <w:rsid w:val="007264BF"/>
    <w:rsid w:val="00732444"/>
    <w:rsid w:val="007325A5"/>
    <w:rsid w:val="00735180"/>
    <w:rsid w:val="00755D52"/>
    <w:rsid w:val="00757C0C"/>
    <w:rsid w:val="00774B1C"/>
    <w:rsid w:val="00784A57"/>
    <w:rsid w:val="00786106"/>
    <w:rsid w:val="0079256C"/>
    <w:rsid w:val="007A310A"/>
    <w:rsid w:val="007B4422"/>
    <w:rsid w:val="007B75DC"/>
    <w:rsid w:val="007C36DF"/>
    <w:rsid w:val="007C44FB"/>
    <w:rsid w:val="007D7A67"/>
    <w:rsid w:val="007F49DC"/>
    <w:rsid w:val="0080092F"/>
    <w:rsid w:val="00810AE9"/>
    <w:rsid w:val="00813091"/>
    <w:rsid w:val="008133D8"/>
    <w:rsid w:val="008163AE"/>
    <w:rsid w:val="00823470"/>
    <w:rsid w:val="008326EC"/>
    <w:rsid w:val="00841BF9"/>
    <w:rsid w:val="008446E4"/>
    <w:rsid w:val="008544D6"/>
    <w:rsid w:val="00865DD9"/>
    <w:rsid w:val="00876A67"/>
    <w:rsid w:val="00881A05"/>
    <w:rsid w:val="00885CE1"/>
    <w:rsid w:val="00894E3A"/>
    <w:rsid w:val="008A23FA"/>
    <w:rsid w:val="008A4246"/>
    <w:rsid w:val="008B7E01"/>
    <w:rsid w:val="008C3A94"/>
    <w:rsid w:val="008C7B96"/>
    <w:rsid w:val="008D3CFE"/>
    <w:rsid w:val="008D4274"/>
    <w:rsid w:val="008D42D9"/>
    <w:rsid w:val="008D6AFB"/>
    <w:rsid w:val="008E228C"/>
    <w:rsid w:val="008F1615"/>
    <w:rsid w:val="008F3FF7"/>
    <w:rsid w:val="00903BF1"/>
    <w:rsid w:val="00922A7E"/>
    <w:rsid w:val="009346E0"/>
    <w:rsid w:val="0094149D"/>
    <w:rsid w:val="00954251"/>
    <w:rsid w:val="009718A5"/>
    <w:rsid w:val="00974672"/>
    <w:rsid w:val="00975D93"/>
    <w:rsid w:val="009910A4"/>
    <w:rsid w:val="0099256D"/>
    <w:rsid w:val="009A260B"/>
    <w:rsid w:val="009B14E6"/>
    <w:rsid w:val="009B3578"/>
    <w:rsid w:val="009B3F47"/>
    <w:rsid w:val="009C2EA9"/>
    <w:rsid w:val="009C6935"/>
    <w:rsid w:val="009D03B1"/>
    <w:rsid w:val="009E32D5"/>
    <w:rsid w:val="00A02FE6"/>
    <w:rsid w:val="00A145D4"/>
    <w:rsid w:val="00A22BAE"/>
    <w:rsid w:val="00A277DD"/>
    <w:rsid w:val="00A3147C"/>
    <w:rsid w:val="00A46AE0"/>
    <w:rsid w:val="00A5508C"/>
    <w:rsid w:val="00A61FA1"/>
    <w:rsid w:val="00A621B1"/>
    <w:rsid w:val="00A80B8B"/>
    <w:rsid w:val="00A93E2A"/>
    <w:rsid w:val="00AA747E"/>
    <w:rsid w:val="00AB6060"/>
    <w:rsid w:val="00AB6699"/>
    <w:rsid w:val="00AC3548"/>
    <w:rsid w:val="00AE66D6"/>
    <w:rsid w:val="00AF7EE9"/>
    <w:rsid w:val="00B11824"/>
    <w:rsid w:val="00B11AFF"/>
    <w:rsid w:val="00B20C0C"/>
    <w:rsid w:val="00B21964"/>
    <w:rsid w:val="00B21C01"/>
    <w:rsid w:val="00B2258A"/>
    <w:rsid w:val="00B376E4"/>
    <w:rsid w:val="00B37E86"/>
    <w:rsid w:val="00B409FB"/>
    <w:rsid w:val="00B41855"/>
    <w:rsid w:val="00B64132"/>
    <w:rsid w:val="00B75235"/>
    <w:rsid w:val="00B84D20"/>
    <w:rsid w:val="00B85B01"/>
    <w:rsid w:val="00BA3B41"/>
    <w:rsid w:val="00BC435C"/>
    <w:rsid w:val="00BC771D"/>
    <w:rsid w:val="00BD2342"/>
    <w:rsid w:val="00BD7A03"/>
    <w:rsid w:val="00C10C94"/>
    <w:rsid w:val="00C115BD"/>
    <w:rsid w:val="00C4627C"/>
    <w:rsid w:val="00C4753F"/>
    <w:rsid w:val="00C54FD9"/>
    <w:rsid w:val="00C6292C"/>
    <w:rsid w:val="00C75BC4"/>
    <w:rsid w:val="00C80642"/>
    <w:rsid w:val="00C92301"/>
    <w:rsid w:val="00CB1FBF"/>
    <w:rsid w:val="00CC5BDE"/>
    <w:rsid w:val="00CD5BBA"/>
    <w:rsid w:val="00CE5C1D"/>
    <w:rsid w:val="00CF2D81"/>
    <w:rsid w:val="00D03572"/>
    <w:rsid w:val="00D04DA2"/>
    <w:rsid w:val="00D078B3"/>
    <w:rsid w:val="00D12D73"/>
    <w:rsid w:val="00D17941"/>
    <w:rsid w:val="00D31CE6"/>
    <w:rsid w:val="00D33029"/>
    <w:rsid w:val="00D3719D"/>
    <w:rsid w:val="00D4615F"/>
    <w:rsid w:val="00D47B27"/>
    <w:rsid w:val="00D5166F"/>
    <w:rsid w:val="00D5598B"/>
    <w:rsid w:val="00D64029"/>
    <w:rsid w:val="00D75788"/>
    <w:rsid w:val="00D85CF3"/>
    <w:rsid w:val="00DA6689"/>
    <w:rsid w:val="00DB1D12"/>
    <w:rsid w:val="00DB475D"/>
    <w:rsid w:val="00DC30B4"/>
    <w:rsid w:val="00DC6A6E"/>
    <w:rsid w:val="00DD5197"/>
    <w:rsid w:val="00DE2606"/>
    <w:rsid w:val="00DE64E8"/>
    <w:rsid w:val="00DF1C2F"/>
    <w:rsid w:val="00E220F9"/>
    <w:rsid w:val="00E33641"/>
    <w:rsid w:val="00E3447D"/>
    <w:rsid w:val="00E51FDF"/>
    <w:rsid w:val="00E70779"/>
    <w:rsid w:val="00E853D8"/>
    <w:rsid w:val="00E86EB6"/>
    <w:rsid w:val="00E8756A"/>
    <w:rsid w:val="00EA4C37"/>
    <w:rsid w:val="00EC47E8"/>
    <w:rsid w:val="00EC75B3"/>
    <w:rsid w:val="00ED3CAA"/>
    <w:rsid w:val="00ED4549"/>
    <w:rsid w:val="00ED6331"/>
    <w:rsid w:val="00EF45CA"/>
    <w:rsid w:val="00F00505"/>
    <w:rsid w:val="00F01C23"/>
    <w:rsid w:val="00F05F0E"/>
    <w:rsid w:val="00F17A81"/>
    <w:rsid w:val="00F25A34"/>
    <w:rsid w:val="00F308EB"/>
    <w:rsid w:val="00F32232"/>
    <w:rsid w:val="00F34C1C"/>
    <w:rsid w:val="00F42A72"/>
    <w:rsid w:val="00F45A5E"/>
    <w:rsid w:val="00F52726"/>
    <w:rsid w:val="00F52D96"/>
    <w:rsid w:val="00F54BBD"/>
    <w:rsid w:val="00F63997"/>
    <w:rsid w:val="00F66E08"/>
    <w:rsid w:val="00F70AF6"/>
    <w:rsid w:val="00F74D4C"/>
    <w:rsid w:val="00F80A7D"/>
    <w:rsid w:val="00F83E34"/>
    <w:rsid w:val="00F86828"/>
    <w:rsid w:val="00F929AC"/>
    <w:rsid w:val="00F97890"/>
    <w:rsid w:val="00FB7494"/>
    <w:rsid w:val="00FC0EF3"/>
    <w:rsid w:val="00FC6336"/>
    <w:rsid w:val="00FC7810"/>
    <w:rsid w:val="00FD779B"/>
    <w:rsid w:val="00FE674F"/>
    <w:rsid w:val="00FE7EC7"/>
    <w:rsid w:val="00FF2941"/>
    <w:rsid w:val="00FF2E40"/>
    <w:rsid w:val="00FF5F4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EFF5DC"/>
  <w15:docId w15:val="{A4DC7833-1F1E-4282-A967-FF0538EEC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6A0"/>
  </w:style>
  <w:style w:type="paragraph" w:styleId="Heading1">
    <w:name w:val="heading 1"/>
    <w:basedOn w:val="Normal"/>
    <w:next w:val="Normal"/>
    <w:link w:val="Heading1Char"/>
    <w:uiPriority w:val="9"/>
    <w:qFormat/>
    <w:rsid w:val="001B66A0"/>
    <w:pPr>
      <w:keepNext/>
      <w:keepLines/>
      <w:spacing w:before="480" w:after="0"/>
      <w:outlineLvl w:val="0"/>
    </w:pPr>
    <w:rPr>
      <w:rFonts w:ascii="CiscoSansTT" w:eastAsiaTheme="majorEastAsia" w:hAnsi="CiscoSansTT"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C727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4619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6A0"/>
    <w:rPr>
      <w:rFonts w:ascii="CiscoSansTT" w:eastAsiaTheme="majorEastAsia" w:hAnsi="CiscoSansTT" w:cstheme="majorBidi"/>
      <w:b/>
      <w:bCs/>
      <w:color w:val="365F91" w:themeColor="accent1" w:themeShade="BF"/>
      <w:sz w:val="28"/>
      <w:szCs w:val="28"/>
    </w:rPr>
  </w:style>
  <w:style w:type="paragraph" w:styleId="ListParagraph">
    <w:name w:val="List Paragraph"/>
    <w:basedOn w:val="Normal"/>
    <w:uiPriority w:val="34"/>
    <w:qFormat/>
    <w:rsid w:val="00673CED"/>
    <w:pPr>
      <w:ind w:left="720"/>
      <w:contextualSpacing/>
    </w:pPr>
  </w:style>
  <w:style w:type="table" w:styleId="TableGrid">
    <w:name w:val="Table Grid"/>
    <w:basedOn w:val="TableNormal"/>
    <w:uiPriority w:val="59"/>
    <w:rsid w:val="00B641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C7272"/>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C4627C"/>
    <w:pPr>
      <w:spacing w:after="0" w:line="240" w:lineRule="auto"/>
    </w:pPr>
    <w:rPr>
      <w:rFonts w:ascii="Consolas" w:hAnsi="Consolas" w:cs="Consolas"/>
    </w:rPr>
  </w:style>
  <w:style w:type="character" w:customStyle="1" w:styleId="Heading3Char">
    <w:name w:val="Heading 3 Char"/>
    <w:basedOn w:val="DefaultParagraphFont"/>
    <w:link w:val="Heading3"/>
    <w:uiPriority w:val="9"/>
    <w:rsid w:val="00346197"/>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F978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7890"/>
    <w:rPr>
      <w:rFonts w:ascii="Tahoma" w:hAnsi="Tahoma" w:cs="Tahoma"/>
      <w:sz w:val="16"/>
      <w:szCs w:val="16"/>
    </w:rPr>
  </w:style>
  <w:style w:type="paragraph" w:styleId="Header">
    <w:name w:val="header"/>
    <w:basedOn w:val="Normal"/>
    <w:link w:val="HeaderChar"/>
    <w:rsid w:val="00DF1C2F"/>
    <w:pPr>
      <w:tabs>
        <w:tab w:val="center" w:pos="4320"/>
        <w:tab w:val="right" w:pos="8640"/>
      </w:tabs>
      <w:spacing w:after="0" w:line="240" w:lineRule="auto"/>
      <w:jc w:val="both"/>
    </w:pPr>
    <w:rPr>
      <w:rFonts w:ascii="Arial" w:eastAsia="Times New Roman" w:hAnsi="Arial" w:cs="Times New Roman"/>
      <w:i/>
      <w:szCs w:val="20"/>
      <w:lang w:val="en-US"/>
    </w:rPr>
  </w:style>
  <w:style w:type="character" w:customStyle="1" w:styleId="HeaderChar">
    <w:name w:val="Header Char"/>
    <w:basedOn w:val="DefaultParagraphFont"/>
    <w:link w:val="Header"/>
    <w:rsid w:val="00DF1C2F"/>
    <w:rPr>
      <w:rFonts w:ascii="Arial" w:eastAsia="Times New Roman" w:hAnsi="Arial" w:cs="Times New Roman"/>
      <w:i/>
      <w:szCs w:val="20"/>
      <w:lang w:val="en-US"/>
    </w:rPr>
  </w:style>
  <w:style w:type="paragraph" w:styleId="NormalWeb">
    <w:name w:val="Normal (Web)"/>
    <w:basedOn w:val="Normal"/>
    <w:uiPriority w:val="99"/>
    <w:semiHidden/>
    <w:unhideWhenUsed/>
    <w:rsid w:val="00531FCF"/>
    <w:pPr>
      <w:spacing w:before="100" w:beforeAutospacing="1" w:after="100" w:afterAutospacing="1" w:line="240" w:lineRule="auto"/>
    </w:pPr>
    <w:rPr>
      <w:rFonts w:ascii="Times New Roman" w:eastAsia="Times New Roman" w:hAnsi="Times New Roman" w:cs="Times New Roman"/>
      <w:sz w:val="24"/>
      <w:szCs w:val="24"/>
      <w:lang w:val="en-US"/>
    </w:rPr>
  </w:style>
  <w:style w:type="table" w:customStyle="1" w:styleId="GridTable4-Accent11">
    <w:name w:val="Grid Table 4 - Accent 11"/>
    <w:basedOn w:val="TableNormal"/>
    <w:uiPriority w:val="49"/>
    <w:rsid w:val="00531FC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Footer">
    <w:name w:val="footer"/>
    <w:basedOn w:val="Normal"/>
    <w:link w:val="FooterChar"/>
    <w:uiPriority w:val="99"/>
    <w:unhideWhenUsed/>
    <w:rsid w:val="005E3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3D82"/>
  </w:style>
  <w:style w:type="paragraph" w:customStyle="1" w:styleId="StyleHeading1LatinCiscoSansTTCustomColorRGB080115">
    <w:name w:val="Style Heading 1 + (Latin) CiscoSansTT Custom Color(RGB(080115))"/>
    <w:basedOn w:val="Heading1"/>
    <w:autoRedefine/>
    <w:qFormat/>
    <w:rsid w:val="001B66A0"/>
    <w:rPr>
      <w:color w:val="005073"/>
    </w:rPr>
  </w:style>
  <w:style w:type="character" w:styleId="Hyperlink">
    <w:name w:val="Hyperlink"/>
    <w:basedOn w:val="DefaultParagraphFont"/>
    <w:uiPriority w:val="99"/>
    <w:unhideWhenUsed/>
    <w:rsid w:val="008D42D9"/>
    <w:rPr>
      <w:color w:val="0000FF" w:themeColor="hyperlink"/>
      <w:u w:val="single"/>
    </w:rPr>
  </w:style>
  <w:style w:type="character" w:styleId="UnresolvedMention">
    <w:name w:val="Unresolved Mention"/>
    <w:basedOn w:val="DefaultParagraphFont"/>
    <w:uiPriority w:val="99"/>
    <w:semiHidden/>
    <w:unhideWhenUsed/>
    <w:rsid w:val="008D42D9"/>
    <w:rPr>
      <w:color w:val="605E5C"/>
      <w:shd w:val="clear" w:color="auto" w:fill="E1DFDD"/>
    </w:rPr>
  </w:style>
  <w:style w:type="character" w:styleId="FollowedHyperlink">
    <w:name w:val="FollowedHyperlink"/>
    <w:basedOn w:val="DefaultParagraphFont"/>
    <w:uiPriority w:val="99"/>
    <w:semiHidden/>
    <w:unhideWhenUsed/>
    <w:rsid w:val="008D42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126045">
      <w:bodyDiv w:val="1"/>
      <w:marLeft w:val="0"/>
      <w:marRight w:val="0"/>
      <w:marTop w:val="0"/>
      <w:marBottom w:val="0"/>
      <w:divBdr>
        <w:top w:val="none" w:sz="0" w:space="0" w:color="auto"/>
        <w:left w:val="none" w:sz="0" w:space="0" w:color="auto"/>
        <w:bottom w:val="none" w:sz="0" w:space="0" w:color="auto"/>
        <w:right w:val="none" w:sz="0" w:space="0" w:color="auto"/>
      </w:divBdr>
    </w:div>
    <w:div w:id="1290749177">
      <w:bodyDiv w:val="1"/>
      <w:marLeft w:val="0"/>
      <w:marRight w:val="0"/>
      <w:marTop w:val="0"/>
      <w:marBottom w:val="0"/>
      <w:divBdr>
        <w:top w:val="none" w:sz="0" w:space="0" w:color="auto"/>
        <w:left w:val="none" w:sz="0" w:space="0" w:color="auto"/>
        <w:bottom w:val="none" w:sz="0" w:space="0" w:color="auto"/>
        <w:right w:val="none" w:sz="0" w:space="0" w:color="auto"/>
      </w:divBdr>
      <w:divsChild>
        <w:div w:id="499200923">
          <w:marLeft w:val="274"/>
          <w:marRight w:val="0"/>
          <w:marTop w:val="220"/>
          <w:marBottom w:val="0"/>
          <w:divBdr>
            <w:top w:val="none" w:sz="0" w:space="0" w:color="auto"/>
            <w:left w:val="none" w:sz="0" w:space="0" w:color="auto"/>
            <w:bottom w:val="none" w:sz="0" w:space="0" w:color="auto"/>
            <w:right w:val="none" w:sz="0" w:space="0" w:color="auto"/>
          </w:divBdr>
        </w:div>
        <w:div w:id="1028137872">
          <w:marLeft w:val="274"/>
          <w:marRight w:val="0"/>
          <w:marTop w:val="220"/>
          <w:marBottom w:val="0"/>
          <w:divBdr>
            <w:top w:val="none" w:sz="0" w:space="0" w:color="auto"/>
            <w:left w:val="none" w:sz="0" w:space="0" w:color="auto"/>
            <w:bottom w:val="none" w:sz="0" w:space="0" w:color="auto"/>
            <w:right w:val="none" w:sz="0" w:space="0" w:color="auto"/>
          </w:divBdr>
        </w:div>
        <w:div w:id="2115586288">
          <w:marLeft w:val="274"/>
          <w:marRight w:val="0"/>
          <w:marTop w:val="220"/>
          <w:marBottom w:val="0"/>
          <w:divBdr>
            <w:top w:val="none" w:sz="0" w:space="0" w:color="auto"/>
            <w:left w:val="none" w:sz="0" w:space="0" w:color="auto"/>
            <w:bottom w:val="none" w:sz="0" w:space="0" w:color="auto"/>
            <w:right w:val="none" w:sz="0" w:space="0" w:color="auto"/>
          </w:divBdr>
        </w:div>
        <w:div w:id="2002736633">
          <w:marLeft w:val="274"/>
          <w:marRight w:val="0"/>
          <w:marTop w:val="220"/>
          <w:marBottom w:val="0"/>
          <w:divBdr>
            <w:top w:val="none" w:sz="0" w:space="0" w:color="auto"/>
            <w:left w:val="none" w:sz="0" w:space="0" w:color="auto"/>
            <w:bottom w:val="none" w:sz="0" w:space="0" w:color="auto"/>
            <w:right w:val="none" w:sz="0" w:space="0" w:color="auto"/>
          </w:divBdr>
        </w:div>
      </w:divsChild>
    </w:div>
    <w:div w:id="1396276831">
      <w:bodyDiv w:val="1"/>
      <w:marLeft w:val="0"/>
      <w:marRight w:val="0"/>
      <w:marTop w:val="0"/>
      <w:marBottom w:val="0"/>
      <w:divBdr>
        <w:top w:val="none" w:sz="0" w:space="0" w:color="auto"/>
        <w:left w:val="none" w:sz="0" w:space="0" w:color="auto"/>
        <w:bottom w:val="none" w:sz="0" w:space="0" w:color="auto"/>
        <w:right w:val="none" w:sz="0" w:space="0" w:color="auto"/>
      </w:divBdr>
    </w:div>
    <w:div w:id="1437671791">
      <w:bodyDiv w:val="1"/>
      <w:marLeft w:val="0"/>
      <w:marRight w:val="0"/>
      <w:marTop w:val="0"/>
      <w:marBottom w:val="0"/>
      <w:divBdr>
        <w:top w:val="none" w:sz="0" w:space="0" w:color="auto"/>
        <w:left w:val="none" w:sz="0" w:space="0" w:color="auto"/>
        <w:bottom w:val="none" w:sz="0" w:space="0" w:color="auto"/>
        <w:right w:val="none" w:sz="0" w:space="0" w:color="auto"/>
      </w:divBdr>
    </w:div>
    <w:div w:id="1876000064">
      <w:bodyDiv w:val="1"/>
      <w:marLeft w:val="0"/>
      <w:marRight w:val="0"/>
      <w:marTop w:val="0"/>
      <w:marBottom w:val="0"/>
      <w:divBdr>
        <w:top w:val="none" w:sz="0" w:space="0" w:color="auto"/>
        <w:left w:val="none" w:sz="0" w:space="0" w:color="auto"/>
        <w:bottom w:val="none" w:sz="0" w:space="0" w:color="auto"/>
        <w:right w:val="none" w:sz="0" w:space="0" w:color="auto"/>
      </w:divBdr>
    </w:div>
    <w:div w:id="2095009563">
      <w:bodyDiv w:val="1"/>
      <w:marLeft w:val="0"/>
      <w:marRight w:val="0"/>
      <w:marTop w:val="0"/>
      <w:marBottom w:val="0"/>
      <w:divBdr>
        <w:top w:val="none" w:sz="0" w:space="0" w:color="auto"/>
        <w:left w:val="none" w:sz="0" w:space="0" w:color="auto"/>
        <w:bottom w:val="none" w:sz="0" w:space="0" w:color="auto"/>
        <w:right w:val="none" w:sz="0" w:space="0" w:color="auto"/>
      </w:divBdr>
      <w:divsChild>
        <w:div w:id="8102515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devops-ontap/LTRAPP3000.git"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721</Words>
  <Characters>4115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Cisco Systems</Company>
  <LinksUpToDate>false</LinksUpToDate>
  <CharactersWithSpaces>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 Osborne</dc:creator>
  <cp:lastModifiedBy>Sherri Conrod (sconrod)</cp:lastModifiedBy>
  <cp:revision>2</cp:revision>
  <dcterms:created xsi:type="dcterms:W3CDTF">2023-05-15T00:22:00Z</dcterms:created>
  <dcterms:modified xsi:type="dcterms:W3CDTF">2023-05-15T00:22:00Z</dcterms:modified>
</cp:coreProperties>
</file>