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E7" w:rsidRDefault="000A6B5C" w:rsidP="000A6B5C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Wildfly</w:t>
      </w:r>
      <w:proofErr w:type="spellEnd"/>
      <w:r>
        <w:t>?</w:t>
      </w:r>
    </w:p>
    <w:p w:rsidR="000A6B5C" w:rsidRDefault="000A6B5C" w:rsidP="000A6B5C">
      <w:pPr>
        <w:ind w:left="360"/>
      </w:pPr>
      <w:proofErr w:type="spellStart"/>
      <w:r>
        <w:t>Ans</w:t>
      </w:r>
      <w:proofErr w:type="spellEnd"/>
      <w:r>
        <w:t xml:space="preserve">)  It is an application </w:t>
      </w:r>
      <w:proofErr w:type="gramStart"/>
      <w:r>
        <w:t>server ,</w:t>
      </w:r>
      <w:proofErr w:type="gramEnd"/>
      <w:r>
        <w:t xml:space="preserve"> written in java and implements  the java platform, EE specification,  It runs on multiple platforms.  It is an open source and free</w:t>
      </w:r>
    </w:p>
    <w:p w:rsidR="000A6B5C" w:rsidRDefault="000A6B5C" w:rsidP="000A6B5C">
      <w:pPr>
        <w:pStyle w:val="ListParagraph"/>
        <w:numPr>
          <w:ilvl w:val="0"/>
          <w:numId w:val="1"/>
        </w:numPr>
      </w:pPr>
      <w:r>
        <w:t xml:space="preserve">What is the default port number for </w:t>
      </w:r>
      <w:proofErr w:type="spellStart"/>
      <w:proofErr w:type="gramStart"/>
      <w:r>
        <w:t>wildfly</w:t>
      </w:r>
      <w:proofErr w:type="spellEnd"/>
      <w:r>
        <w:t xml:space="preserve"> ?</w:t>
      </w:r>
      <w:proofErr w:type="gramEnd"/>
    </w:p>
    <w:p w:rsidR="000A6B5C" w:rsidRDefault="000A6B5C" w:rsidP="000A6B5C">
      <w:pPr>
        <w:ind w:left="360"/>
      </w:pPr>
      <w:proofErr w:type="spellStart"/>
      <w:r>
        <w:t>Ans</w:t>
      </w:r>
      <w:proofErr w:type="spellEnd"/>
      <w:r>
        <w:t>)  8080</w:t>
      </w:r>
    </w:p>
    <w:p w:rsidR="000A6B5C" w:rsidRDefault="000A6B5C" w:rsidP="000A6B5C">
      <w:pPr>
        <w:pStyle w:val="ListParagraph"/>
        <w:numPr>
          <w:ilvl w:val="0"/>
          <w:numId w:val="1"/>
        </w:numPr>
      </w:pPr>
      <w:r>
        <w:t xml:space="preserve">In which file we need to change the port number from default to custom port for </w:t>
      </w:r>
      <w:proofErr w:type="spellStart"/>
      <w:r>
        <w:t>wildfly</w:t>
      </w:r>
      <w:proofErr w:type="spellEnd"/>
      <w:r>
        <w:t>?</w:t>
      </w:r>
    </w:p>
    <w:p w:rsidR="000A6B5C" w:rsidRDefault="000A6B5C" w:rsidP="000A6B5C">
      <w:pPr>
        <w:ind w:left="360"/>
      </w:pPr>
      <w:proofErr w:type="spellStart"/>
      <w:r>
        <w:t>Ans</w:t>
      </w:r>
      <w:proofErr w:type="spellEnd"/>
      <w:r>
        <w:t>)  /opt/wildfly-16/standalone/configuration/     --</w:t>
      </w:r>
      <w:r>
        <w:sym w:font="Wingdings" w:char="F0E0"/>
      </w:r>
      <w:r>
        <w:t xml:space="preserve"> </w:t>
      </w:r>
      <w:proofErr w:type="gramStart"/>
      <w:r>
        <w:t>vi  standalone.xml</w:t>
      </w:r>
      <w:proofErr w:type="gramEnd"/>
    </w:p>
    <w:p w:rsidR="000A6B5C" w:rsidRDefault="000938ED" w:rsidP="000A6B5C">
      <w:pPr>
        <w:pStyle w:val="ListParagraph"/>
        <w:numPr>
          <w:ilvl w:val="0"/>
          <w:numId w:val="1"/>
        </w:numPr>
      </w:pPr>
      <w:r>
        <w:t xml:space="preserve">How to create the users in </w:t>
      </w:r>
      <w:proofErr w:type="spellStart"/>
      <w:r>
        <w:t>wildfiy</w:t>
      </w:r>
      <w:proofErr w:type="spellEnd"/>
      <w:r>
        <w:t>?</w:t>
      </w:r>
    </w:p>
    <w:p w:rsidR="000938ED" w:rsidRDefault="000938ED" w:rsidP="000938ED">
      <w:pPr>
        <w:ind w:left="360"/>
      </w:pPr>
      <w:proofErr w:type="spellStart"/>
      <w:r>
        <w:t>Ans</w:t>
      </w:r>
      <w:proofErr w:type="spellEnd"/>
      <w:r>
        <w:t>)  /opt/wildfly-16/bin</w:t>
      </w:r>
      <w:proofErr w:type="gramStart"/>
      <w:r>
        <w:t>/  --</w:t>
      </w:r>
      <w:proofErr w:type="gramEnd"/>
      <w:r>
        <w:sym w:font="Wingdings" w:char="F0E0"/>
      </w:r>
      <w:r>
        <w:t xml:space="preserve"> add-user.sh</w:t>
      </w:r>
    </w:p>
    <w:p w:rsidR="000938ED" w:rsidRDefault="000938ED" w:rsidP="000938ED">
      <w:pPr>
        <w:pStyle w:val="ListParagraph"/>
        <w:numPr>
          <w:ilvl w:val="0"/>
          <w:numId w:val="1"/>
        </w:numPr>
      </w:pPr>
      <w:r>
        <w:t xml:space="preserve">What are the two types of users in </w:t>
      </w:r>
      <w:proofErr w:type="spellStart"/>
      <w:r>
        <w:t>wildfly</w:t>
      </w:r>
      <w:proofErr w:type="spellEnd"/>
      <w:r>
        <w:t>?</w:t>
      </w:r>
    </w:p>
    <w:p w:rsidR="000938ED" w:rsidRDefault="000938ED" w:rsidP="000938ED">
      <w:pPr>
        <w:ind w:left="360"/>
      </w:pPr>
      <w:proofErr w:type="spellStart"/>
      <w:r>
        <w:t>Ans</w:t>
      </w:r>
      <w:proofErr w:type="spellEnd"/>
      <w:r>
        <w:t xml:space="preserve">)  Manager </w:t>
      </w:r>
    </w:p>
    <w:p w:rsidR="000938ED" w:rsidRDefault="000938ED" w:rsidP="000938ED">
      <w:pPr>
        <w:ind w:left="360"/>
      </w:pPr>
      <w:r>
        <w:tab/>
        <w:t>Administrator</w:t>
      </w:r>
    </w:p>
    <w:p w:rsidR="000938ED" w:rsidRDefault="000938ED" w:rsidP="000938ED">
      <w:pPr>
        <w:pStyle w:val="ListParagraph"/>
        <w:numPr>
          <w:ilvl w:val="0"/>
          <w:numId w:val="1"/>
        </w:numPr>
      </w:pPr>
      <w:r>
        <w:t xml:space="preserve">How many we can deploy the application into </w:t>
      </w:r>
      <w:proofErr w:type="spellStart"/>
      <w:r>
        <w:t>wildfly</w:t>
      </w:r>
      <w:proofErr w:type="spellEnd"/>
      <w:r>
        <w:t>?</w:t>
      </w:r>
    </w:p>
    <w:p w:rsidR="000938ED" w:rsidRDefault="000938ED" w:rsidP="000938ED">
      <w:pPr>
        <w:ind w:left="360"/>
      </w:pPr>
      <w:proofErr w:type="spellStart"/>
      <w:r>
        <w:t>Ans</w:t>
      </w:r>
      <w:proofErr w:type="spellEnd"/>
      <w:r>
        <w:t xml:space="preserve">)  </w:t>
      </w:r>
      <w:proofErr w:type="gramStart"/>
      <w:r w:rsidR="00F10FEA">
        <w:t>2  way</w:t>
      </w:r>
      <w:proofErr w:type="gramEnd"/>
      <w:r w:rsidR="00F10FEA">
        <w:t>………</w:t>
      </w:r>
      <w:r>
        <w:t xml:space="preserve">just we can place the .war  or .ear file into   </w:t>
      </w:r>
      <w:proofErr w:type="spellStart"/>
      <w:r>
        <w:t>wildfly</w:t>
      </w:r>
      <w:proofErr w:type="spellEnd"/>
      <w:r>
        <w:t xml:space="preserve"> home/</w:t>
      </w:r>
      <w:proofErr w:type="spellStart"/>
      <w:r>
        <w:t>standlone</w:t>
      </w:r>
      <w:proofErr w:type="spellEnd"/>
      <w:r>
        <w:t>/deployments</w:t>
      </w:r>
    </w:p>
    <w:p w:rsidR="000938ED" w:rsidRDefault="000938ED" w:rsidP="000938ED">
      <w:pPr>
        <w:ind w:left="360"/>
      </w:pPr>
      <w:r>
        <w:t xml:space="preserve">From </w:t>
      </w:r>
      <w:proofErr w:type="spellStart"/>
      <w:r>
        <w:t>wildfly</w:t>
      </w:r>
      <w:proofErr w:type="spellEnd"/>
      <w:r>
        <w:t xml:space="preserve"> admin console we can </w:t>
      </w:r>
      <w:r w:rsidR="00F10FEA">
        <w:t>deploy</w:t>
      </w:r>
    </w:p>
    <w:p w:rsidR="00F10FEA" w:rsidRDefault="00F10FEA" w:rsidP="00F10FEA">
      <w:pPr>
        <w:pStyle w:val="ListParagraph"/>
        <w:numPr>
          <w:ilvl w:val="0"/>
          <w:numId w:val="1"/>
        </w:numPr>
      </w:pPr>
      <w:r>
        <w:t xml:space="preserve">In which folder we will </w:t>
      </w:r>
      <w:proofErr w:type="gramStart"/>
      <w:r>
        <w:t>deploy  the</w:t>
      </w:r>
      <w:proofErr w:type="gramEnd"/>
      <w:r>
        <w:t xml:space="preserve"> application  into  </w:t>
      </w:r>
      <w:proofErr w:type="spellStart"/>
      <w:r>
        <w:t>Wildfly</w:t>
      </w:r>
      <w:proofErr w:type="spellEnd"/>
      <w:r>
        <w:t>?</w:t>
      </w:r>
    </w:p>
    <w:p w:rsidR="00F10FEA" w:rsidRDefault="00F10FEA" w:rsidP="00F10FEA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spellStart"/>
      <w:proofErr w:type="gramStart"/>
      <w:r>
        <w:t>Deployements</w:t>
      </w:r>
      <w:proofErr w:type="spellEnd"/>
      <w:r>
        <w:t xml:space="preserve">  folder</w:t>
      </w:r>
      <w:proofErr w:type="gramEnd"/>
    </w:p>
    <w:p w:rsidR="00F10FEA" w:rsidRDefault="00F10FEA" w:rsidP="00F10FEA">
      <w:pPr>
        <w:pStyle w:val="ListParagraph"/>
        <w:numPr>
          <w:ilvl w:val="0"/>
          <w:numId w:val="1"/>
        </w:numPr>
      </w:pPr>
      <w:r>
        <w:t xml:space="preserve">Can we use our own custom </w:t>
      </w:r>
      <w:proofErr w:type="gramStart"/>
      <w:r>
        <w:t>directory  to</w:t>
      </w:r>
      <w:proofErr w:type="gramEnd"/>
      <w:r>
        <w:t xml:space="preserve"> deploy  the applications?</w:t>
      </w:r>
    </w:p>
    <w:p w:rsidR="00F10FEA" w:rsidRDefault="00F10FEA" w:rsidP="00F10FEA">
      <w:pPr>
        <w:ind w:left="360"/>
      </w:pPr>
      <w:proofErr w:type="spellStart"/>
      <w:r>
        <w:t>Ans</w:t>
      </w:r>
      <w:proofErr w:type="spellEnd"/>
      <w:r>
        <w:t xml:space="preserve">)  </w:t>
      </w:r>
    </w:p>
    <w:p w:rsidR="00F10FEA" w:rsidRDefault="00F10FEA" w:rsidP="00F10FEA">
      <w:pPr>
        <w:pStyle w:val="ListParagraph"/>
        <w:numPr>
          <w:ilvl w:val="0"/>
          <w:numId w:val="1"/>
        </w:numPr>
      </w:pPr>
      <w:r>
        <w:t xml:space="preserve">Can we deploy the EAR in </w:t>
      </w:r>
      <w:proofErr w:type="spellStart"/>
      <w:r>
        <w:t>wildfly</w:t>
      </w:r>
      <w:proofErr w:type="spellEnd"/>
      <w:r>
        <w:t>?</w:t>
      </w:r>
    </w:p>
    <w:p w:rsidR="00F10FEA" w:rsidRDefault="00F10FEA" w:rsidP="00F10FEA">
      <w:pPr>
        <w:ind w:left="360"/>
      </w:pPr>
      <w:proofErr w:type="spellStart"/>
      <w:r>
        <w:t>Ans</w:t>
      </w:r>
      <w:proofErr w:type="spellEnd"/>
      <w:r>
        <w:t>)  Yes</w:t>
      </w:r>
    </w:p>
    <w:p w:rsidR="003B27F2" w:rsidRDefault="003B27F2" w:rsidP="003B27F2">
      <w:pPr>
        <w:pStyle w:val="ListParagraph"/>
        <w:numPr>
          <w:ilvl w:val="0"/>
          <w:numId w:val="1"/>
        </w:numPr>
      </w:pPr>
      <w:r>
        <w:t xml:space="preserve">What is the directory </w:t>
      </w:r>
      <w:proofErr w:type="spellStart"/>
      <w:r>
        <w:t>staructure</w:t>
      </w:r>
      <w:proofErr w:type="spellEnd"/>
      <w:r>
        <w:t xml:space="preserve"> in </w:t>
      </w:r>
      <w:proofErr w:type="spellStart"/>
      <w:r>
        <w:t>wildfly</w:t>
      </w:r>
      <w:proofErr w:type="spellEnd"/>
      <w:r>
        <w:t xml:space="preserve"> and explain each </w:t>
      </w:r>
      <w:proofErr w:type="gramStart"/>
      <w:r>
        <w:t>directory ?</w:t>
      </w:r>
      <w:proofErr w:type="gramEnd"/>
    </w:p>
    <w:p w:rsidR="003B27F2" w:rsidRDefault="003B27F2" w:rsidP="003B27F2">
      <w:pPr>
        <w:ind w:left="360"/>
      </w:pPr>
      <w:proofErr w:type="spellStart"/>
      <w:r>
        <w:t>Ans</w:t>
      </w:r>
      <w:proofErr w:type="spellEnd"/>
      <w:r>
        <w:t>) /</w:t>
      </w:r>
      <w:proofErr w:type="spellStart"/>
      <w:r>
        <w:t>AppClient</w:t>
      </w:r>
      <w:proofErr w:type="spellEnd"/>
    </w:p>
    <w:p w:rsidR="003B27F2" w:rsidRDefault="003B27F2" w:rsidP="003B27F2">
      <w:pPr>
        <w:ind w:left="360"/>
      </w:pPr>
      <w:r>
        <w:tab/>
        <w:t>/bin</w:t>
      </w:r>
    </w:p>
    <w:p w:rsidR="003B27F2" w:rsidRDefault="003B27F2" w:rsidP="003B27F2">
      <w:pPr>
        <w:ind w:left="360"/>
      </w:pPr>
      <w:r>
        <w:tab/>
        <w:t>/docs</w:t>
      </w:r>
    </w:p>
    <w:p w:rsidR="003B27F2" w:rsidRDefault="003B27F2" w:rsidP="003B27F2">
      <w:pPr>
        <w:ind w:left="360"/>
      </w:pPr>
      <w:r>
        <w:tab/>
        <w:t>/domains</w:t>
      </w:r>
    </w:p>
    <w:p w:rsidR="003B27F2" w:rsidRDefault="003B27F2" w:rsidP="003B27F2">
      <w:pPr>
        <w:ind w:left="360"/>
      </w:pPr>
      <w:r>
        <w:tab/>
        <w:t>/modules</w:t>
      </w:r>
    </w:p>
    <w:p w:rsidR="003B27F2" w:rsidRDefault="003B27F2" w:rsidP="003B27F2">
      <w:pPr>
        <w:ind w:left="360"/>
      </w:pPr>
      <w:r>
        <w:tab/>
        <w:t>/</w:t>
      </w:r>
      <w:proofErr w:type="spellStart"/>
      <w:r>
        <w:t>standlone</w:t>
      </w:r>
      <w:proofErr w:type="spellEnd"/>
    </w:p>
    <w:p w:rsidR="003B27F2" w:rsidRDefault="003B27F2" w:rsidP="003B27F2">
      <w:pPr>
        <w:ind w:left="360"/>
      </w:pPr>
      <w:r>
        <w:tab/>
        <w:t>/web-content</w:t>
      </w:r>
    </w:p>
    <w:p w:rsidR="003B27F2" w:rsidRDefault="003B27F2" w:rsidP="003B27F2">
      <w:pPr>
        <w:pStyle w:val="ListParagraph"/>
        <w:numPr>
          <w:ilvl w:val="0"/>
          <w:numId w:val="1"/>
        </w:numPr>
      </w:pPr>
      <w:r>
        <w:lastRenderedPageBreak/>
        <w:t xml:space="preserve">What is the default </w:t>
      </w:r>
      <w:proofErr w:type="spellStart"/>
      <w:proofErr w:type="gramStart"/>
      <w:r>
        <w:t>P.No</w:t>
      </w:r>
      <w:proofErr w:type="spellEnd"/>
      <w:r>
        <w:t>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acess</w:t>
      </w:r>
      <w:proofErr w:type="spellEnd"/>
      <w:r>
        <w:t xml:space="preserve"> administration console in </w:t>
      </w:r>
      <w:proofErr w:type="spellStart"/>
      <w:r>
        <w:t>wildfly</w:t>
      </w:r>
      <w:proofErr w:type="spellEnd"/>
      <w:r>
        <w:t>?</w:t>
      </w:r>
    </w:p>
    <w:p w:rsidR="003B27F2" w:rsidRDefault="003B27F2" w:rsidP="003B27F2">
      <w:pPr>
        <w:ind w:left="360"/>
      </w:pPr>
      <w:proofErr w:type="spellStart"/>
      <w:r>
        <w:t>Ans</w:t>
      </w:r>
      <w:proofErr w:type="spellEnd"/>
      <w:r>
        <w:t>) 8080</w:t>
      </w:r>
    </w:p>
    <w:p w:rsidR="003B27F2" w:rsidRDefault="003B27F2" w:rsidP="003B27F2">
      <w:pPr>
        <w:pStyle w:val="ListParagraph"/>
        <w:numPr>
          <w:ilvl w:val="0"/>
          <w:numId w:val="1"/>
        </w:numPr>
      </w:pPr>
      <w:r>
        <w:t xml:space="preserve">How to start </w:t>
      </w:r>
      <w:proofErr w:type="spellStart"/>
      <w:r>
        <w:t>wildfly</w:t>
      </w:r>
      <w:proofErr w:type="spellEnd"/>
      <w:r>
        <w:t xml:space="preserve"> in </w:t>
      </w:r>
      <w:proofErr w:type="spellStart"/>
      <w:r>
        <w:t>standlone</w:t>
      </w:r>
      <w:proofErr w:type="spellEnd"/>
      <w:r>
        <w:t xml:space="preserve"> mode?</w:t>
      </w:r>
    </w:p>
    <w:p w:rsidR="003B27F2" w:rsidRDefault="004A35D2" w:rsidP="004A35D2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 path open the standlone.bat for windows,       </w:t>
      </w:r>
      <w:proofErr w:type="gramStart"/>
      <w:r>
        <w:t>standlone.sh  for</w:t>
      </w:r>
      <w:proofErr w:type="gramEnd"/>
      <w:r>
        <w:t xml:space="preserve"> </w:t>
      </w:r>
      <w:proofErr w:type="spellStart"/>
      <w:r>
        <w:t>linux</w:t>
      </w:r>
      <w:proofErr w:type="spellEnd"/>
      <w:r>
        <w:t>.</w:t>
      </w:r>
    </w:p>
    <w:p w:rsidR="004A35D2" w:rsidRDefault="004A35D2" w:rsidP="004A35D2">
      <w:pPr>
        <w:pStyle w:val="ListParagraph"/>
        <w:numPr>
          <w:ilvl w:val="0"/>
          <w:numId w:val="1"/>
        </w:numPr>
      </w:pPr>
      <w:r>
        <w:t xml:space="preserve">How to increase Java Heap memory in </w:t>
      </w:r>
      <w:proofErr w:type="spellStart"/>
      <w:r>
        <w:t>wildfly</w:t>
      </w:r>
      <w:proofErr w:type="spellEnd"/>
      <w:r>
        <w:t>?</w:t>
      </w:r>
    </w:p>
    <w:p w:rsidR="004A35D2" w:rsidRDefault="004A35D2" w:rsidP="004A35D2">
      <w:pPr>
        <w:ind w:left="360"/>
      </w:pPr>
      <w:proofErr w:type="spellStart"/>
      <w:r>
        <w:t>Ans</w:t>
      </w:r>
      <w:proofErr w:type="spellEnd"/>
      <w:r>
        <w:t xml:space="preserve">) </w:t>
      </w:r>
    </w:p>
    <w:p w:rsidR="004A35D2" w:rsidRDefault="004A35D2" w:rsidP="004A35D2">
      <w:pPr>
        <w:pStyle w:val="ListParagraph"/>
        <w:numPr>
          <w:ilvl w:val="0"/>
          <w:numId w:val="1"/>
        </w:numPr>
      </w:pPr>
      <w:r>
        <w:t xml:space="preserve">What are the file types you can deploy in </w:t>
      </w:r>
      <w:proofErr w:type="spellStart"/>
      <w:r>
        <w:t>wildfly</w:t>
      </w:r>
      <w:proofErr w:type="spellEnd"/>
      <w:r>
        <w:t>?</w:t>
      </w:r>
    </w:p>
    <w:p w:rsidR="004A35D2" w:rsidRDefault="004A35D2" w:rsidP="004A35D2">
      <w:pPr>
        <w:ind w:left="360"/>
      </w:pPr>
      <w:proofErr w:type="spellStart"/>
      <w:r>
        <w:t>Ans</w:t>
      </w:r>
      <w:proofErr w:type="spellEnd"/>
      <w:r>
        <w:t>) .ear</w:t>
      </w:r>
    </w:p>
    <w:p w:rsidR="004A35D2" w:rsidRDefault="004A35D2" w:rsidP="004A35D2">
      <w:pPr>
        <w:pStyle w:val="ListParagraph"/>
        <w:numPr>
          <w:ilvl w:val="0"/>
          <w:numId w:val="1"/>
        </w:numPr>
      </w:pPr>
      <w:r>
        <w:t xml:space="preserve">What does </w:t>
      </w:r>
      <w:proofErr w:type="spellStart"/>
      <w:r>
        <w:t>mgmt-user.properties</w:t>
      </w:r>
      <w:proofErr w:type="spellEnd"/>
      <w:r>
        <w:t xml:space="preserve"> contain?</w:t>
      </w:r>
    </w:p>
    <w:p w:rsidR="004A35D2" w:rsidRDefault="004A35D2" w:rsidP="004A35D2">
      <w:pPr>
        <w:ind w:left="360"/>
        <w:rPr>
          <w:rFonts w:ascii="Segoe UI" w:hAnsi="Segoe UI" w:cs="Segoe UI"/>
          <w:color w:val="191C1F"/>
          <w:shd w:val="clear" w:color="auto" w:fill="FFFFFF"/>
        </w:rPr>
      </w:pPr>
      <w:proofErr w:type="spellStart"/>
      <w:r>
        <w:t>Ans</w:t>
      </w:r>
      <w:proofErr w:type="spellEnd"/>
      <w:r>
        <w:t xml:space="preserve">) </w:t>
      </w:r>
      <w:r>
        <w:rPr>
          <w:rFonts w:ascii="Segoe UI" w:hAnsi="Segoe UI" w:cs="Segoe UI"/>
          <w:color w:val="191C1F"/>
          <w:shd w:val="clear" w:color="auto" w:fill="FFFFFF"/>
        </w:rPr>
        <w:t>/standalone/configuration/</w:t>
      </w:r>
      <w:proofErr w:type="spellStart"/>
      <w:r>
        <w:rPr>
          <w:rFonts w:ascii="Segoe UI" w:hAnsi="Segoe UI" w:cs="Segoe UI"/>
          <w:color w:val="191C1F"/>
          <w:shd w:val="clear" w:color="auto" w:fill="FFFFFF"/>
        </w:rPr>
        <w:t>mgmt-users.properties</w:t>
      </w:r>
      <w:proofErr w:type="spellEnd"/>
      <w:r>
        <w:rPr>
          <w:rFonts w:ascii="Segoe UI" w:hAnsi="Segoe UI" w:cs="Segoe UI"/>
          <w:color w:val="191C1F"/>
          <w:shd w:val="clear" w:color="auto" w:fill="FFFFFF"/>
        </w:rPr>
        <w:t>.</w:t>
      </w:r>
      <w:r>
        <w:rPr>
          <w:rFonts w:ascii="Segoe UI" w:hAnsi="Segoe UI" w:cs="Segoe UI"/>
          <w:color w:val="191C1F"/>
          <w:shd w:val="clear" w:color="auto" w:fill="FFFFFF"/>
        </w:rPr>
        <w:t xml:space="preserve">       </w:t>
      </w:r>
    </w:p>
    <w:p w:rsidR="004A35D2" w:rsidRDefault="004A35D2" w:rsidP="004A35D2">
      <w:pPr>
        <w:ind w:left="360"/>
        <w:rPr>
          <w:rFonts w:ascii="Segoe UI" w:hAnsi="Segoe UI" w:cs="Segoe UI"/>
          <w:color w:val="191C1F"/>
          <w:shd w:val="clear" w:color="auto" w:fill="FFFFFF"/>
        </w:rPr>
      </w:pPr>
      <w:r>
        <w:rPr>
          <w:rFonts w:ascii="Segoe UI" w:hAnsi="Segoe UI" w:cs="Segoe UI"/>
          <w:color w:val="191C1F"/>
          <w:shd w:val="clear" w:color="auto" w:fill="FFFFFF"/>
        </w:rPr>
        <w:t>Configure the file permissions to allow access to authorized users only.</w:t>
      </w:r>
      <w:r>
        <w:rPr>
          <w:rFonts w:ascii="Segoe UI" w:hAnsi="Segoe UI" w:cs="Segoe UI"/>
          <w:color w:val="191C1F"/>
        </w:rPr>
        <w:br/>
      </w:r>
      <w:r>
        <w:rPr>
          <w:rFonts w:ascii="Segoe UI" w:hAnsi="Segoe UI" w:cs="Segoe UI"/>
          <w:color w:val="191C1F"/>
          <w:shd w:val="clear" w:color="auto" w:fill="FFFFFF"/>
        </w:rPr>
        <w:t>Owner can be full access.</w:t>
      </w:r>
      <w:r>
        <w:rPr>
          <w:rFonts w:ascii="Segoe UI" w:hAnsi="Segoe UI" w:cs="Segoe UI"/>
          <w:color w:val="191C1F"/>
        </w:rPr>
        <w:br/>
      </w:r>
      <w:r>
        <w:rPr>
          <w:rFonts w:ascii="Segoe UI" w:hAnsi="Segoe UI" w:cs="Segoe UI"/>
          <w:color w:val="191C1F"/>
          <w:shd w:val="clear" w:color="auto" w:fill="FFFFFF"/>
        </w:rPr>
        <w:t>Group can be full access.</w:t>
      </w:r>
      <w:r>
        <w:rPr>
          <w:rFonts w:ascii="Segoe UI" w:hAnsi="Segoe UI" w:cs="Segoe UI"/>
          <w:color w:val="191C1F"/>
        </w:rPr>
        <w:br/>
      </w:r>
      <w:r>
        <w:rPr>
          <w:rFonts w:ascii="Segoe UI" w:hAnsi="Segoe UI" w:cs="Segoe UI"/>
          <w:color w:val="191C1F"/>
          <w:shd w:val="clear" w:color="auto" w:fill="FFFFFF"/>
        </w:rPr>
        <w:t>All others must have execute permissions only.</w:t>
      </w:r>
    </w:p>
    <w:p w:rsidR="004A35D2" w:rsidRDefault="004A35D2" w:rsidP="004A35D2">
      <w:pPr>
        <w:pStyle w:val="ListParagraph"/>
        <w:numPr>
          <w:ilvl w:val="0"/>
          <w:numId w:val="1"/>
        </w:numPr>
        <w:rPr>
          <w:rFonts w:ascii="Segoe UI" w:hAnsi="Segoe UI" w:cs="Segoe UI"/>
          <w:color w:val="191C1F"/>
          <w:shd w:val="clear" w:color="auto" w:fill="FFFFFF"/>
        </w:rPr>
      </w:pPr>
      <w:r>
        <w:rPr>
          <w:rFonts w:ascii="Segoe UI" w:hAnsi="Segoe UI" w:cs="Segoe UI"/>
          <w:color w:val="191C1F"/>
          <w:shd w:val="clear" w:color="auto" w:fill="FFFFFF"/>
        </w:rPr>
        <w:t xml:space="preserve">How to change port no. in </w:t>
      </w:r>
      <w:proofErr w:type="spellStart"/>
      <w:r>
        <w:rPr>
          <w:rFonts w:ascii="Segoe UI" w:hAnsi="Segoe UI" w:cs="Segoe UI"/>
          <w:color w:val="191C1F"/>
          <w:shd w:val="clear" w:color="auto" w:fill="FFFFFF"/>
        </w:rPr>
        <w:t>wildfly</w:t>
      </w:r>
      <w:proofErr w:type="spellEnd"/>
      <w:r>
        <w:rPr>
          <w:rFonts w:ascii="Segoe UI" w:hAnsi="Segoe UI" w:cs="Segoe UI"/>
          <w:color w:val="191C1F"/>
          <w:shd w:val="clear" w:color="auto" w:fill="FFFFFF"/>
        </w:rPr>
        <w:t>?</w:t>
      </w:r>
    </w:p>
    <w:p w:rsidR="004A35D2" w:rsidRDefault="004A35D2" w:rsidP="004A35D2">
      <w:pPr>
        <w:ind w:left="360"/>
        <w:rPr>
          <w:rFonts w:ascii="Segoe UI" w:hAnsi="Segoe UI" w:cs="Segoe UI"/>
          <w:color w:val="191C1F"/>
          <w:shd w:val="clear" w:color="auto" w:fill="FFFFFF"/>
        </w:rPr>
      </w:pPr>
      <w:proofErr w:type="spellStart"/>
      <w:r>
        <w:rPr>
          <w:rFonts w:ascii="Segoe UI" w:hAnsi="Segoe UI" w:cs="Segoe UI"/>
          <w:color w:val="191C1F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91C1F"/>
          <w:shd w:val="clear" w:color="auto" w:fill="FFFFFF"/>
        </w:rPr>
        <w:t xml:space="preserve">) </w:t>
      </w:r>
      <w:r w:rsidR="00CE5D1C">
        <w:rPr>
          <w:rFonts w:ascii="Segoe UI" w:hAnsi="Segoe UI" w:cs="Segoe UI"/>
          <w:color w:val="191C1F"/>
          <w:shd w:val="clear" w:color="auto" w:fill="FFFFFF"/>
        </w:rPr>
        <w:t xml:space="preserve">wildfly-16(path)/ </w:t>
      </w:r>
      <w:proofErr w:type="spellStart"/>
      <w:r w:rsidR="00CE5D1C">
        <w:rPr>
          <w:rFonts w:ascii="Segoe UI" w:hAnsi="Segoe UI" w:cs="Segoe UI"/>
          <w:color w:val="191C1F"/>
          <w:shd w:val="clear" w:color="auto" w:fill="FFFFFF"/>
        </w:rPr>
        <w:t>standlone</w:t>
      </w:r>
      <w:proofErr w:type="spellEnd"/>
      <w:r w:rsidR="00CE5D1C">
        <w:rPr>
          <w:rFonts w:ascii="Segoe UI" w:hAnsi="Segoe UI" w:cs="Segoe UI"/>
          <w:color w:val="191C1F"/>
          <w:shd w:val="clear" w:color="auto" w:fill="FFFFFF"/>
        </w:rPr>
        <w:t>/configuration/standlone.xml</w:t>
      </w:r>
    </w:p>
    <w:p w:rsidR="00CE5D1C" w:rsidRPr="004A35D2" w:rsidRDefault="00CE5D1C" w:rsidP="004A35D2">
      <w:pPr>
        <w:ind w:left="360"/>
        <w:rPr>
          <w:rFonts w:ascii="Segoe UI" w:hAnsi="Segoe UI" w:cs="Segoe UI"/>
          <w:color w:val="191C1F"/>
          <w:shd w:val="clear" w:color="auto" w:fill="FFFFFF"/>
        </w:rPr>
      </w:pPr>
      <w:r>
        <w:rPr>
          <w:rFonts w:ascii="Segoe UI" w:hAnsi="Segoe UI" w:cs="Segoe UI"/>
          <w:color w:val="191C1F"/>
          <w:shd w:val="clear" w:color="auto" w:fill="FFFFFF"/>
        </w:rPr>
        <w:tab/>
        <w:t>&lt;socket-binding name=”http” part=”8080”/&gt;</w:t>
      </w:r>
      <w:bookmarkStart w:id="0" w:name="_GoBack"/>
      <w:bookmarkEnd w:id="0"/>
    </w:p>
    <w:sectPr w:rsidR="00CE5D1C" w:rsidRPr="004A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1A6E"/>
    <w:multiLevelType w:val="hybridMultilevel"/>
    <w:tmpl w:val="4F0C1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6F"/>
    <w:rsid w:val="000938ED"/>
    <w:rsid w:val="000A6B5C"/>
    <w:rsid w:val="003B27F2"/>
    <w:rsid w:val="004A35D2"/>
    <w:rsid w:val="00580DE7"/>
    <w:rsid w:val="0080286F"/>
    <w:rsid w:val="00CE5D1C"/>
    <w:rsid w:val="00F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D8395-9901-4559-BF88-1642007B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2019-03-17T18:27:00Z</dcterms:created>
  <dcterms:modified xsi:type="dcterms:W3CDTF">2019-03-31T05:23:00Z</dcterms:modified>
</cp:coreProperties>
</file>