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53010" w:themeColor="accent1"/>
        </w:rPr>
        <w:id w:val="1061064368"/>
        <w:docPartObj>
          <w:docPartGallery w:val="Cover Pages"/>
          <w:docPartUnique/>
        </w:docPartObj>
      </w:sdtPr>
      <w:sdtEndPr>
        <w:rPr>
          <w:caps/>
          <w:sz w:val="64"/>
          <w:szCs w:val="64"/>
        </w:rPr>
      </w:sdtEndPr>
      <w:sdtContent>
        <w:p w14:paraId="20BEEBEB" w14:textId="77777777" w:rsidR="00BF2B14" w:rsidRDefault="00BF2B14">
          <w:pPr>
            <w:pStyle w:val="NoSpacing"/>
            <w:spacing w:before="1540" w:after="240"/>
            <w:jc w:val="center"/>
            <w:rPr>
              <w:color w:val="A53010" w:themeColor="accent1"/>
            </w:rPr>
          </w:pPr>
          <w:r w:rsidRPr="00BF2B14">
            <w:rPr>
              <w:noProof/>
              <w:color w:val="A53010" w:themeColor="accent1"/>
            </w:rPr>
            <w:drawing>
              <wp:inline distT="0" distB="0" distL="0" distR="0" wp14:anchorId="0CE51B90" wp14:editId="4C5F0EFF">
                <wp:extent cx="3267188" cy="933482"/>
                <wp:effectExtent l="0" t="0" r="0" b="0"/>
                <wp:docPr id="1" name="Picture 1" descr="E:\RajeshAll\bitb\devopsschools\devopsschool.com\assets\logo\devopsschool-logo 800x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jeshAll\bitb\devopsschools\devopsschool.com\assets\logo\devopsschool-logo 800x2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167" cy="961476"/>
                        </a:xfrm>
                        <a:prstGeom prst="rect">
                          <a:avLst/>
                        </a:prstGeom>
                        <a:noFill/>
                        <a:ln>
                          <a:noFill/>
                        </a:ln>
                      </pic:spPr>
                    </pic:pic>
                  </a:graphicData>
                </a:graphic>
              </wp:inline>
            </w:drawing>
          </w:r>
        </w:p>
        <w:sdt>
          <w:sdtPr>
            <w:rPr>
              <w:rFonts w:asciiTheme="majorHAnsi" w:eastAsiaTheme="majorEastAsia" w:hAnsiTheme="majorHAnsi" w:cstheme="majorBidi"/>
              <w:caps/>
              <w:color w:val="A53010" w:themeColor="accent1"/>
              <w:sz w:val="72"/>
              <w:szCs w:val="72"/>
            </w:rPr>
            <w:alias w:val="Title"/>
            <w:tag w:val=""/>
            <w:id w:val="1735040861"/>
            <w:placeholder>
              <w:docPart w:val="6F64C710F18F4FBDA4C5F8188C3A84A0"/>
            </w:placeholder>
            <w:dataBinding w:prefixMappings="xmlns:ns0='http://purl.org/dc/elements/1.1/' xmlns:ns1='http://schemas.openxmlformats.org/package/2006/metadata/core-properties' " w:xpath="/ns1:coreProperties[1]/ns0:title[1]" w:storeItemID="{6C3C8BC8-F283-45AE-878A-BAB7291924A1}"/>
            <w:text/>
          </w:sdtPr>
          <w:sdtContent>
            <w:p w14:paraId="576D650B" w14:textId="784C2FB8" w:rsidR="00BF2B14" w:rsidRDefault="00B96C60">
              <w:pPr>
                <w:pStyle w:val="NoSpacing"/>
                <w:pBdr>
                  <w:top w:val="single" w:sz="6" w:space="6" w:color="A53010" w:themeColor="accent1"/>
                  <w:bottom w:val="single" w:sz="6" w:space="6" w:color="A53010" w:themeColor="accent1"/>
                </w:pBdr>
                <w:spacing w:after="240"/>
                <w:jc w:val="center"/>
                <w:rPr>
                  <w:rFonts w:asciiTheme="majorHAnsi" w:eastAsiaTheme="majorEastAsia" w:hAnsiTheme="majorHAnsi" w:cstheme="majorBidi"/>
                  <w:caps/>
                  <w:color w:val="A53010" w:themeColor="accent1"/>
                  <w:sz w:val="80"/>
                  <w:szCs w:val="80"/>
                </w:rPr>
              </w:pPr>
              <w:r w:rsidRPr="00B96C60">
                <w:rPr>
                  <w:rFonts w:asciiTheme="majorHAnsi" w:eastAsiaTheme="majorEastAsia" w:hAnsiTheme="majorHAnsi" w:cstheme="majorBidi"/>
                  <w:caps/>
                  <w:color w:val="A53010" w:themeColor="accent1"/>
                  <w:sz w:val="72"/>
                  <w:szCs w:val="72"/>
                </w:rPr>
                <w:t>Nagios Certified AdministratorTraining</w:t>
              </w:r>
            </w:p>
          </w:sdtContent>
        </w:sdt>
        <w:sdt>
          <w:sdtPr>
            <w:rPr>
              <w:color w:val="A53010" w:themeColor="accent1"/>
              <w:sz w:val="28"/>
              <w:szCs w:val="28"/>
            </w:rPr>
            <w:alias w:val="Subtitle"/>
            <w:tag w:val=""/>
            <w:id w:val="328029620"/>
            <w:placeholder>
              <w:docPart w:val="A6FFD968E8954BF6AE5EFEF8794CA078"/>
            </w:placeholder>
            <w:dataBinding w:prefixMappings="xmlns:ns0='http://purl.org/dc/elements/1.1/' xmlns:ns1='http://schemas.openxmlformats.org/package/2006/metadata/core-properties' " w:xpath="/ns1:coreProperties[1]/ns0:subject[1]" w:storeItemID="{6C3C8BC8-F283-45AE-878A-BAB7291924A1}"/>
            <w:text/>
          </w:sdtPr>
          <w:sdtContent>
            <w:p w14:paraId="1ACA4C90" w14:textId="1E16D912" w:rsidR="00BF2B14" w:rsidRDefault="00BF2B14">
              <w:pPr>
                <w:pStyle w:val="NoSpacing"/>
                <w:jc w:val="center"/>
                <w:rPr>
                  <w:color w:val="A53010" w:themeColor="accent1"/>
                  <w:sz w:val="28"/>
                  <w:szCs w:val="28"/>
                </w:rPr>
              </w:pPr>
              <w:r>
                <w:rPr>
                  <w:color w:val="A53010" w:themeColor="accent1"/>
                  <w:sz w:val="28"/>
                  <w:szCs w:val="28"/>
                </w:rPr>
                <w:t xml:space="preserve">Level - </w:t>
              </w:r>
              <w:r w:rsidR="00B96C60">
                <w:rPr>
                  <w:color w:val="A53010" w:themeColor="accent1"/>
                  <w:sz w:val="28"/>
                  <w:szCs w:val="28"/>
                </w:rPr>
                <w:t>Advance</w:t>
              </w:r>
            </w:p>
          </w:sdtContent>
        </w:sdt>
        <w:p w14:paraId="5DE7E390" w14:textId="1163E1BC" w:rsidR="0079312B" w:rsidRDefault="00701761" w:rsidP="00495573">
          <w:pPr>
            <w:pStyle w:val="NoSpacing"/>
            <w:spacing w:before="480"/>
            <w:rPr>
              <w:caps/>
              <w:color w:val="A53010" w:themeColor="accent1"/>
              <w:sz w:val="28"/>
              <w:szCs w:val="28"/>
            </w:rPr>
          </w:pPr>
          <w:r>
            <w:rPr>
              <w:noProof/>
              <w:color w:val="A53010" w:themeColor="accent1"/>
            </w:rPr>
            <mc:AlternateContent>
              <mc:Choice Requires="wps">
                <w:drawing>
                  <wp:anchor distT="0" distB="0" distL="114300" distR="114300" simplePos="0" relativeHeight="251659264" behindDoc="0" locked="0" layoutInCell="1" allowOverlap="1" wp14:anchorId="3227A1A2" wp14:editId="4F6D182F">
                    <wp:simplePos x="0" y="0"/>
                    <wp:positionH relativeFrom="margin">
                      <wp:posOffset>-69850</wp:posOffset>
                    </wp:positionH>
                    <wp:positionV relativeFrom="page">
                      <wp:posOffset>5158105</wp:posOffset>
                    </wp:positionV>
                    <wp:extent cx="6553200" cy="557784"/>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53010" w:themeColor="accent1"/>
                                    <w:sz w:val="28"/>
                                    <w:szCs w:val="28"/>
                                  </w:rPr>
                                  <w:alias w:val="Date"/>
                                  <w:tag w:val=""/>
                                  <w:id w:val="-1944988378"/>
                                  <w:dataBinding w:prefixMappings="xmlns:ns0='http://schemas.microsoft.com/office/2006/coverPageProps' " w:xpath="/ns0:CoverPageProperties[1]/ns0:PublishDate[1]" w:storeItemID="{55AF091B-3C7A-41E3-B477-F2FDAA23CFDA}"/>
                                  <w:date w:fullDate="2022-09-14T00:00:00Z">
                                    <w:dateFormat w:val="MMMM d, yyyy"/>
                                    <w:lid w:val="en-US"/>
                                    <w:storeMappedDataAs w:val="dateTime"/>
                                    <w:calendar w:val="gregorian"/>
                                  </w:date>
                                </w:sdtPr>
                                <w:sdtContent>
                                  <w:p w14:paraId="3D07F958" w14:textId="61D1E000" w:rsidR="0079312B" w:rsidRDefault="00701761" w:rsidP="0079312B">
                                    <w:pPr>
                                      <w:pStyle w:val="NoSpacing"/>
                                      <w:spacing w:after="40"/>
                                      <w:jc w:val="center"/>
                                      <w:rPr>
                                        <w:caps/>
                                        <w:color w:val="A53010" w:themeColor="accent1"/>
                                        <w:sz w:val="28"/>
                                        <w:szCs w:val="28"/>
                                      </w:rPr>
                                    </w:pPr>
                                    <w:r>
                                      <w:rPr>
                                        <w:caps/>
                                        <w:color w:val="A53010" w:themeColor="accent1"/>
                                        <w:sz w:val="28"/>
                                        <w:szCs w:val="28"/>
                                      </w:rPr>
                                      <w:t>September 14, 2022</w:t>
                                    </w:r>
                                  </w:p>
                                </w:sdtContent>
                              </w:sdt>
                              <w:p w14:paraId="75F57165" w14:textId="77777777" w:rsidR="0079312B" w:rsidRDefault="00000000" w:rsidP="0079312B">
                                <w:pPr>
                                  <w:pStyle w:val="NoSpacing"/>
                                  <w:jc w:val="center"/>
                                  <w:rPr>
                                    <w:color w:val="A53010" w:themeColor="accent1"/>
                                  </w:rPr>
                                </w:pPr>
                                <w:sdt>
                                  <w:sdtPr>
                                    <w:rPr>
                                      <w:caps/>
                                      <w:color w:val="A53010" w:themeColor="accent1"/>
                                    </w:rPr>
                                    <w:alias w:val="Company"/>
                                    <w:tag w:val=""/>
                                    <w:id w:val="-2027781016"/>
                                    <w:dataBinding w:prefixMappings="xmlns:ns0='http://schemas.openxmlformats.org/officeDocument/2006/extended-properties' " w:xpath="/ns0:Properties[1]/ns0:Company[1]" w:storeItemID="{6668398D-A668-4E3E-A5EB-62B293D839F1}"/>
                                    <w:text/>
                                  </w:sdtPr>
                                  <w:sdtContent>
                                    <w:r w:rsidR="0079312B">
                                      <w:rPr>
                                        <w:caps/>
                                        <w:color w:val="A53010" w:themeColor="accent1"/>
                                      </w:rPr>
                                      <w:t>Cotocus Ltd.</w:t>
                                    </w:r>
                                  </w:sdtContent>
                                </w:sdt>
                              </w:p>
                              <w:p w14:paraId="640C1405" w14:textId="77777777" w:rsidR="0079312B" w:rsidRDefault="00000000" w:rsidP="0079312B">
                                <w:pPr>
                                  <w:pStyle w:val="NoSpacing"/>
                                  <w:jc w:val="center"/>
                                  <w:rPr>
                                    <w:color w:val="A53010" w:themeColor="accent1"/>
                                  </w:rPr>
                                </w:pPr>
                                <w:sdt>
                                  <w:sdtPr>
                                    <w:rPr>
                                      <w:color w:val="A53010" w:themeColor="accent1"/>
                                    </w:rPr>
                                    <w:alias w:val="Address"/>
                                    <w:tag w:val=""/>
                                    <w:id w:val="-311332060"/>
                                    <w:dataBinding w:prefixMappings="xmlns:ns0='http://schemas.microsoft.com/office/2006/coverPageProps' " w:xpath="/ns0:CoverPageProperties[1]/ns0:CompanyAddress[1]" w:storeItemID="{55AF091B-3C7A-41E3-B477-F2FDAA23CFDA}"/>
                                    <w:text/>
                                  </w:sdtPr>
                                  <w:sdtContent>
                                    <w:r w:rsidR="0079312B">
                                      <w:rPr>
                                        <w:color w:val="A53010" w:themeColor="accent1"/>
                                      </w:rPr>
                                      <w:t>Bangalore, India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227A1A2" id="_x0000_t202" coordsize="21600,21600" o:spt="202" path="m,l,21600r21600,l21600,xe">
                    <v:stroke joinstyle="miter"/>
                    <v:path gradientshapeok="t" o:connecttype="rect"/>
                  </v:shapetype>
                  <v:shape id="Text Box 142" o:spid="_x0000_s1026" type="#_x0000_t202" style="position:absolute;margin-left:-5.5pt;margin-top:406.1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" filled="f" stroked="f" strokeweight=".5pt">
                    <v:textbox style="mso-fit-shape-to-text:t" inset="0,0,0,0">
                      <w:txbxContent>
                        <w:sdt>
                          <w:sdtPr>
                            <w:rPr>
                              <w:caps/>
                              <w:color w:val="A53010" w:themeColor="accent1"/>
                              <w:sz w:val="28"/>
                              <w:szCs w:val="28"/>
                            </w:rPr>
                            <w:alias w:val="Date"/>
                            <w:tag w:val=""/>
                            <w:id w:val="-1944988378"/>
                            <w:dataBinding w:prefixMappings="xmlns:ns0='http://schemas.microsoft.com/office/2006/coverPageProps' " w:xpath="/ns0:CoverPageProperties[1]/ns0:PublishDate[1]" w:storeItemID="{55AF091B-3C7A-41E3-B477-F2FDAA23CFDA}"/>
                            <w:date w:fullDate="2022-09-14T00:00:00Z">
                              <w:dateFormat w:val="MMMM d, yyyy"/>
                              <w:lid w:val="en-US"/>
                              <w:storeMappedDataAs w:val="dateTime"/>
                              <w:calendar w:val="gregorian"/>
                            </w:date>
                          </w:sdtPr>
                          <w:sdtContent>
                            <w:p w14:paraId="3D07F958" w14:textId="61D1E000" w:rsidR="0079312B" w:rsidRDefault="00701761" w:rsidP="0079312B">
                              <w:pPr>
                                <w:pStyle w:val="NoSpacing"/>
                                <w:spacing w:after="40"/>
                                <w:jc w:val="center"/>
                                <w:rPr>
                                  <w:caps/>
                                  <w:color w:val="A53010" w:themeColor="accent1"/>
                                  <w:sz w:val="28"/>
                                  <w:szCs w:val="28"/>
                                </w:rPr>
                              </w:pPr>
                              <w:r>
                                <w:rPr>
                                  <w:caps/>
                                  <w:color w:val="A53010" w:themeColor="accent1"/>
                                  <w:sz w:val="28"/>
                                  <w:szCs w:val="28"/>
                                </w:rPr>
                                <w:t>September 14, 2022</w:t>
                              </w:r>
                            </w:p>
                          </w:sdtContent>
                        </w:sdt>
                        <w:p w14:paraId="75F57165" w14:textId="77777777" w:rsidR="0079312B" w:rsidRDefault="00000000" w:rsidP="0079312B">
                          <w:pPr>
                            <w:pStyle w:val="NoSpacing"/>
                            <w:jc w:val="center"/>
                            <w:rPr>
                              <w:color w:val="A53010" w:themeColor="accent1"/>
                            </w:rPr>
                          </w:pPr>
                          <w:sdt>
                            <w:sdtPr>
                              <w:rPr>
                                <w:caps/>
                                <w:color w:val="A53010" w:themeColor="accent1"/>
                              </w:rPr>
                              <w:alias w:val="Company"/>
                              <w:tag w:val=""/>
                              <w:id w:val="-2027781016"/>
                              <w:dataBinding w:prefixMappings="xmlns:ns0='http://schemas.openxmlformats.org/officeDocument/2006/extended-properties' " w:xpath="/ns0:Properties[1]/ns0:Company[1]" w:storeItemID="{6668398D-A668-4E3E-A5EB-62B293D839F1}"/>
                              <w:text/>
                            </w:sdtPr>
                            <w:sdtContent>
                              <w:r w:rsidR="0079312B">
                                <w:rPr>
                                  <w:caps/>
                                  <w:color w:val="A53010" w:themeColor="accent1"/>
                                </w:rPr>
                                <w:t>Cotocus Ltd.</w:t>
                              </w:r>
                            </w:sdtContent>
                          </w:sdt>
                        </w:p>
                        <w:p w14:paraId="640C1405" w14:textId="77777777" w:rsidR="0079312B" w:rsidRDefault="00000000" w:rsidP="0079312B">
                          <w:pPr>
                            <w:pStyle w:val="NoSpacing"/>
                            <w:jc w:val="center"/>
                            <w:rPr>
                              <w:color w:val="A53010" w:themeColor="accent1"/>
                            </w:rPr>
                          </w:pPr>
                          <w:sdt>
                            <w:sdtPr>
                              <w:rPr>
                                <w:color w:val="A53010" w:themeColor="accent1"/>
                              </w:rPr>
                              <w:alias w:val="Address"/>
                              <w:tag w:val=""/>
                              <w:id w:val="-311332060"/>
                              <w:dataBinding w:prefixMappings="xmlns:ns0='http://schemas.microsoft.com/office/2006/coverPageProps' " w:xpath="/ns0:CoverPageProperties[1]/ns0:CompanyAddress[1]" w:storeItemID="{55AF091B-3C7A-41E3-B477-F2FDAA23CFDA}"/>
                              <w:text/>
                            </w:sdtPr>
                            <w:sdtContent>
                              <w:r w:rsidR="0079312B">
                                <w:rPr>
                                  <w:color w:val="A53010" w:themeColor="accent1"/>
                                </w:rPr>
                                <w:t>Bangalore, India</w:t>
                              </w:r>
                            </w:sdtContent>
                          </w:sdt>
                        </w:p>
                      </w:txbxContent>
                    </v:textbox>
                    <w10:wrap anchorx="margin" anchory="page"/>
                  </v:shape>
                </w:pict>
              </mc:Fallback>
            </mc:AlternateContent>
          </w:r>
        </w:p>
        <w:p w14:paraId="2411EE72" w14:textId="7E243C6C" w:rsidR="00BF2B14" w:rsidRDefault="00BF2B14">
          <w:pPr>
            <w:pStyle w:val="NoSpacing"/>
            <w:spacing w:before="480"/>
            <w:jc w:val="center"/>
            <w:rPr>
              <w:color w:val="A53010" w:themeColor="accent1"/>
            </w:rPr>
          </w:pPr>
        </w:p>
        <w:p w14:paraId="5EF54ACD" w14:textId="3E81B026" w:rsidR="0079312B" w:rsidRDefault="00FE0761">
          <w:pPr>
            <w:pStyle w:val="NoSpacing"/>
            <w:spacing w:before="480"/>
            <w:jc w:val="center"/>
            <w:rPr>
              <w:color w:val="A53010" w:themeColor="accent1"/>
            </w:rPr>
          </w:pPr>
          <w:r>
            <w:rPr>
              <w:noProof/>
            </w:rPr>
            <w:drawing>
              <wp:inline distT="0" distB="0" distL="0" distR="0" wp14:anchorId="0753E889" wp14:editId="390C911C">
                <wp:extent cx="1588339" cy="4790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9091" cy="488298"/>
                        </a:xfrm>
                        <a:prstGeom prst="rect">
                          <a:avLst/>
                        </a:prstGeom>
                      </pic:spPr>
                    </pic:pic>
                  </a:graphicData>
                </a:graphic>
              </wp:inline>
            </w:drawing>
          </w:r>
        </w:p>
        <w:p w14:paraId="03438DF1" w14:textId="24BA127C" w:rsidR="0079312B" w:rsidRDefault="0079312B">
          <w:pPr>
            <w:pStyle w:val="NoSpacing"/>
            <w:spacing w:before="480"/>
            <w:jc w:val="center"/>
            <w:rPr>
              <w:color w:val="A53010" w:themeColor="accent1"/>
            </w:rPr>
          </w:pPr>
        </w:p>
        <w:p w14:paraId="51A90681" w14:textId="77777777" w:rsidR="0079312B" w:rsidRDefault="0079312B">
          <w:pPr>
            <w:pStyle w:val="NoSpacing"/>
            <w:spacing w:before="480"/>
            <w:jc w:val="center"/>
            <w:rPr>
              <w:color w:val="A53010" w:themeColor="accent1"/>
            </w:rPr>
          </w:pPr>
        </w:p>
        <w:tbl>
          <w:tblPr>
            <w:tblStyle w:val="TableGrid"/>
            <w:tblW w:w="0" w:type="auto"/>
            <w:tblLook w:val="04A0" w:firstRow="1" w:lastRow="0" w:firstColumn="1" w:lastColumn="0" w:noHBand="0" w:noVBand="1"/>
          </w:tblPr>
          <w:tblGrid>
            <w:gridCol w:w="3266"/>
            <w:gridCol w:w="6084"/>
          </w:tblGrid>
          <w:tr w:rsidR="0079312B" w14:paraId="7E84A480" w14:textId="77777777" w:rsidTr="00580761">
            <w:tc>
              <w:tcPr>
                <w:tcW w:w="3865" w:type="dxa"/>
              </w:tcPr>
              <w:p w14:paraId="5C6B664B" w14:textId="77777777" w:rsidR="0079312B" w:rsidRPr="0079312B" w:rsidRDefault="0079312B">
                <w:pPr>
                  <w:rPr>
                    <w:caps/>
                    <w:color w:val="A53010" w:themeColor="accent1"/>
                    <w:sz w:val="32"/>
                    <w:szCs w:val="32"/>
                  </w:rPr>
                </w:pPr>
                <w:r>
                  <w:rPr>
                    <w:caps/>
                    <w:color w:val="A53010" w:themeColor="accent1"/>
                    <w:sz w:val="32"/>
                    <w:szCs w:val="32"/>
                  </w:rPr>
                  <w:t xml:space="preserve">Training </w:t>
                </w:r>
                <w:r w:rsidRPr="0079312B">
                  <w:rPr>
                    <w:caps/>
                    <w:color w:val="A53010" w:themeColor="accent1"/>
                    <w:sz w:val="32"/>
                    <w:szCs w:val="32"/>
                  </w:rPr>
                  <w:t>Dates</w:t>
                </w:r>
              </w:p>
            </w:tc>
            <w:tc>
              <w:tcPr>
                <w:tcW w:w="5485" w:type="dxa"/>
              </w:tcPr>
              <w:p w14:paraId="1F403D84" w14:textId="0CD475C7" w:rsidR="0079312B" w:rsidRPr="0079312B" w:rsidRDefault="00470AEB">
                <w:pPr>
                  <w:rPr>
                    <w:caps/>
                    <w:color w:val="A53010" w:themeColor="accent1"/>
                    <w:sz w:val="32"/>
                    <w:szCs w:val="32"/>
                  </w:rPr>
                </w:pPr>
                <w:r>
                  <w:rPr>
                    <w:caps/>
                    <w:color w:val="A53010" w:themeColor="accent1"/>
                    <w:sz w:val="32"/>
                    <w:szCs w:val="32"/>
                  </w:rPr>
                  <w:t>TDB</w:t>
                </w:r>
              </w:p>
            </w:tc>
          </w:tr>
          <w:tr w:rsidR="0079312B" w14:paraId="213391D3" w14:textId="77777777" w:rsidTr="003A3EAA">
            <w:tc>
              <w:tcPr>
                <w:tcW w:w="3865" w:type="dxa"/>
              </w:tcPr>
              <w:p w14:paraId="41A7C181" w14:textId="4EFAD26A" w:rsidR="0079312B" w:rsidRPr="0079312B" w:rsidRDefault="0079312B">
                <w:pPr>
                  <w:rPr>
                    <w:caps/>
                    <w:color w:val="A53010" w:themeColor="accent1"/>
                    <w:sz w:val="32"/>
                    <w:szCs w:val="32"/>
                  </w:rPr>
                </w:pPr>
                <w:r w:rsidRPr="0079312B">
                  <w:rPr>
                    <w:caps/>
                    <w:color w:val="A53010" w:themeColor="accent1"/>
                    <w:sz w:val="32"/>
                    <w:szCs w:val="32"/>
                  </w:rPr>
                  <w:t>Time</w:t>
                </w:r>
                <w:r w:rsidR="00B633D6">
                  <w:rPr>
                    <w:caps/>
                    <w:color w:val="A53010" w:themeColor="accent1"/>
                    <w:sz w:val="32"/>
                    <w:szCs w:val="32"/>
                  </w:rPr>
                  <w:t xml:space="preserve"> | Days</w:t>
                </w:r>
              </w:p>
            </w:tc>
            <w:tc>
              <w:tcPr>
                <w:tcW w:w="5485" w:type="dxa"/>
              </w:tcPr>
              <w:p w14:paraId="5BB74735" w14:textId="3AB1D6B0" w:rsidR="0079312B" w:rsidRPr="0079312B" w:rsidRDefault="00701761">
                <w:pPr>
                  <w:rPr>
                    <w:caps/>
                    <w:color w:val="A53010" w:themeColor="accent1"/>
                    <w:sz w:val="32"/>
                    <w:szCs w:val="32"/>
                  </w:rPr>
                </w:pPr>
                <w:r>
                  <w:rPr>
                    <w:caps/>
                    <w:color w:val="A53010" w:themeColor="accent1"/>
                    <w:sz w:val="32"/>
                    <w:szCs w:val="32"/>
                  </w:rPr>
                  <w:t>5</w:t>
                </w:r>
                <w:r w:rsidR="00B633D6">
                  <w:rPr>
                    <w:caps/>
                    <w:color w:val="A53010" w:themeColor="accent1"/>
                    <w:sz w:val="32"/>
                    <w:szCs w:val="32"/>
                  </w:rPr>
                  <w:t xml:space="preserve"> Days</w:t>
                </w:r>
              </w:p>
            </w:tc>
          </w:tr>
          <w:tr w:rsidR="0079312B" w14:paraId="633C0E82" w14:textId="77777777" w:rsidTr="00D36B56">
            <w:tc>
              <w:tcPr>
                <w:tcW w:w="3865" w:type="dxa"/>
              </w:tcPr>
              <w:p w14:paraId="526E0FC3" w14:textId="77777777" w:rsidR="0079312B" w:rsidRPr="0079312B" w:rsidRDefault="0079312B">
                <w:pPr>
                  <w:rPr>
                    <w:caps/>
                    <w:color w:val="A53010" w:themeColor="accent1"/>
                    <w:sz w:val="32"/>
                    <w:szCs w:val="32"/>
                  </w:rPr>
                </w:pPr>
                <w:r w:rsidRPr="0079312B">
                  <w:rPr>
                    <w:caps/>
                    <w:color w:val="A53010" w:themeColor="accent1"/>
                    <w:sz w:val="32"/>
                    <w:szCs w:val="32"/>
                  </w:rPr>
                  <w:t>Trainer Name</w:t>
                </w:r>
              </w:p>
            </w:tc>
            <w:tc>
              <w:tcPr>
                <w:tcW w:w="5485" w:type="dxa"/>
              </w:tcPr>
              <w:p w14:paraId="69723133" w14:textId="77777777" w:rsidR="0079312B" w:rsidRDefault="0079312B">
                <w:pPr>
                  <w:rPr>
                    <w:caps/>
                    <w:color w:val="A53010" w:themeColor="accent1"/>
                    <w:sz w:val="32"/>
                    <w:szCs w:val="32"/>
                  </w:rPr>
                </w:pPr>
                <w:r>
                  <w:rPr>
                    <w:caps/>
                    <w:color w:val="A53010" w:themeColor="accent1"/>
                    <w:sz w:val="32"/>
                    <w:szCs w:val="32"/>
                  </w:rPr>
                  <w:t>Rajesh Kumar</w:t>
                </w:r>
              </w:p>
              <w:p w14:paraId="635F89F3" w14:textId="66B470A3" w:rsidR="00C25779" w:rsidRPr="0079312B" w:rsidRDefault="00C25779">
                <w:pPr>
                  <w:rPr>
                    <w:caps/>
                    <w:color w:val="A53010" w:themeColor="accent1"/>
                    <w:sz w:val="32"/>
                    <w:szCs w:val="32"/>
                  </w:rPr>
                </w:pPr>
                <w:r w:rsidRPr="00C25779">
                  <w:rPr>
                    <w:caps/>
                    <w:color w:val="A53010" w:themeColor="accent1"/>
                    <w:sz w:val="32"/>
                    <w:szCs w:val="32"/>
                  </w:rPr>
                  <w:t>https://www.rajeshkumar.xyz/cv/</w:t>
                </w:r>
              </w:p>
            </w:tc>
          </w:tr>
        </w:tbl>
        <w:p w14:paraId="12058C43" w14:textId="77777777" w:rsidR="002570C9" w:rsidRDefault="00000000">
          <w:pPr>
            <w:rPr>
              <w:caps/>
              <w:color w:val="A53010" w:themeColor="accent1"/>
              <w:sz w:val="64"/>
              <w:szCs w:val="64"/>
            </w:rPr>
          </w:pPr>
        </w:p>
      </w:sdtContent>
    </w:sdt>
    <w:p w14:paraId="12C55992" w14:textId="77777777" w:rsidR="006A0129" w:rsidRDefault="006A0129">
      <w:pPr>
        <w:rPr>
          <w:caps/>
          <w:color w:val="A53010" w:themeColor="accent1"/>
          <w:sz w:val="32"/>
          <w:szCs w:val="32"/>
        </w:rPr>
      </w:pPr>
    </w:p>
    <w:p w14:paraId="066CF729" w14:textId="77777777" w:rsidR="006A7316" w:rsidRPr="006A7316" w:rsidRDefault="006A7316" w:rsidP="006A7316">
      <w:pPr>
        <w:rPr>
          <w:caps/>
          <w:color w:val="A53010" w:themeColor="accent1"/>
          <w:sz w:val="32"/>
          <w:szCs w:val="32"/>
        </w:rPr>
      </w:pPr>
      <w:r w:rsidRPr="006A7316">
        <w:rPr>
          <w:caps/>
          <w:color w:val="A53010" w:themeColor="accent1"/>
          <w:sz w:val="32"/>
          <w:szCs w:val="32"/>
        </w:rPr>
        <w:t>About Nagios</w:t>
      </w:r>
    </w:p>
    <w:p w14:paraId="1D529CE3" w14:textId="77777777" w:rsidR="006A7316" w:rsidRPr="006A7316" w:rsidRDefault="006A7316" w:rsidP="006A7316">
      <w:pPr>
        <w:rPr>
          <w:rFonts w:ascii="Verdana" w:hAnsi="Verdana"/>
          <w:caps/>
          <w:color w:val="000000" w:themeColor="text1"/>
          <w:sz w:val="20"/>
          <w:szCs w:val="20"/>
        </w:rPr>
      </w:pPr>
      <w:r w:rsidRPr="006A7316">
        <w:rPr>
          <w:rFonts w:ascii="Verdana" w:hAnsi="Verdana"/>
          <w:caps/>
          <w:color w:val="000000" w:themeColor="text1"/>
          <w:sz w:val="20"/>
          <w:szCs w:val="20"/>
        </w:rPr>
        <w:t xml:space="preserve">Nagios Core is the foundational application that provides the monitoring and alerting options that Nagios is known for.  Administration of the Nagios interface is mainly achieved through the CLI or Command Line Interface.   The Nagios web interface which uses CGI as the backend by default can be modified to use a MySQL database.  The frontend or web interface, can be modified with custom options to provide the look and feel that an organization needs.  Several examples of frontends would be themes that are available (i.e. Exfoliation, Vautour and Arana), Web Interfaces like VShell, Nagiosdigger, MNTOS, Check_MK and Mobile Interfaces like Nagios Mobile, Nag Mobile and iNag.  Vshell is the official PHP interface for Nagios Core.  Nagios Core by design features and supports many different addons that can be used with it.  </w:t>
      </w:r>
    </w:p>
    <w:p w14:paraId="055984C3" w14:textId="77777777" w:rsidR="006A7316" w:rsidRPr="006A7316" w:rsidRDefault="006A7316" w:rsidP="006A7316">
      <w:pPr>
        <w:rPr>
          <w:rFonts w:ascii="Verdana" w:hAnsi="Verdana"/>
          <w:caps/>
          <w:color w:val="000000" w:themeColor="text1"/>
          <w:sz w:val="20"/>
          <w:szCs w:val="20"/>
        </w:rPr>
      </w:pPr>
    </w:p>
    <w:p w14:paraId="5646ED94" w14:textId="77777777" w:rsidR="006A7316" w:rsidRPr="006A7316" w:rsidRDefault="006A7316" w:rsidP="006A7316">
      <w:pPr>
        <w:rPr>
          <w:rFonts w:ascii="Verdana" w:hAnsi="Verdana"/>
          <w:caps/>
          <w:color w:val="000000" w:themeColor="text1"/>
          <w:sz w:val="20"/>
          <w:szCs w:val="20"/>
        </w:rPr>
      </w:pPr>
      <w:r w:rsidRPr="006A7316">
        <w:rPr>
          <w:rFonts w:ascii="Verdana" w:hAnsi="Verdana"/>
          <w:caps/>
          <w:color w:val="000000" w:themeColor="text1"/>
          <w:sz w:val="20"/>
          <w:szCs w:val="20"/>
        </w:rPr>
        <w:t>Nagios XI takes the Nagios Core and builds upon it to create an enterprise­class monitoring and alerting solution that is easier to set up and configure using a PHP frontend.  Nagios XI using easy to use network wizards provides infrastructure monitoring of all of an organization's critical hardware, applications, network devices and network metrics.  The dashboard feature allows you to view the entire infrastructure visually as you monitor all of these services and devices.  You also have the alerting options which communicate to administrators when services and hosts have problems.  The trending and hardware capacity limits help you create proactive decisions about the network and devices on the network.  The graphical interface is easy to customize to fit the organization needs and  by</w:t>
      </w:r>
    </w:p>
    <w:p w14:paraId="7A151E34" w14:textId="77777777" w:rsidR="006A7316" w:rsidRPr="006A7316" w:rsidRDefault="006A7316" w:rsidP="006A7316">
      <w:pPr>
        <w:rPr>
          <w:rFonts w:ascii="Verdana" w:hAnsi="Verdana"/>
          <w:caps/>
          <w:color w:val="000000" w:themeColor="text1"/>
          <w:sz w:val="20"/>
          <w:szCs w:val="20"/>
        </w:rPr>
      </w:pPr>
      <w:r w:rsidRPr="006A7316">
        <w:rPr>
          <w:rFonts w:ascii="Verdana" w:hAnsi="Verdana"/>
          <w:caps/>
          <w:color w:val="000000" w:themeColor="text1"/>
          <w:sz w:val="20"/>
          <w:szCs w:val="20"/>
        </w:rPr>
        <w:t>monitoring the graphs will help you predict network, hardware and application problems.</w:t>
      </w:r>
    </w:p>
    <w:p w14:paraId="1734B01F" w14:textId="77777777" w:rsidR="006A7316" w:rsidRPr="006A7316" w:rsidRDefault="006A7316" w:rsidP="006A7316">
      <w:pPr>
        <w:rPr>
          <w:rFonts w:ascii="Verdana" w:hAnsi="Verdana"/>
          <w:caps/>
          <w:color w:val="000000" w:themeColor="text1"/>
          <w:sz w:val="20"/>
          <w:szCs w:val="20"/>
        </w:rPr>
      </w:pPr>
    </w:p>
    <w:p w14:paraId="5B555938" w14:textId="77777777" w:rsidR="006A7316" w:rsidRPr="006A7316" w:rsidRDefault="006A7316" w:rsidP="006A7316">
      <w:pPr>
        <w:rPr>
          <w:rFonts w:ascii="Verdana" w:hAnsi="Verdana"/>
          <w:caps/>
          <w:color w:val="000000" w:themeColor="text1"/>
          <w:sz w:val="20"/>
          <w:szCs w:val="20"/>
        </w:rPr>
      </w:pPr>
      <w:r w:rsidRPr="006A7316">
        <w:rPr>
          <w:rFonts w:ascii="Verdana" w:hAnsi="Verdana"/>
          <w:caps/>
          <w:color w:val="000000" w:themeColor="text1"/>
          <w:sz w:val="20"/>
          <w:szCs w:val="20"/>
        </w:rPr>
        <w:t xml:space="preserve">Nagios Fusion provides a GUI for central  management of a network infrastructure spread over a large geographical area.  With central management Nagios Fusion allows the organization to review the organization's entire structure in one location through one interface and yet allow each location to manage their infrastructure independently.  Tactical overview screens provide a snapshot of the monitored devices globally. </w:t>
      </w:r>
    </w:p>
    <w:p w14:paraId="744CAFE1" w14:textId="77777777" w:rsidR="006A7316" w:rsidRPr="006A7316" w:rsidRDefault="006A7316" w:rsidP="006A7316">
      <w:pPr>
        <w:rPr>
          <w:caps/>
          <w:color w:val="A53010" w:themeColor="accent1"/>
          <w:sz w:val="32"/>
          <w:szCs w:val="32"/>
        </w:rPr>
      </w:pPr>
    </w:p>
    <w:p w14:paraId="65073BF9" w14:textId="77777777" w:rsidR="006A7316" w:rsidRPr="006A7316" w:rsidRDefault="006A7316" w:rsidP="006A7316">
      <w:pPr>
        <w:rPr>
          <w:caps/>
          <w:color w:val="A53010" w:themeColor="accent1"/>
          <w:sz w:val="32"/>
          <w:szCs w:val="32"/>
        </w:rPr>
      </w:pPr>
      <w:r w:rsidRPr="006A7316">
        <w:rPr>
          <w:caps/>
          <w:color w:val="A53010" w:themeColor="accent1"/>
          <w:sz w:val="32"/>
          <w:szCs w:val="32"/>
        </w:rPr>
        <w:t>About Nagios Certified Administrator Certification</w:t>
      </w:r>
    </w:p>
    <w:p w14:paraId="6194B10C" w14:textId="77777777" w:rsidR="006A7316" w:rsidRPr="006A7316" w:rsidRDefault="006A7316" w:rsidP="006A7316">
      <w:pPr>
        <w:rPr>
          <w:caps/>
          <w:color w:val="A53010" w:themeColor="accent1"/>
          <w:sz w:val="32"/>
          <w:szCs w:val="32"/>
        </w:rPr>
      </w:pPr>
    </w:p>
    <w:p w14:paraId="2059014A" w14:textId="77777777" w:rsidR="006A7316" w:rsidRPr="006A7316" w:rsidRDefault="006A7316" w:rsidP="006A7316">
      <w:pPr>
        <w:rPr>
          <w:rFonts w:ascii="Verdana" w:hAnsi="Verdana"/>
          <w:caps/>
          <w:color w:val="000000" w:themeColor="text1"/>
          <w:sz w:val="20"/>
          <w:szCs w:val="20"/>
        </w:rPr>
      </w:pPr>
      <w:r w:rsidRPr="006A7316">
        <w:rPr>
          <w:rFonts w:ascii="Verdana" w:hAnsi="Verdana"/>
          <w:caps/>
          <w:color w:val="000000" w:themeColor="text1"/>
          <w:sz w:val="20"/>
          <w:szCs w:val="20"/>
        </w:rPr>
        <w:lastRenderedPageBreak/>
        <w:t>The Nagios Certified Administrator – Core certification exam is designed to test the skills of an individual who is responsible for managing the day-to-day operations and maintenance of a Nagios Core installation. This individual should be capable of designing, implementing, and supporting a Nagios Core installation. Topics covered include graphing and trending, distributed monitoring, passive checks, performance tuning, agents, and other advanced topics. Designed for IT professionals and administrators.</w:t>
      </w:r>
    </w:p>
    <w:p w14:paraId="119324E4" w14:textId="77777777" w:rsidR="006A7316" w:rsidRPr="006A7316" w:rsidRDefault="006A7316" w:rsidP="006A7316">
      <w:pPr>
        <w:rPr>
          <w:caps/>
          <w:color w:val="A53010" w:themeColor="accent1"/>
          <w:sz w:val="32"/>
          <w:szCs w:val="32"/>
        </w:rPr>
      </w:pPr>
    </w:p>
    <w:p w14:paraId="54FAEA5C" w14:textId="77777777" w:rsidR="006A7316" w:rsidRPr="006A7316" w:rsidRDefault="006A7316" w:rsidP="006A7316">
      <w:pPr>
        <w:rPr>
          <w:caps/>
          <w:color w:val="A53010" w:themeColor="accent1"/>
          <w:sz w:val="32"/>
          <w:szCs w:val="32"/>
        </w:rPr>
      </w:pPr>
      <w:r w:rsidRPr="006A7316">
        <w:rPr>
          <w:caps/>
          <w:color w:val="A53010" w:themeColor="accent1"/>
          <w:sz w:val="32"/>
          <w:szCs w:val="32"/>
        </w:rPr>
        <w:t>Nagios Certified Administrator Training</w:t>
      </w:r>
    </w:p>
    <w:p w14:paraId="38FDB9B8" w14:textId="77777777" w:rsidR="006A7316" w:rsidRPr="006A7316" w:rsidRDefault="006A7316" w:rsidP="006A7316">
      <w:pPr>
        <w:rPr>
          <w:caps/>
          <w:color w:val="A53010" w:themeColor="accent1"/>
          <w:sz w:val="32"/>
          <w:szCs w:val="32"/>
        </w:rPr>
      </w:pPr>
    </w:p>
    <w:p w14:paraId="78CA89B4" w14:textId="77777777" w:rsidR="006A7316" w:rsidRPr="006A7316" w:rsidRDefault="006A7316" w:rsidP="006A7316">
      <w:pPr>
        <w:rPr>
          <w:rFonts w:ascii="Verdana" w:hAnsi="Verdana"/>
          <w:caps/>
          <w:color w:val="000000" w:themeColor="text1"/>
          <w:sz w:val="20"/>
          <w:szCs w:val="20"/>
        </w:rPr>
      </w:pPr>
      <w:r w:rsidRPr="006A7316">
        <w:rPr>
          <w:rFonts w:ascii="Verdana" w:hAnsi="Verdana"/>
          <w:caps/>
          <w:color w:val="000000" w:themeColor="text1"/>
          <w:sz w:val="20"/>
          <w:szCs w:val="20"/>
        </w:rPr>
        <w:t>DevOpsSchool provides un-Official Nagios Training for both Nagios Core and Nagios XI. Training services include Live Training performed over the Internet or on­site as well as self­paced training for those wanting to work on their own as they have available time. This</w:t>
      </w:r>
    </w:p>
    <w:p w14:paraId="73036402" w14:textId="3070DB7F" w:rsidR="006A0129" w:rsidRDefault="006A7316" w:rsidP="006A7316">
      <w:pPr>
        <w:rPr>
          <w:rFonts w:ascii="Verdana" w:hAnsi="Verdana"/>
          <w:caps/>
          <w:color w:val="000000" w:themeColor="text1"/>
          <w:sz w:val="20"/>
          <w:szCs w:val="20"/>
        </w:rPr>
      </w:pPr>
      <w:r w:rsidRPr="006A7316">
        <w:rPr>
          <w:rFonts w:ascii="Verdana" w:hAnsi="Verdana"/>
          <w:caps/>
          <w:color w:val="000000" w:themeColor="text1"/>
          <w:sz w:val="20"/>
          <w:szCs w:val="20"/>
        </w:rPr>
        <w:t>training provides users with comprehensive manuals with step­by­step instructions and videos which students can view in order to understand how to implement Nagios in a variety of ways.</w:t>
      </w:r>
    </w:p>
    <w:p w14:paraId="74A15BFE" w14:textId="77777777" w:rsidR="006A7316" w:rsidRPr="006A7316" w:rsidRDefault="006A7316" w:rsidP="006A7316">
      <w:pPr>
        <w:rPr>
          <w:rFonts w:ascii="Verdana" w:hAnsi="Verdana"/>
          <w:caps/>
          <w:color w:val="000000" w:themeColor="text1"/>
          <w:sz w:val="20"/>
          <w:szCs w:val="20"/>
        </w:rPr>
      </w:pPr>
    </w:p>
    <w:p w14:paraId="79E2A38E" w14:textId="5CB8E6E9" w:rsidR="007F0023" w:rsidRDefault="00F81F5E">
      <w:pPr>
        <w:rPr>
          <w:caps/>
          <w:color w:val="A53010" w:themeColor="accent1"/>
          <w:sz w:val="32"/>
          <w:szCs w:val="32"/>
        </w:rPr>
      </w:pPr>
      <w:r w:rsidRPr="002570C9">
        <w:rPr>
          <w:caps/>
          <w:color w:val="A53010" w:themeColor="accent1"/>
          <w:sz w:val="32"/>
          <w:szCs w:val="32"/>
        </w:rPr>
        <w:t>Agenda</w:t>
      </w:r>
    </w:p>
    <w:p w14:paraId="3C7F6ECF" w14:textId="77777777" w:rsidR="008F7561" w:rsidRDefault="008F7561">
      <w:pPr>
        <w:rPr>
          <w:caps/>
          <w:color w:val="A53010" w:themeColor="accent1"/>
          <w:sz w:val="32"/>
          <w:szCs w:val="32"/>
        </w:rPr>
      </w:pPr>
    </w:p>
    <w:p w14:paraId="06A967CA" w14:textId="77777777" w:rsidR="002570C9" w:rsidRDefault="002570C9">
      <w:pPr>
        <w:pBdr>
          <w:bottom w:val="single" w:sz="6" w:space="1" w:color="auto"/>
        </w:pBdr>
        <w:rPr>
          <w:caps/>
          <w:color w:val="A53010" w:themeColor="accent1"/>
          <w:sz w:val="32"/>
          <w:szCs w:val="32"/>
        </w:rPr>
      </w:pPr>
      <w:r>
        <w:rPr>
          <w:caps/>
          <w:color w:val="A53010" w:themeColor="accent1"/>
          <w:sz w:val="32"/>
          <w:szCs w:val="32"/>
        </w:rPr>
        <w:t>Day 1</w:t>
      </w:r>
    </w:p>
    <w:p w14:paraId="1FEB2486" w14:textId="77777777" w:rsidR="00FD5C02" w:rsidRPr="00FD5C02" w:rsidRDefault="00FD5C02" w:rsidP="00FD5C02">
      <w:pPr>
        <w:rPr>
          <w:rFonts w:ascii="Verdana" w:hAnsi="Verdana"/>
          <w:caps/>
          <w:color w:val="000000" w:themeColor="text1"/>
          <w:sz w:val="20"/>
          <w:szCs w:val="20"/>
        </w:rPr>
      </w:pPr>
      <w:r w:rsidRPr="00FD5C02">
        <w:rPr>
          <w:rFonts w:ascii="Verdana" w:hAnsi="Verdana"/>
          <w:caps/>
          <w:color w:val="000000" w:themeColor="text1"/>
          <w:sz w:val="20"/>
          <w:szCs w:val="20"/>
        </w:rPr>
        <w:t>1: Introduction</w:t>
      </w:r>
    </w:p>
    <w:p w14:paraId="1AE4FE53" w14:textId="77777777" w:rsidR="00FD5C02" w:rsidRPr="00FD5C02" w:rsidRDefault="00FD5C02" w:rsidP="00FD5C02">
      <w:pPr>
        <w:rPr>
          <w:rFonts w:ascii="Verdana" w:hAnsi="Verdana"/>
          <w:caps/>
          <w:color w:val="000000" w:themeColor="text1"/>
          <w:sz w:val="20"/>
          <w:szCs w:val="20"/>
        </w:rPr>
      </w:pPr>
    </w:p>
    <w:p w14:paraId="5DFD813B" w14:textId="77777777" w:rsidR="00FD5C02" w:rsidRPr="00FD5C02" w:rsidRDefault="00FD5C02" w:rsidP="00FD5C02">
      <w:pPr>
        <w:pStyle w:val="ListParagraph"/>
        <w:numPr>
          <w:ilvl w:val="0"/>
          <w:numId w:val="25"/>
        </w:numPr>
        <w:rPr>
          <w:rFonts w:ascii="Verdana" w:hAnsi="Verdana"/>
          <w:caps/>
          <w:color w:val="000000" w:themeColor="text1"/>
          <w:sz w:val="20"/>
          <w:szCs w:val="20"/>
        </w:rPr>
      </w:pPr>
      <w:r w:rsidRPr="00FD5C02">
        <w:rPr>
          <w:rFonts w:ascii="Verdana" w:hAnsi="Verdana"/>
          <w:caps/>
          <w:color w:val="000000" w:themeColor="text1"/>
          <w:sz w:val="20"/>
          <w:szCs w:val="20"/>
        </w:rPr>
        <w:t>Nagios Monitoring Solutions</w:t>
      </w:r>
    </w:p>
    <w:p w14:paraId="513FC39E" w14:textId="77777777" w:rsidR="00FD5C02" w:rsidRPr="00FD5C02" w:rsidRDefault="00FD5C02" w:rsidP="00FD5C02">
      <w:pPr>
        <w:pStyle w:val="ListParagraph"/>
        <w:numPr>
          <w:ilvl w:val="0"/>
          <w:numId w:val="25"/>
        </w:numPr>
        <w:rPr>
          <w:rFonts w:ascii="Verdana" w:hAnsi="Verdana"/>
          <w:caps/>
          <w:color w:val="000000" w:themeColor="text1"/>
          <w:sz w:val="20"/>
          <w:szCs w:val="20"/>
        </w:rPr>
      </w:pPr>
      <w:r w:rsidRPr="00FD5C02">
        <w:rPr>
          <w:rFonts w:ascii="Verdana" w:hAnsi="Verdana"/>
          <w:caps/>
          <w:color w:val="000000" w:themeColor="text1"/>
          <w:sz w:val="20"/>
          <w:szCs w:val="20"/>
        </w:rPr>
        <w:t>Service and Host Check Options</w:t>
      </w:r>
    </w:p>
    <w:p w14:paraId="16405360" w14:textId="77777777" w:rsidR="00FD5C02" w:rsidRPr="00FD5C02" w:rsidRDefault="00FD5C02" w:rsidP="00FD5C02">
      <w:pPr>
        <w:rPr>
          <w:rFonts w:ascii="Verdana" w:hAnsi="Verdana"/>
          <w:caps/>
          <w:color w:val="000000" w:themeColor="text1"/>
          <w:sz w:val="20"/>
          <w:szCs w:val="20"/>
        </w:rPr>
      </w:pPr>
    </w:p>
    <w:p w14:paraId="3CCB4E96" w14:textId="77777777" w:rsidR="00FD5C02" w:rsidRPr="00FD5C02" w:rsidRDefault="00FD5C02" w:rsidP="00FD5C02">
      <w:pPr>
        <w:rPr>
          <w:rFonts w:ascii="Verdana" w:hAnsi="Verdana"/>
          <w:caps/>
          <w:color w:val="000000" w:themeColor="text1"/>
          <w:sz w:val="20"/>
          <w:szCs w:val="20"/>
        </w:rPr>
      </w:pPr>
      <w:r w:rsidRPr="00FD5C02">
        <w:rPr>
          <w:rFonts w:ascii="Verdana" w:hAnsi="Verdana"/>
          <w:caps/>
          <w:color w:val="000000" w:themeColor="text1"/>
          <w:sz w:val="20"/>
          <w:szCs w:val="20"/>
        </w:rPr>
        <w:t>2: Installation</w:t>
      </w:r>
    </w:p>
    <w:p w14:paraId="5E92999F" w14:textId="77777777" w:rsidR="00FD5C02" w:rsidRPr="00FD5C02" w:rsidRDefault="00FD5C02" w:rsidP="00FD5C02">
      <w:pPr>
        <w:pStyle w:val="ListParagraph"/>
        <w:numPr>
          <w:ilvl w:val="0"/>
          <w:numId w:val="24"/>
        </w:numPr>
        <w:rPr>
          <w:rFonts w:ascii="Verdana" w:hAnsi="Verdana"/>
          <w:caps/>
          <w:color w:val="000000" w:themeColor="text1"/>
          <w:sz w:val="20"/>
          <w:szCs w:val="20"/>
        </w:rPr>
      </w:pPr>
      <w:r w:rsidRPr="00FD5C02">
        <w:rPr>
          <w:rFonts w:ascii="Verdana" w:hAnsi="Verdana"/>
          <w:caps/>
          <w:color w:val="000000" w:themeColor="text1"/>
          <w:sz w:val="20"/>
          <w:szCs w:val="20"/>
        </w:rPr>
        <w:t>Installing From Source</w:t>
      </w:r>
    </w:p>
    <w:p w14:paraId="391C4D64" w14:textId="77777777" w:rsidR="00FD5C02" w:rsidRPr="00FD5C02" w:rsidRDefault="00FD5C02" w:rsidP="00FD5C02">
      <w:pPr>
        <w:pStyle w:val="ListParagraph"/>
        <w:numPr>
          <w:ilvl w:val="0"/>
          <w:numId w:val="24"/>
        </w:numPr>
        <w:rPr>
          <w:rFonts w:ascii="Verdana" w:hAnsi="Verdana"/>
          <w:caps/>
          <w:color w:val="000000" w:themeColor="text1"/>
          <w:sz w:val="20"/>
          <w:szCs w:val="20"/>
        </w:rPr>
      </w:pPr>
      <w:r w:rsidRPr="00FD5C02">
        <w:rPr>
          <w:rFonts w:ascii="Verdana" w:hAnsi="Verdana"/>
          <w:caps/>
          <w:color w:val="000000" w:themeColor="text1"/>
          <w:sz w:val="20"/>
          <w:szCs w:val="20"/>
        </w:rPr>
        <w:t>File System Tree</w:t>
      </w:r>
    </w:p>
    <w:p w14:paraId="0DD1CCFF" w14:textId="77777777" w:rsidR="00FD5C02" w:rsidRPr="00FD5C02" w:rsidRDefault="00FD5C02" w:rsidP="00FD5C02">
      <w:pPr>
        <w:pStyle w:val="ListParagraph"/>
        <w:numPr>
          <w:ilvl w:val="0"/>
          <w:numId w:val="24"/>
        </w:numPr>
        <w:rPr>
          <w:rFonts w:ascii="Verdana" w:hAnsi="Verdana"/>
          <w:caps/>
          <w:color w:val="000000" w:themeColor="text1"/>
          <w:sz w:val="20"/>
          <w:szCs w:val="20"/>
        </w:rPr>
      </w:pPr>
      <w:r w:rsidRPr="00FD5C02">
        <w:rPr>
          <w:rFonts w:ascii="Verdana" w:hAnsi="Verdana"/>
          <w:caps/>
          <w:color w:val="000000" w:themeColor="text1"/>
          <w:sz w:val="20"/>
          <w:szCs w:val="20"/>
        </w:rPr>
        <w:t>Installation From Repository</w:t>
      </w:r>
    </w:p>
    <w:p w14:paraId="44B21A0B" w14:textId="77777777" w:rsidR="00FD5C02" w:rsidRPr="00FD5C02" w:rsidRDefault="00FD5C02" w:rsidP="00FD5C02">
      <w:pPr>
        <w:rPr>
          <w:rFonts w:ascii="Verdana" w:hAnsi="Verdana"/>
          <w:caps/>
          <w:color w:val="000000" w:themeColor="text1"/>
          <w:sz w:val="20"/>
          <w:szCs w:val="20"/>
        </w:rPr>
      </w:pPr>
    </w:p>
    <w:p w14:paraId="7F9DF5CE" w14:textId="77777777" w:rsidR="00FD5C02" w:rsidRPr="00FD5C02" w:rsidRDefault="00FD5C02" w:rsidP="00FD5C02">
      <w:pPr>
        <w:rPr>
          <w:rFonts w:ascii="Verdana" w:hAnsi="Verdana"/>
          <w:caps/>
          <w:color w:val="000000" w:themeColor="text1"/>
          <w:sz w:val="20"/>
          <w:szCs w:val="20"/>
        </w:rPr>
      </w:pPr>
      <w:r w:rsidRPr="00FD5C02">
        <w:rPr>
          <w:rFonts w:ascii="Verdana" w:hAnsi="Verdana"/>
          <w:caps/>
          <w:color w:val="000000" w:themeColor="text1"/>
          <w:sz w:val="20"/>
          <w:szCs w:val="20"/>
        </w:rPr>
        <w:t>3: Configuration</w:t>
      </w:r>
    </w:p>
    <w:p w14:paraId="69EBC98F" w14:textId="77777777" w:rsidR="00FD5C02" w:rsidRPr="00FD5C02" w:rsidRDefault="00FD5C02" w:rsidP="00FD5C02">
      <w:pPr>
        <w:rPr>
          <w:rFonts w:ascii="Verdana" w:hAnsi="Verdana"/>
          <w:caps/>
          <w:color w:val="000000" w:themeColor="text1"/>
          <w:sz w:val="20"/>
          <w:szCs w:val="20"/>
        </w:rPr>
      </w:pPr>
    </w:p>
    <w:p w14:paraId="15A0582E"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Configuration Files</w:t>
      </w:r>
    </w:p>
    <w:p w14:paraId="43639F66"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lastRenderedPageBreak/>
        <w:t>Eliminating the HTTP Error</w:t>
      </w:r>
    </w:p>
    <w:p w14:paraId="5FE6D8DB"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Nagios Check Triangle</w:t>
      </w:r>
    </w:p>
    <w:p w14:paraId="361A2A5E"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Review File Locations</w:t>
      </w:r>
    </w:p>
    <w:p w14:paraId="24D825B4"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Network Addressing</w:t>
      </w:r>
    </w:p>
    <w:p w14:paraId="132B1DCB"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Implementing Changes</w:t>
      </w:r>
    </w:p>
    <w:p w14:paraId="7822BF72"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Objects</w:t>
      </w:r>
    </w:p>
    <w:p w14:paraId="68177C49"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 xml:space="preserve">Object Types </w:t>
      </w:r>
    </w:p>
    <w:p w14:paraId="6807F0BB"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Host Groups</w:t>
      </w:r>
    </w:p>
    <w:p w14:paraId="13AB2B93"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Service Groups</w:t>
      </w:r>
    </w:p>
    <w:p w14:paraId="28B360A0"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Contact Groups</w:t>
      </w:r>
    </w:p>
    <w:p w14:paraId="048E92C6"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 xml:space="preserve">Object Inheritance </w:t>
      </w:r>
    </w:p>
    <w:p w14:paraId="6CA175B1"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Understanding the Basics</w:t>
      </w:r>
    </w:p>
    <w:p w14:paraId="092CF73F"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Local vs Inherited Variables</w:t>
      </w:r>
    </w:p>
    <w:p w14:paraId="1D15EDC0"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Chaining</w:t>
      </w:r>
    </w:p>
    <w:p w14:paraId="6D4EABA0"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Precedence in Multiple Sources</w:t>
      </w:r>
    </w:p>
    <w:p w14:paraId="7E1B00E6"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Incomplete Object Definitions</w:t>
      </w:r>
    </w:p>
    <w:p w14:paraId="6CFE676C"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Creating Custom Variables</w:t>
      </w:r>
    </w:p>
    <w:p w14:paraId="76D27B6A"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Canceling Inheritance</w:t>
      </w:r>
    </w:p>
    <w:p w14:paraId="03D581FB"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Additive Inheritance</w:t>
      </w:r>
    </w:p>
    <w:p w14:paraId="30E82006"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Using Hostgroups</w:t>
      </w:r>
    </w:p>
    <w:p w14:paraId="5421559A"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Templates</w:t>
      </w:r>
    </w:p>
    <w:p w14:paraId="1DDDE378"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Modify Timeperiods</w:t>
      </w:r>
    </w:p>
    <w:p w14:paraId="646C22FF"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 xml:space="preserve">Illegal Object Name Characters </w:t>
      </w:r>
    </w:p>
    <w:p w14:paraId="23877784"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Security Risks</w:t>
      </w:r>
    </w:p>
    <w:p w14:paraId="1F00C57E"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Plugin Use</w:t>
      </w:r>
    </w:p>
    <w:p w14:paraId="7BA531A3"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 xml:space="preserve">Web Interface </w:t>
      </w:r>
    </w:p>
    <w:p w14:paraId="0B6E2345"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Event Handlers</w:t>
      </w:r>
    </w:p>
    <w:p w14:paraId="1B4BB4A8"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Managing Nagios Time</w:t>
      </w:r>
    </w:p>
    <w:p w14:paraId="425E596A"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Nagios Core BackUp</w:t>
      </w:r>
    </w:p>
    <w:p w14:paraId="3898FCD1"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 xml:space="preserve">Reachability </w:t>
      </w:r>
    </w:p>
    <w:p w14:paraId="6027B870"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 xml:space="preserve">Volatile Service </w:t>
      </w:r>
    </w:p>
    <w:p w14:paraId="6EDB8AB5"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State Stalking</w:t>
      </w:r>
    </w:p>
    <w:p w14:paraId="776542C7"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Flapping</w:t>
      </w:r>
    </w:p>
    <w:p w14:paraId="02BFC468"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Parallelism</w:t>
      </w:r>
    </w:p>
    <w:p w14:paraId="11DE83DB"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Orphaned Service</w:t>
      </w:r>
    </w:p>
    <w:p w14:paraId="20751346"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Freshnesss</w:t>
      </w:r>
    </w:p>
    <w:p w14:paraId="46711D13"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 xml:space="preserve">Commit Error from the Web Interface </w:t>
      </w:r>
    </w:p>
    <w:p w14:paraId="7C754807"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Nagios Checks: Active/Passive</w:t>
      </w:r>
    </w:p>
    <w:p w14:paraId="5E215401" w14:textId="77777777" w:rsidR="002570C9" w:rsidRDefault="002570C9">
      <w:pPr>
        <w:rPr>
          <w:caps/>
          <w:color w:val="A53010" w:themeColor="accent1"/>
          <w:sz w:val="32"/>
          <w:szCs w:val="32"/>
        </w:rPr>
      </w:pPr>
    </w:p>
    <w:p w14:paraId="3FA089E6" w14:textId="77777777" w:rsidR="002570C9" w:rsidRDefault="002570C9">
      <w:pPr>
        <w:pBdr>
          <w:bottom w:val="single" w:sz="6" w:space="1" w:color="auto"/>
        </w:pBdr>
        <w:rPr>
          <w:caps/>
          <w:color w:val="A53010" w:themeColor="accent1"/>
          <w:sz w:val="32"/>
          <w:szCs w:val="32"/>
        </w:rPr>
      </w:pPr>
      <w:r>
        <w:rPr>
          <w:caps/>
          <w:color w:val="A53010" w:themeColor="accent1"/>
          <w:sz w:val="32"/>
          <w:szCs w:val="32"/>
        </w:rPr>
        <w:t>Day 2</w:t>
      </w:r>
    </w:p>
    <w:p w14:paraId="29874E92" w14:textId="77777777" w:rsidR="00FD5C02" w:rsidRPr="00FD5C02" w:rsidRDefault="00FD5C02" w:rsidP="00FD5C02">
      <w:pPr>
        <w:rPr>
          <w:rFonts w:ascii="Verdana" w:hAnsi="Verdana"/>
          <w:caps/>
          <w:color w:val="000000" w:themeColor="text1"/>
          <w:sz w:val="20"/>
          <w:szCs w:val="20"/>
        </w:rPr>
      </w:pPr>
      <w:r w:rsidRPr="00FD5C02">
        <w:rPr>
          <w:rFonts w:ascii="Verdana" w:hAnsi="Verdana"/>
          <w:caps/>
          <w:color w:val="000000" w:themeColor="text1"/>
          <w:sz w:val="20"/>
          <w:szCs w:val="20"/>
        </w:rPr>
        <w:t>3: Configuration</w:t>
      </w:r>
    </w:p>
    <w:p w14:paraId="61D12515" w14:textId="63CC6FBB"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Active</w:t>
      </w:r>
    </w:p>
    <w:p w14:paraId="2F889123"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 xml:space="preserve">Passive </w:t>
      </w:r>
    </w:p>
    <w:p w14:paraId="2534C4E2"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Distributed Monitoring</w:t>
      </w:r>
    </w:p>
    <w:p w14:paraId="7471CB6B"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 xml:space="preserve">Central Nagios Server Set Up </w:t>
      </w:r>
    </w:p>
    <w:p w14:paraId="4C95C659"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lastRenderedPageBreak/>
        <w:t xml:space="preserve">Non-central Set Up </w:t>
      </w:r>
    </w:p>
    <w:p w14:paraId="28E7358D"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Sending Mail From Nagios</w:t>
      </w:r>
    </w:p>
    <w:p w14:paraId="48FE274E"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Nagiostats</w:t>
      </w:r>
    </w:p>
    <w:p w14:paraId="5936C74E"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Performance</w:t>
      </w:r>
    </w:p>
    <w:p w14:paraId="2588F1B9"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Create RAM Disk</w:t>
      </w:r>
    </w:p>
    <w:p w14:paraId="11AE1FC0"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Caching with rrdcached</w:t>
      </w:r>
    </w:p>
    <w:p w14:paraId="6004BE8C"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Reaper Settings</w:t>
      </w:r>
    </w:p>
    <w:p w14:paraId="310EEABC"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Addons</w:t>
      </w:r>
    </w:p>
    <w:p w14:paraId="244FFB07"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NDOUtils</w:t>
      </w:r>
    </w:p>
    <w:p w14:paraId="2B5DEF05"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Install NDOUtils</w:t>
      </w:r>
    </w:p>
    <w:p w14:paraId="4DA7647D"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NagVis</w:t>
      </w:r>
    </w:p>
    <w:p w14:paraId="29C6E8CD"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Updates</w:t>
      </w:r>
    </w:p>
    <w:p w14:paraId="4EDDCEB2" w14:textId="77777777" w:rsidR="00FD5C02" w:rsidRP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Checking for Updates</w:t>
      </w:r>
    </w:p>
    <w:p w14:paraId="2E4F74C8" w14:textId="4E18BDB2" w:rsidR="00FD5C02" w:rsidRDefault="00FD5C02" w:rsidP="00FD5C02">
      <w:pPr>
        <w:pStyle w:val="ListParagraph"/>
        <w:numPr>
          <w:ilvl w:val="0"/>
          <w:numId w:val="23"/>
        </w:numPr>
        <w:rPr>
          <w:rFonts w:ascii="Verdana" w:hAnsi="Verdana"/>
          <w:caps/>
          <w:color w:val="000000" w:themeColor="text1"/>
          <w:sz w:val="20"/>
          <w:szCs w:val="20"/>
        </w:rPr>
      </w:pPr>
      <w:r w:rsidRPr="00FD5C02">
        <w:rPr>
          <w:rFonts w:ascii="Verdana" w:hAnsi="Verdana"/>
          <w:caps/>
          <w:color w:val="000000" w:themeColor="text1"/>
          <w:sz w:val="20"/>
          <w:szCs w:val="20"/>
        </w:rPr>
        <w:t>Updating Nagios Core</w:t>
      </w:r>
    </w:p>
    <w:p w14:paraId="537E6483" w14:textId="77777777" w:rsidR="00FE1883" w:rsidRPr="00FE1883" w:rsidRDefault="00FE1883" w:rsidP="00FE1883">
      <w:pPr>
        <w:rPr>
          <w:rFonts w:ascii="Verdana" w:hAnsi="Verdana"/>
          <w:caps/>
          <w:color w:val="000000" w:themeColor="text1"/>
          <w:sz w:val="20"/>
          <w:szCs w:val="20"/>
        </w:rPr>
      </w:pPr>
      <w:r w:rsidRPr="00FE1883">
        <w:rPr>
          <w:rFonts w:ascii="Verdana" w:hAnsi="Verdana"/>
          <w:caps/>
          <w:color w:val="000000" w:themeColor="text1"/>
          <w:sz w:val="20"/>
          <w:szCs w:val="20"/>
        </w:rPr>
        <w:t>4: User Management</w:t>
      </w:r>
    </w:p>
    <w:p w14:paraId="32E2DFFE" w14:textId="77777777" w:rsidR="00FE1883" w:rsidRPr="00FE1883" w:rsidRDefault="00FE1883" w:rsidP="00FE1883">
      <w:pPr>
        <w:pStyle w:val="ListParagraph"/>
        <w:numPr>
          <w:ilvl w:val="0"/>
          <w:numId w:val="26"/>
        </w:numPr>
        <w:rPr>
          <w:rFonts w:ascii="Verdana" w:hAnsi="Verdana"/>
          <w:caps/>
          <w:color w:val="000000" w:themeColor="text1"/>
          <w:sz w:val="20"/>
          <w:szCs w:val="20"/>
        </w:rPr>
      </w:pPr>
      <w:r w:rsidRPr="00FE1883">
        <w:rPr>
          <w:rFonts w:ascii="Verdana" w:hAnsi="Verdana"/>
          <w:caps/>
          <w:color w:val="000000" w:themeColor="text1"/>
          <w:sz w:val="20"/>
          <w:szCs w:val="20"/>
        </w:rPr>
        <w:t>Authentication and Privileges</w:t>
      </w:r>
    </w:p>
    <w:p w14:paraId="44B7DB0E" w14:textId="77777777" w:rsidR="00FE1883" w:rsidRPr="00FE1883" w:rsidRDefault="00FE1883" w:rsidP="00FE1883">
      <w:pPr>
        <w:pStyle w:val="ListParagraph"/>
        <w:numPr>
          <w:ilvl w:val="0"/>
          <w:numId w:val="26"/>
        </w:numPr>
        <w:rPr>
          <w:rFonts w:ascii="Verdana" w:hAnsi="Verdana"/>
          <w:caps/>
          <w:color w:val="000000" w:themeColor="text1"/>
          <w:sz w:val="20"/>
          <w:szCs w:val="20"/>
        </w:rPr>
      </w:pPr>
      <w:r w:rsidRPr="00FE1883">
        <w:rPr>
          <w:rFonts w:ascii="Verdana" w:hAnsi="Verdana"/>
          <w:caps/>
          <w:color w:val="000000" w:themeColor="text1"/>
          <w:sz w:val="20"/>
          <w:szCs w:val="20"/>
        </w:rPr>
        <w:t>Authentication</w:t>
      </w:r>
    </w:p>
    <w:p w14:paraId="5C5B8260" w14:textId="77777777" w:rsidR="00FE1883" w:rsidRPr="00FE1883" w:rsidRDefault="00FE1883" w:rsidP="00FE1883">
      <w:pPr>
        <w:pStyle w:val="ListParagraph"/>
        <w:numPr>
          <w:ilvl w:val="0"/>
          <w:numId w:val="26"/>
        </w:numPr>
        <w:rPr>
          <w:rFonts w:ascii="Verdana" w:hAnsi="Verdana"/>
          <w:caps/>
          <w:color w:val="000000" w:themeColor="text1"/>
          <w:sz w:val="20"/>
          <w:szCs w:val="20"/>
        </w:rPr>
      </w:pPr>
      <w:r w:rsidRPr="00FE1883">
        <w:rPr>
          <w:rFonts w:ascii="Verdana" w:hAnsi="Verdana"/>
          <w:caps/>
          <w:color w:val="000000" w:themeColor="text1"/>
          <w:sz w:val="20"/>
          <w:szCs w:val="20"/>
        </w:rPr>
        <w:t>Notification</w:t>
      </w:r>
    </w:p>
    <w:p w14:paraId="3DA571FE" w14:textId="77777777" w:rsidR="00FE1883" w:rsidRPr="00FE1883" w:rsidRDefault="00FE1883" w:rsidP="00FE1883">
      <w:pPr>
        <w:pStyle w:val="ListParagraph"/>
        <w:numPr>
          <w:ilvl w:val="0"/>
          <w:numId w:val="26"/>
        </w:numPr>
        <w:rPr>
          <w:rFonts w:ascii="Verdana" w:hAnsi="Verdana"/>
          <w:caps/>
          <w:color w:val="000000" w:themeColor="text1"/>
          <w:sz w:val="20"/>
          <w:szCs w:val="20"/>
        </w:rPr>
      </w:pPr>
      <w:r w:rsidRPr="00FE1883">
        <w:rPr>
          <w:rFonts w:ascii="Verdana" w:hAnsi="Verdana"/>
          <w:caps/>
          <w:color w:val="000000" w:themeColor="text1"/>
          <w:sz w:val="20"/>
          <w:szCs w:val="20"/>
        </w:rPr>
        <w:t>Escalation</w:t>
      </w:r>
    </w:p>
    <w:p w14:paraId="26324349" w14:textId="7670616C" w:rsidR="00FE1883" w:rsidRDefault="00FE1883" w:rsidP="00FE1883">
      <w:pPr>
        <w:pStyle w:val="ListParagraph"/>
        <w:numPr>
          <w:ilvl w:val="0"/>
          <w:numId w:val="26"/>
        </w:numPr>
        <w:rPr>
          <w:rFonts w:ascii="Verdana" w:hAnsi="Verdana"/>
          <w:caps/>
          <w:color w:val="000000" w:themeColor="text1"/>
          <w:sz w:val="20"/>
          <w:szCs w:val="20"/>
        </w:rPr>
      </w:pPr>
      <w:r w:rsidRPr="00FE1883">
        <w:rPr>
          <w:rFonts w:ascii="Verdana" w:hAnsi="Verdana"/>
          <w:caps/>
          <w:color w:val="000000" w:themeColor="text1"/>
          <w:sz w:val="20"/>
          <w:szCs w:val="20"/>
        </w:rPr>
        <w:t>Notification: Host and Service Dependencies</w:t>
      </w:r>
    </w:p>
    <w:p w14:paraId="26387402" w14:textId="77777777" w:rsidR="004A6D12" w:rsidRPr="004A6D12" w:rsidRDefault="004A6D12" w:rsidP="004A6D12">
      <w:pPr>
        <w:rPr>
          <w:rFonts w:ascii="Verdana" w:hAnsi="Verdana"/>
          <w:caps/>
          <w:color w:val="000000" w:themeColor="text1"/>
          <w:sz w:val="20"/>
          <w:szCs w:val="20"/>
        </w:rPr>
      </w:pPr>
      <w:r w:rsidRPr="004A6D12">
        <w:rPr>
          <w:rFonts w:ascii="Verdana" w:hAnsi="Verdana"/>
          <w:caps/>
          <w:color w:val="000000" w:themeColor="text1"/>
          <w:sz w:val="20"/>
          <w:szCs w:val="20"/>
        </w:rPr>
        <w:t>Chapter 5: Public Ports</w:t>
      </w:r>
    </w:p>
    <w:p w14:paraId="1E36D1D8" w14:textId="77777777" w:rsidR="004A6D12" w:rsidRPr="004A6D12" w:rsidRDefault="004A6D12" w:rsidP="004A6D12">
      <w:pPr>
        <w:pStyle w:val="ListParagraph"/>
        <w:numPr>
          <w:ilvl w:val="0"/>
          <w:numId w:val="27"/>
        </w:numPr>
        <w:rPr>
          <w:rFonts w:ascii="Verdana" w:hAnsi="Verdana"/>
          <w:caps/>
          <w:color w:val="000000" w:themeColor="text1"/>
          <w:sz w:val="20"/>
          <w:szCs w:val="20"/>
        </w:rPr>
      </w:pPr>
      <w:r w:rsidRPr="004A6D12">
        <w:rPr>
          <w:rFonts w:ascii="Verdana" w:hAnsi="Verdana"/>
          <w:caps/>
          <w:color w:val="000000" w:themeColor="text1"/>
          <w:sz w:val="20"/>
          <w:szCs w:val="20"/>
        </w:rPr>
        <w:t>check_ping</w:t>
      </w:r>
    </w:p>
    <w:p w14:paraId="381CFAAD" w14:textId="77777777" w:rsidR="004A6D12" w:rsidRPr="004A6D12" w:rsidRDefault="004A6D12" w:rsidP="004A6D12">
      <w:pPr>
        <w:pStyle w:val="ListParagraph"/>
        <w:numPr>
          <w:ilvl w:val="0"/>
          <w:numId w:val="27"/>
        </w:numPr>
        <w:rPr>
          <w:rFonts w:ascii="Verdana" w:hAnsi="Verdana"/>
          <w:caps/>
          <w:color w:val="000000" w:themeColor="text1"/>
          <w:sz w:val="20"/>
          <w:szCs w:val="20"/>
        </w:rPr>
      </w:pPr>
      <w:r w:rsidRPr="004A6D12">
        <w:rPr>
          <w:rFonts w:ascii="Verdana" w:hAnsi="Verdana"/>
          <w:caps/>
          <w:color w:val="000000" w:themeColor="text1"/>
          <w:sz w:val="20"/>
          <w:szCs w:val="20"/>
        </w:rPr>
        <w:t>check_tcp</w:t>
      </w:r>
    </w:p>
    <w:p w14:paraId="4AC982F5" w14:textId="77777777" w:rsidR="004A6D12" w:rsidRPr="004A6D12" w:rsidRDefault="004A6D12" w:rsidP="004A6D12">
      <w:pPr>
        <w:pStyle w:val="ListParagraph"/>
        <w:numPr>
          <w:ilvl w:val="0"/>
          <w:numId w:val="27"/>
        </w:numPr>
        <w:rPr>
          <w:rFonts w:ascii="Verdana" w:hAnsi="Verdana"/>
          <w:caps/>
          <w:color w:val="000000" w:themeColor="text1"/>
          <w:sz w:val="20"/>
          <w:szCs w:val="20"/>
        </w:rPr>
      </w:pPr>
      <w:r w:rsidRPr="004A6D12">
        <w:rPr>
          <w:rFonts w:ascii="Verdana" w:hAnsi="Verdana"/>
          <w:caps/>
          <w:color w:val="000000" w:themeColor="text1"/>
          <w:sz w:val="20"/>
          <w:szCs w:val="20"/>
        </w:rPr>
        <w:t>check_smtp</w:t>
      </w:r>
    </w:p>
    <w:p w14:paraId="2FB1CF1D" w14:textId="77777777" w:rsidR="004A6D12" w:rsidRPr="004A6D12" w:rsidRDefault="004A6D12" w:rsidP="004A6D12">
      <w:pPr>
        <w:pStyle w:val="ListParagraph"/>
        <w:numPr>
          <w:ilvl w:val="0"/>
          <w:numId w:val="27"/>
        </w:numPr>
        <w:rPr>
          <w:rFonts w:ascii="Verdana" w:hAnsi="Verdana"/>
          <w:caps/>
          <w:color w:val="000000" w:themeColor="text1"/>
          <w:sz w:val="20"/>
          <w:szCs w:val="20"/>
        </w:rPr>
      </w:pPr>
      <w:r w:rsidRPr="004A6D12">
        <w:rPr>
          <w:rFonts w:ascii="Verdana" w:hAnsi="Verdana"/>
          <w:caps/>
          <w:color w:val="000000" w:themeColor="text1"/>
          <w:sz w:val="20"/>
          <w:szCs w:val="20"/>
        </w:rPr>
        <w:t>check_imap</w:t>
      </w:r>
    </w:p>
    <w:p w14:paraId="53636AC5" w14:textId="77777777" w:rsidR="004A6D12" w:rsidRPr="004A6D12" w:rsidRDefault="004A6D12" w:rsidP="004A6D12">
      <w:pPr>
        <w:pStyle w:val="ListParagraph"/>
        <w:numPr>
          <w:ilvl w:val="0"/>
          <w:numId w:val="27"/>
        </w:numPr>
        <w:rPr>
          <w:rFonts w:ascii="Verdana" w:hAnsi="Verdana"/>
          <w:caps/>
          <w:color w:val="000000" w:themeColor="text1"/>
          <w:sz w:val="20"/>
          <w:szCs w:val="20"/>
        </w:rPr>
      </w:pPr>
      <w:r w:rsidRPr="004A6D12">
        <w:rPr>
          <w:rFonts w:ascii="Verdana" w:hAnsi="Verdana"/>
          <w:caps/>
          <w:color w:val="000000" w:themeColor="text1"/>
          <w:sz w:val="20"/>
          <w:szCs w:val="20"/>
        </w:rPr>
        <w:t>check_simap1</w:t>
      </w:r>
    </w:p>
    <w:p w14:paraId="2803DC3D" w14:textId="77777777" w:rsidR="004A6D12" w:rsidRPr="004A6D12" w:rsidRDefault="004A6D12" w:rsidP="004A6D12">
      <w:pPr>
        <w:pStyle w:val="ListParagraph"/>
        <w:numPr>
          <w:ilvl w:val="0"/>
          <w:numId w:val="27"/>
        </w:numPr>
        <w:rPr>
          <w:rFonts w:ascii="Verdana" w:hAnsi="Verdana"/>
          <w:caps/>
          <w:color w:val="000000" w:themeColor="text1"/>
          <w:sz w:val="20"/>
          <w:szCs w:val="20"/>
        </w:rPr>
      </w:pPr>
      <w:r w:rsidRPr="004A6D12">
        <w:rPr>
          <w:rFonts w:ascii="Verdana" w:hAnsi="Verdana"/>
          <w:caps/>
          <w:color w:val="000000" w:themeColor="text1"/>
          <w:sz w:val="20"/>
          <w:szCs w:val="20"/>
        </w:rPr>
        <w:t>check_ftp</w:t>
      </w:r>
    </w:p>
    <w:p w14:paraId="3724CD61" w14:textId="77777777" w:rsidR="004A6D12" w:rsidRPr="004A6D12" w:rsidRDefault="004A6D12" w:rsidP="004A6D12">
      <w:pPr>
        <w:pStyle w:val="ListParagraph"/>
        <w:numPr>
          <w:ilvl w:val="0"/>
          <w:numId w:val="27"/>
        </w:numPr>
        <w:rPr>
          <w:rFonts w:ascii="Verdana" w:hAnsi="Verdana"/>
          <w:caps/>
          <w:color w:val="000000" w:themeColor="text1"/>
          <w:sz w:val="20"/>
          <w:szCs w:val="20"/>
        </w:rPr>
      </w:pPr>
      <w:r w:rsidRPr="004A6D12">
        <w:rPr>
          <w:rFonts w:ascii="Verdana" w:hAnsi="Verdana"/>
          <w:caps/>
          <w:color w:val="000000" w:themeColor="text1"/>
          <w:sz w:val="20"/>
          <w:szCs w:val="20"/>
        </w:rPr>
        <w:t>check_http</w:t>
      </w:r>
    </w:p>
    <w:p w14:paraId="19E7C514" w14:textId="77777777" w:rsidR="004A6D12" w:rsidRPr="004A6D12" w:rsidRDefault="004A6D12" w:rsidP="004A6D12">
      <w:pPr>
        <w:pStyle w:val="ListParagraph"/>
        <w:numPr>
          <w:ilvl w:val="0"/>
          <w:numId w:val="27"/>
        </w:numPr>
        <w:rPr>
          <w:rFonts w:ascii="Verdana" w:hAnsi="Verdana"/>
          <w:caps/>
          <w:color w:val="000000" w:themeColor="text1"/>
          <w:sz w:val="20"/>
          <w:szCs w:val="20"/>
        </w:rPr>
      </w:pPr>
      <w:r w:rsidRPr="004A6D12">
        <w:rPr>
          <w:rFonts w:ascii="Verdana" w:hAnsi="Verdana"/>
          <w:caps/>
          <w:color w:val="000000" w:themeColor="text1"/>
          <w:sz w:val="20"/>
          <w:szCs w:val="20"/>
        </w:rPr>
        <w:t>check_dig</w:t>
      </w:r>
    </w:p>
    <w:p w14:paraId="6B8044A3" w14:textId="77777777" w:rsidR="004A6D12" w:rsidRPr="004A6D12" w:rsidRDefault="004A6D12" w:rsidP="004A6D12">
      <w:pPr>
        <w:rPr>
          <w:rFonts w:ascii="Verdana" w:hAnsi="Verdana"/>
          <w:caps/>
          <w:color w:val="000000" w:themeColor="text1"/>
          <w:sz w:val="20"/>
          <w:szCs w:val="20"/>
        </w:rPr>
      </w:pPr>
    </w:p>
    <w:p w14:paraId="32D62025" w14:textId="77777777" w:rsidR="004A6D12" w:rsidRPr="004A6D12" w:rsidRDefault="004A6D12" w:rsidP="004A6D12">
      <w:pPr>
        <w:rPr>
          <w:rFonts w:ascii="Verdana" w:hAnsi="Verdana"/>
          <w:caps/>
          <w:color w:val="000000" w:themeColor="text1"/>
          <w:sz w:val="20"/>
          <w:szCs w:val="20"/>
        </w:rPr>
      </w:pPr>
      <w:r w:rsidRPr="004A6D12">
        <w:rPr>
          <w:rFonts w:ascii="Verdana" w:hAnsi="Verdana"/>
          <w:caps/>
          <w:color w:val="000000" w:themeColor="text1"/>
          <w:sz w:val="20"/>
          <w:szCs w:val="20"/>
        </w:rPr>
        <w:t>6: Monitor Linux</w:t>
      </w:r>
    </w:p>
    <w:p w14:paraId="5B9BF9E4" w14:textId="77777777" w:rsidR="004A6D12" w:rsidRPr="004A6D12" w:rsidRDefault="004A6D12" w:rsidP="004A6D12">
      <w:pPr>
        <w:pStyle w:val="ListParagraph"/>
        <w:numPr>
          <w:ilvl w:val="0"/>
          <w:numId w:val="28"/>
        </w:numPr>
        <w:rPr>
          <w:rFonts w:ascii="Verdana" w:hAnsi="Verdana"/>
          <w:caps/>
          <w:color w:val="000000" w:themeColor="text1"/>
          <w:sz w:val="20"/>
          <w:szCs w:val="20"/>
        </w:rPr>
      </w:pPr>
      <w:r w:rsidRPr="004A6D12">
        <w:rPr>
          <w:rFonts w:ascii="Verdana" w:hAnsi="Verdana"/>
          <w:caps/>
          <w:color w:val="000000" w:themeColor="text1"/>
          <w:sz w:val="20"/>
          <w:szCs w:val="20"/>
        </w:rPr>
        <w:t>NRPE Concepts</w:t>
      </w:r>
    </w:p>
    <w:p w14:paraId="09CE807D" w14:textId="77777777" w:rsidR="004A6D12" w:rsidRPr="004A6D12" w:rsidRDefault="004A6D12" w:rsidP="004A6D12">
      <w:pPr>
        <w:pStyle w:val="ListParagraph"/>
        <w:numPr>
          <w:ilvl w:val="0"/>
          <w:numId w:val="28"/>
        </w:numPr>
        <w:rPr>
          <w:rFonts w:ascii="Verdana" w:hAnsi="Verdana"/>
          <w:caps/>
          <w:color w:val="000000" w:themeColor="text1"/>
          <w:sz w:val="20"/>
          <w:szCs w:val="20"/>
        </w:rPr>
      </w:pPr>
      <w:r w:rsidRPr="004A6D12">
        <w:rPr>
          <w:rFonts w:ascii="Verdana" w:hAnsi="Verdana"/>
          <w:caps/>
          <w:color w:val="000000" w:themeColor="text1"/>
          <w:sz w:val="20"/>
          <w:szCs w:val="20"/>
        </w:rPr>
        <w:t>Set Up the Nagios Server</w:t>
      </w:r>
    </w:p>
    <w:p w14:paraId="5056707B" w14:textId="5223FB06" w:rsidR="004A6D12" w:rsidRPr="004A6D12" w:rsidRDefault="004A6D12" w:rsidP="004A6D12">
      <w:pPr>
        <w:pStyle w:val="ListParagraph"/>
        <w:numPr>
          <w:ilvl w:val="0"/>
          <w:numId w:val="28"/>
        </w:numPr>
        <w:rPr>
          <w:rFonts w:ascii="Verdana" w:hAnsi="Verdana"/>
          <w:caps/>
          <w:color w:val="000000" w:themeColor="text1"/>
          <w:sz w:val="20"/>
          <w:szCs w:val="20"/>
        </w:rPr>
      </w:pPr>
      <w:r w:rsidRPr="004A6D12">
        <w:rPr>
          <w:rFonts w:ascii="Verdana" w:hAnsi="Verdana"/>
          <w:caps/>
          <w:color w:val="000000" w:themeColor="text1"/>
          <w:sz w:val="20"/>
          <w:szCs w:val="20"/>
        </w:rPr>
        <w:t>Modifying NRPE</w:t>
      </w:r>
    </w:p>
    <w:p w14:paraId="544EA0F4" w14:textId="77777777" w:rsidR="004A6D12" w:rsidRPr="00FE1883" w:rsidRDefault="004A6D12" w:rsidP="004A6D12">
      <w:pPr>
        <w:pStyle w:val="ListParagraph"/>
        <w:rPr>
          <w:rFonts w:ascii="Verdana" w:hAnsi="Verdana"/>
          <w:caps/>
          <w:color w:val="000000" w:themeColor="text1"/>
          <w:sz w:val="20"/>
          <w:szCs w:val="20"/>
        </w:rPr>
      </w:pPr>
    </w:p>
    <w:p w14:paraId="7E29C6CF" w14:textId="77777777" w:rsidR="00C81ED2" w:rsidRDefault="00C81ED2" w:rsidP="00C81ED2">
      <w:pPr>
        <w:rPr>
          <w:caps/>
          <w:color w:val="A53010" w:themeColor="accent1"/>
          <w:sz w:val="32"/>
          <w:szCs w:val="32"/>
        </w:rPr>
      </w:pPr>
    </w:p>
    <w:p w14:paraId="23BCF7AD" w14:textId="5A741F83" w:rsidR="00C81ED2" w:rsidRDefault="00C81ED2" w:rsidP="00C81ED2">
      <w:pPr>
        <w:pBdr>
          <w:bottom w:val="single" w:sz="6" w:space="1" w:color="auto"/>
        </w:pBdr>
        <w:rPr>
          <w:caps/>
          <w:color w:val="A53010" w:themeColor="accent1"/>
          <w:sz w:val="32"/>
          <w:szCs w:val="32"/>
        </w:rPr>
      </w:pPr>
      <w:r>
        <w:rPr>
          <w:caps/>
          <w:color w:val="A53010" w:themeColor="accent1"/>
          <w:sz w:val="32"/>
          <w:szCs w:val="32"/>
        </w:rPr>
        <w:t xml:space="preserve">Day </w:t>
      </w:r>
      <w:r>
        <w:rPr>
          <w:caps/>
          <w:color w:val="A53010" w:themeColor="accent1"/>
          <w:sz w:val="32"/>
          <w:szCs w:val="32"/>
        </w:rPr>
        <w:t>3</w:t>
      </w:r>
    </w:p>
    <w:p w14:paraId="78C12732" w14:textId="77777777" w:rsidR="00222823" w:rsidRDefault="00222823" w:rsidP="004A6D12">
      <w:pPr>
        <w:rPr>
          <w:caps/>
          <w:color w:val="A53010" w:themeColor="accent1"/>
          <w:sz w:val="32"/>
          <w:szCs w:val="32"/>
        </w:rPr>
      </w:pPr>
    </w:p>
    <w:p w14:paraId="41C9EDBF" w14:textId="7209B066" w:rsidR="004A6D12" w:rsidRPr="00222823" w:rsidRDefault="004A6D12" w:rsidP="004A6D12">
      <w:pPr>
        <w:rPr>
          <w:rFonts w:ascii="Verdana" w:hAnsi="Verdana"/>
          <w:caps/>
          <w:color w:val="000000" w:themeColor="text1"/>
          <w:sz w:val="20"/>
          <w:szCs w:val="20"/>
        </w:rPr>
      </w:pPr>
      <w:r w:rsidRPr="00222823">
        <w:rPr>
          <w:rFonts w:ascii="Verdana" w:hAnsi="Verdana"/>
          <w:caps/>
          <w:color w:val="000000" w:themeColor="text1"/>
          <w:sz w:val="20"/>
          <w:szCs w:val="20"/>
        </w:rPr>
        <w:t>7: Monitor Windows</w:t>
      </w:r>
    </w:p>
    <w:p w14:paraId="7AB28C01" w14:textId="77777777" w:rsidR="004A6D12" w:rsidRPr="00222823" w:rsidRDefault="004A6D12" w:rsidP="00222823">
      <w:pPr>
        <w:pStyle w:val="ListParagraph"/>
        <w:numPr>
          <w:ilvl w:val="0"/>
          <w:numId w:val="29"/>
        </w:numPr>
        <w:rPr>
          <w:rFonts w:ascii="Verdana" w:hAnsi="Verdana"/>
          <w:caps/>
          <w:color w:val="000000" w:themeColor="text1"/>
          <w:sz w:val="20"/>
          <w:szCs w:val="20"/>
        </w:rPr>
      </w:pPr>
      <w:r w:rsidRPr="00222823">
        <w:rPr>
          <w:rFonts w:ascii="Verdana" w:hAnsi="Verdana"/>
          <w:caps/>
          <w:color w:val="000000" w:themeColor="text1"/>
          <w:sz w:val="20"/>
          <w:szCs w:val="20"/>
        </w:rPr>
        <w:t>Installation of NSClient++</w:t>
      </w:r>
    </w:p>
    <w:p w14:paraId="2EB1F77A" w14:textId="77777777" w:rsidR="004A6D12" w:rsidRPr="00222823" w:rsidRDefault="004A6D12" w:rsidP="00222823">
      <w:pPr>
        <w:pStyle w:val="ListParagraph"/>
        <w:numPr>
          <w:ilvl w:val="0"/>
          <w:numId w:val="29"/>
        </w:numPr>
        <w:rPr>
          <w:rFonts w:ascii="Verdana" w:hAnsi="Verdana"/>
          <w:caps/>
          <w:color w:val="000000" w:themeColor="text1"/>
          <w:sz w:val="20"/>
          <w:szCs w:val="20"/>
        </w:rPr>
      </w:pPr>
      <w:r w:rsidRPr="00222823">
        <w:rPr>
          <w:rFonts w:ascii="Verdana" w:hAnsi="Verdana"/>
          <w:caps/>
          <w:color w:val="000000" w:themeColor="text1"/>
          <w:sz w:val="20"/>
          <w:szCs w:val="20"/>
        </w:rPr>
        <w:lastRenderedPageBreak/>
        <w:t>NSClient++ and check_nt</w:t>
      </w:r>
    </w:p>
    <w:p w14:paraId="7C6FD98F" w14:textId="77777777" w:rsidR="004A6D12" w:rsidRPr="00222823" w:rsidRDefault="004A6D12" w:rsidP="00222823">
      <w:pPr>
        <w:pStyle w:val="ListParagraph"/>
        <w:numPr>
          <w:ilvl w:val="0"/>
          <w:numId w:val="29"/>
        </w:numPr>
        <w:rPr>
          <w:rFonts w:ascii="Verdana" w:hAnsi="Verdana"/>
          <w:caps/>
          <w:color w:val="000000" w:themeColor="text1"/>
          <w:sz w:val="20"/>
          <w:szCs w:val="20"/>
        </w:rPr>
      </w:pPr>
      <w:r w:rsidRPr="00222823">
        <w:rPr>
          <w:rFonts w:ascii="Verdana" w:hAnsi="Verdana"/>
          <w:caps/>
          <w:color w:val="000000" w:themeColor="text1"/>
          <w:sz w:val="20"/>
          <w:szCs w:val="20"/>
        </w:rPr>
        <w:t xml:space="preserve">NSCLient++ Password </w:t>
      </w:r>
    </w:p>
    <w:p w14:paraId="69FA45C6" w14:textId="77777777" w:rsidR="004A6D12" w:rsidRPr="00222823" w:rsidRDefault="004A6D12" w:rsidP="00222823">
      <w:pPr>
        <w:pStyle w:val="ListParagraph"/>
        <w:numPr>
          <w:ilvl w:val="0"/>
          <w:numId w:val="29"/>
        </w:numPr>
        <w:rPr>
          <w:rFonts w:ascii="Verdana" w:hAnsi="Verdana"/>
          <w:caps/>
          <w:color w:val="000000" w:themeColor="text1"/>
          <w:sz w:val="20"/>
          <w:szCs w:val="20"/>
        </w:rPr>
      </w:pPr>
      <w:r w:rsidRPr="00222823">
        <w:rPr>
          <w:rFonts w:ascii="Verdana" w:hAnsi="Verdana"/>
          <w:caps/>
          <w:color w:val="000000" w:themeColor="text1"/>
          <w:sz w:val="20"/>
          <w:szCs w:val="20"/>
        </w:rPr>
        <w:t>NRPE on Nagios Server</w:t>
      </w:r>
    </w:p>
    <w:p w14:paraId="41539C77" w14:textId="77777777" w:rsidR="004A6D12" w:rsidRPr="00222823" w:rsidRDefault="004A6D12" w:rsidP="00222823">
      <w:pPr>
        <w:pStyle w:val="ListParagraph"/>
        <w:numPr>
          <w:ilvl w:val="0"/>
          <w:numId w:val="29"/>
        </w:numPr>
        <w:rPr>
          <w:rFonts w:ascii="Verdana" w:hAnsi="Verdana"/>
          <w:caps/>
          <w:color w:val="000000" w:themeColor="text1"/>
          <w:sz w:val="20"/>
          <w:szCs w:val="20"/>
        </w:rPr>
      </w:pPr>
      <w:r w:rsidRPr="00222823">
        <w:rPr>
          <w:rFonts w:ascii="Verdana" w:hAnsi="Verdana"/>
          <w:caps/>
          <w:color w:val="000000" w:themeColor="text1"/>
          <w:sz w:val="20"/>
          <w:szCs w:val="20"/>
        </w:rPr>
        <w:t>NSClient++ and NRPE</w:t>
      </w:r>
    </w:p>
    <w:p w14:paraId="3FA64B69" w14:textId="77777777" w:rsidR="004A6D12" w:rsidRPr="00222823" w:rsidRDefault="004A6D12" w:rsidP="00222823">
      <w:pPr>
        <w:pStyle w:val="ListParagraph"/>
        <w:numPr>
          <w:ilvl w:val="0"/>
          <w:numId w:val="29"/>
        </w:numPr>
        <w:rPr>
          <w:rFonts w:ascii="Verdana" w:hAnsi="Verdana"/>
          <w:caps/>
          <w:color w:val="000000" w:themeColor="text1"/>
          <w:sz w:val="20"/>
          <w:szCs w:val="20"/>
        </w:rPr>
      </w:pPr>
      <w:r w:rsidRPr="00222823">
        <w:rPr>
          <w:rFonts w:ascii="Verdana" w:hAnsi="Verdana"/>
          <w:caps/>
          <w:color w:val="000000" w:themeColor="text1"/>
          <w:sz w:val="20"/>
          <w:szCs w:val="20"/>
        </w:rPr>
        <w:t>NRPE: Internal NSClient ++ Functions</w:t>
      </w:r>
    </w:p>
    <w:p w14:paraId="69A7CE3D" w14:textId="77777777" w:rsidR="004A6D12" w:rsidRPr="00222823" w:rsidRDefault="004A6D12" w:rsidP="004A6D12">
      <w:pPr>
        <w:rPr>
          <w:rFonts w:ascii="Verdana" w:hAnsi="Verdana"/>
          <w:caps/>
          <w:color w:val="000000" w:themeColor="text1"/>
          <w:sz w:val="20"/>
          <w:szCs w:val="20"/>
        </w:rPr>
      </w:pPr>
    </w:p>
    <w:p w14:paraId="659FE4DB" w14:textId="77777777" w:rsidR="004A6D12" w:rsidRPr="00222823" w:rsidRDefault="004A6D12" w:rsidP="004A6D12">
      <w:pPr>
        <w:rPr>
          <w:rFonts w:ascii="Verdana" w:hAnsi="Verdana"/>
          <w:caps/>
          <w:color w:val="000000" w:themeColor="text1"/>
          <w:sz w:val="20"/>
          <w:szCs w:val="20"/>
        </w:rPr>
      </w:pPr>
      <w:r w:rsidRPr="00222823">
        <w:rPr>
          <w:rFonts w:ascii="Verdana" w:hAnsi="Verdana"/>
          <w:caps/>
          <w:color w:val="000000" w:themeColor="text1"/>
          <w:sz w:val="20"/>
          <w:szCs w:val="20"/>
        </w:rPr>
        <w:t>8: Monitor with SSH</w:t>
      </w:r>
    </w:p>
    <w:p w14:paraId="421B9893" w14:textId="77777777" w:rsidR="004A6D12" w:rsidRPr="00222823" w:rsidRDefault="004A6D12" w:rsidP="00222823">
      <w:pPr>
        <w:pStyle w:val="ListParagraph"/>
        <w:numPr>
          <w:ilvl w:val="0"/>
          <w:numId w:val="30"/>
        </w:numPr>
        <w:rPr>
          <w:rFonts w:ascii="Verdana" w:hAnsi="Verdana"/>
          <w:caps/>
          <w:color w:val="000000" w:themeColor="text1"/>
          <w:sz w:val="20"/>
          <w:szCs w:val="20"/>
        </w:rPr>
      </w:pPr>
      <w:r w:rsidRPr="00222823">
        <w:rPr>
          <w:rFonts w:ascii="Verdana" w:hAnsi="Verdana"/>
          <w:caps/>
          <w:color w:val="000000" w:themeColor="text1"/>
          <w:sz w:val="20"/>
          <w:szCs w:val="20"/>
        </w:rPr>
        <w:t>Configure the Nagios Server</w:t>
      </w:r>
    </w:p>
    <w:p w14:paraId="37B91246" w14:textId="77777777" w:rsidR="004A6D12" w:rsidRPr="00222823" w:rsidRDefault="004A6D12" w:rsidP="00222823">
      <w:pPr>
        <w:pStyle w:val="ListParagraph"/>
        <w:numPr>
          <w:ilvl w:val="0"/>
          <w:numId w:val="30"/>
        </w:numPr>
        <w:rPr>
          <w:rFonts w:ascii="Verdana" w:hAnsi="Verdana"/>
          <w:caps/>
          <w:color w:val="000000" w:themeColor="text1"/>
          <w:sz w:val="20"/>
          <w:szCs w:val="20"/>
        </w:rPr>
      </w:pPr>
      <w:r w:rsidRPr="00222823">
        <w:rPr>
          <w:rFonts w:ascii="Verdana" w:hAnsi="Verdana"/>
          <w:caps/>
          <w:color w:val="000000" w:themeColor="text1"/>
          <w:sz w:val="20"/>
          <w:szCs w:val="20"/>
        </w:rPr>
        <w:t>Configure Remote Host 124</w:t>
      </w:r>
    </w:p>
    <w:p w14:paraId="51FEDD39" w14:textId="77777777" w:rsidR="004A6D12" w:rsidRPr="00222823" w:rsidRDefault="004A6D12" w:rsidP="00222823">
      <w:pPr>
        <w:pStyle w:val="ListParagraph"/>
        <w:numPr>
          <w:ilvl w:val="0"/>
          <w:numId w:val="30"/>
        </w:numPr>
        <w:rPr>
          <w:rFonts w:ascii="Verdana" w:hAnsi="Verdana"/>
          <w:caps/>
          <w:color w:val="000000" w:themeColor="text1"/>
          <w:sz w:val="20"/>
          <w:szCs w:val="20"/>
        </w:rPr>
      </w:pPr>
      <w:r w:rsidRPr="00222823">
        <w:rPr>
          <w:rFonts w:ascii="Verdana" w:hAnsi="Verdana"/>
          <w:caps/>
          <w:color w:val="000000" w:themeColor="text1"/>
          <w:sz w:val="20"/>
          <w:szCs w:val="20"/>
        </w:rPr>
        <w:t xml:space="preserve">From the Nagios Server Test the SSH Connection </w:t>
      </w:r>
    </w:p>
    <w:p w14:paraId="237660B8" w14:textId="0BE406F5" w:rsidR="00C81ED2" w:rsidRPr="00222823" w:rsidRDefault="004A6D12" w:rsidP="00222823">
      <w:pPr>
        <w:pStyle w:val="ListParagraph"/>
        <w:numPr>
          <w:ilvl w:val="0"/>
          <w:numId w:val="30"/>
        </w:numPr>
        <w:rPr>
          <w:rFonts w:ascii="Verdana" w:hAnsi="Verdana"/>
          <w:caps/>
          <w:color w:val="000000" w:themeColor="text1"/>
          <w:sz w:val="20"/>
          <w:szCs w:val="20"/>
        </w:rPr>
      </w:pPr>
      <w:r w:rsidRPr="00222823">
        <w:rPr>
          <w:rFonts w:ascii="Verdana" w:hAnsi="Verdana"/>
          <w:caps/>
          <w:color w:val="000000" w:themeColor="text1"/>
          <w:sz w:val="20"/>
          <w:szCs w:val="20"/>
        </w:rPr>
        <w:t>Using SSH to Check Services</w:t>
      </w:r>
    </w:p>
    <w:p w14:paraId="45EB9F00" w14:textId="77777777" w:rsidR="004A6D12" w:rsidRDefault="004A6D12" w:rsidP="004A6D12">
      <w:pPr>
        <w:rPr>
          <w:caps/>
          <w:color w:val="A53010" w:themeColor="accent1"/>
          <w:sz w:val="32"/>
          <w:szCs w:val="32"/>
        </w:rPr>
      </w:pPr>
    </w:p>
    <w:p w14:paraId="0F694784" w14:textId="2A6C05ED" w:rsidR="00C81ED2" w:rsidRDefault="00C81ED2" w:rsidP="00C81ED2">
      <w:pPr>
        <w:pBdr>
          <w:bottom w:val="single" w:sz="6" w:space="1" w:color="auto"/>
        </w:pBdr>
        <w:rPr>
          <w:caps/>
          <w:color w:val="A53010" w:themeColor="accent1"/>
          <w:sz w:val="32"/>
          <w:szCs w:val="32"/>
        </w:rPr>
      </w:pPr>
      <w:r>
        <w:rPr>
          <w:caps/>
          <w:color w:val="A53010" w:themeColor="accent1"/>
          <w:sz w:val="32"/>
          <w:szCs w:val="32"/>
        </w:rPr>
        <w:t xml:space="preserve">Day </w:t>
      </w:r>
      <w:r>
        <w:rPr>
          <w:caps/>
          <w:color w:val="A53010" w:themeColor="accent1"/>
          <w:sz w:val="32"/>
          <w:szCs w:val="32"/>
        </w:rPr>
        <w:t>4</w:t>
      </w:r>
    </w:p>
    <w:p w14:paraId="0FB646BA" w14:textId="77777777" w:rsidR="00222823" w:rsidRPr="00222823" w:rsidRDefault="00222823" w:rsidP="00222823">
      <w:pPr>
        <w:rPr>
          <w:rFonts w:ascii="Verdana" w:hAnsi="Verdana"/>
          <w:caps/>
          <w:color w:val="000000" w:themeColor="text1"/>
          <w:sz w:val="20"/>
          <w:szCs w:val="20"/>
        </w:rPr>
      </w:pPr>
      <w:r w:rsidRPr="00222823">
        <w:rPr>
          <w:rFonts w:ascii="Verdana" w:hAnsi="Verdana"/>
          <w:caps/>
          <w:color w:val="000000" w:themeColor="text1"/>
          <w:sz w:val="20"/>
          <w:szCs w:val="20"/>
        </w:rPr>
        <w:t>9: Scaling Nagios</w:t>
      </w:r>
    </w:p>
    <w:p w14:paraId="5EC40ADC" w14:textId="77777777" w:rsidR="00222823" w:rsidRPr="00222823" w:rsidRDefault="00222823" w:rsidP="00222823">
      <w:pPr>
        <w:pStyle w:val="ListParagraph"/>
        <w:numPr>
          <w:ilvl w:val="0"/>
          <w:numId w:val="31"/>
        </w:numPr>
        <w:rPr>
          <w:rFonts w:ascii="Verdana" w:hAnsi="Verdana"/>
          <w:caps/>
          <w:color w:val="000000" w:themeColor="text1"/>
          <w:sz w:val="20"/>
          <w:szCs w:val="20"/>
        </w:rPr>
      </w:pPr>
      <w:r w:rsidRPr="00222823">
        <w:rPr>
          <w:rFonts w:ascii="Verdana" w:hAnsi="Verdana"/>
          <w:caps/>
          <w:color w:val="000000" w:themeColor="text1"/>
          <w:sz w:val="20"/>
          <w:szCs w:val="20"/>
        </w:rPr>
        <w:t>Install check_multi1</w:t>
      </w:r>
    </w:p>
    <w:p w14:paraId="21E18A17" w14:textId="77777777" w:rsidR="00222823" w:rsidRPr="00222823" w:rsidRDefault="00222823" w:rsidP="00222823">
      <w:pPr>
        <w:pStyle w:val="ListParagraph"/>
        <w:numPr>
          <w:ilvl w:val="0"/>
          <w:numId w:val="31"/>
        </w:numPr>
        <w:rPr>
          <w:rFonts w:ascii="Verdana" w:hAnsi="Verdana"/>
          <w:caps/>
          <w:color w:val="000000" w:themeColor="text1"/>
          <w:sz w:val="20"/>
          <w:szCs w:val="20"/>
        </w:rPr>
      </w:pPr>
      <w:r w:rsidRPr="00222823">
        <w:rPr>
          <w:rFonts w:ascii="Verdana" w:hAnsi="Verdana"/>
          <w:caps/>
          <w:color w:val="000000" w:themeColor="text1"/>
          <w:sz w:val="20"/>
          <w:szCs w:val="20"/>
        </w:rPr>
        <w:t>Create check_multicmd</w:t>
      </w:r>
    </w:p>
    <w:p w14:paraId="647B6AF8" w14:textId="77777777" w:rsidR="00222823" w:rsidRPr="00222823" w:rsidRDefault="00222823" w:rsidP="00222823">
      <w:pPr>
        <w:pStyle w:val="ListParagraph"/>
        <w:numPr>
          <w:ilvl w:val="0"/>
          <w:numId w:val="31"/>
        </w:numPr>
        <w:rPr>
          <w:rFonts w:ascii="Verdana" w:hAnsi="Verdana"/>
          <w:caps/>
          <w:color w:val="000000" w:themeColor="text1"/>
          <w:sz w:val="20"/>
          <w:szCs w:val="20"/>
        </w:rPr>
      </w:pPr>
      <w:r w:rsidRPr="00222823">
        <w:rPr>
          <w:rFonts w:ascii="Verdana" w:hAnsi="Verdana"/>
          <w:caps/>
          <w:color w:val="000000" w:themeColor="text1"/>
          <w:sz w:val="20"/>
          <w:szCs w:val="20"/>
        </w:rPr>
        <w:t xml:space="preserve">check_multi with SSH </w:t>
      </w:r>
    </w:p>
    <w:p w14:paraId="6DC3AB65" w14:textId="77777777" w:rsidR="00222823" w:rsidRPr="00222823" w:rsidRDefault="00222823" w:rsidP="00222823">
      <w:pPr>
        <w:rPr>
          <w:rFonts w:ascii="Verdana" w:hAnsi="Verdana"/>
          <w:caps/>
          <w:color w:val="000000" w:themeColor="text1"/>
          <w:sz w:val="20"/>
          <w:szCs w:val="20"/>
        </w:rPr>
      </w:pPr>
    </w:p>
    <w:p w14:paraId="069332D6" w14:textId="77777777" w:rsidR="00222823" w:rsidRPr="00222823" w:rsidRDefault="00222823" w:rsidP="00222823">
      <w:pPr>
        <w:rPr>
          <w:rFonts w:ascii="Verdana" w:hAnsi="Verdana"/>
          <w:caps/>
          <w:color w:val="000000" w:themeColor="text1"/>
          <w:sz w:val="20"/>
          <w:szCs w:val="20"/>
        </w:rPr>
      </w:pPr>
      <w:r w:rsidRPr="00222823">
        <w:rPr>
          <w:rFonts w:ascii="Verdana" w:hAnsi="Verdana"/>
          <w:caps/>
          <w:color w:val="000000" w:themeColor="text1"/>
          <w:sz w:val="20"/>
          <w:szCs w:val="20"/>
        </w:rPr>
        <w:t xml:space="preserve">10: Graphing </w:t>
      </w:r>
    </w:p>
    <w:p w14:paraId="5811FA02" w14:textId="77777777" w:rsidR="00222823" w:rsidRPr="00222823" w:rsidRDefault="00222823" w:rsidP="00222823">
      <w:pPr>
        <w:pStyle w:val="ListParagraph"/>
        <w:numPr>
          <w:ilvl w:val="0"/>
          <w:numId w:val="32"/>
        </w:numPr>
        <w:rPr>
          <w:rFonts w:ascii="Verdana" w:hAnsi="Verdana"/>
          <w:caps/>
          <w:color w:val="000000" w:themeColor="text1"/>
          <w:sz w:val="20"/>
          <w:szCs w:val="20"/>
        </w:rPr>
      </w:pPr>
      <w:r w:rsidRPr="00222823">
        <w:rPr>
          <w:rFonts w:ascii="Verdana" w:hAnsi="Verdana"/>
          <w:caps/>
          <w:color w:val="000000" w:themeColor="text1"/>
          <w:sz w:val="20"/>
          <w:szCs w:val="20"/>
        </w:rPr>
        <w:t xml:space="preserve">PNP4Nagios </w:t>
      </w:r>
    </w:p>
    <w:p w14:paraId="44B0F665" w14:textId="77777777" w:rsidR="00222823" w:rsidRPr="00222823" w:rsidRDefault="00222823" w:rsidP="00222823">
      <w:pPr>
        <w:pStyle w:val="ListParagraph"/>
        <w:numPr>
          <w:ilvl w:val="0"/>
          <w:numId w:val="32"/>
        </w:numPr>
        <w:rPr>
          <w:rFonts w:ascii="Verdana" w:hAnsi="Verdana"/>
          <w:caps/>
          <w:color w:val="000000" w:themeColor="text1"/>
          <w:sz w:val="20"/>
          <w:szCs w:val="20"/>
        </w:rPr>
      </w:pPr>
      <w:r w:rsidRPr="00222823">
        <w:rPr>
          <w:rFonts w:ascii="Verdana" w:hAnsi="Verdana"/>
          <w:caps/>
          <w:color w:val="000000" w:themeColor="text1"/>
          <w:sz w:val="20"/>
          <w:szCs w:val="20"/>
        </w:rPr>
        <w:t>NagiosGraph</w:t>
      </w:r>
    </w:p>
    <w:p w14:paraId="53E94819" w14:textId="77777777" w:rsidR="00222823" w:rsidRPr="00222823" w:rsidRDefault="00222823" w:rsidP="00222823">
      <w:pPr>
        <w:pStyle w:val="ListParagraph"/>
        <w:numPr>
          <w:ilvl w:val="0"/>
          <w:numId w:val="32"/>
        </w:numPr>
        <w:rPr>
          <w:rFonts w:ascii="Verdana" w:hAnsi="Verdana"/>
          <w:caps/>
          <w:color w:val="000000" w:themeColor="text1"/>
          <w:sz w:val="20"/>
          <w:szCs w:val="20"/>
        </w:rPr>
      </w:pPr>
      <w:r w:rsidRPr="00222823">
        <w:rPr>
          <w:rFonts w:ascii="Verdana" w:hAnsi="Verdana"/>
          <w:caps/>
          <w:color w:val="000000" w:themeColor="text1"/>
          <w:sz w:val="20"/>
          <w:szCs w:val="20"/>
        </w:rPr>
        <w:t>MRTG140</w:t>
      </w:r>
    </w:p>
    <w:p w14:paraId="68543A15" w14:textId="15629E52" w:rsidR="00C81ED2" w:rsidRDefault="00222823" w:rsidP="00222823">
      <w:pPr>
        <w:pStyle w:val="ListParagraph"/>
        <w:numPr>
          <w:ilvl w:val="0"/>
          <w:numId w:val="32"/>
        </w:numPr>
        <w:rPr>
          <w:rFonts w:ascii="Verdana" w:hAnsi="Verdana"/>
          <w:caps/>
          <w:color w:val="000000" w:themeColor="text1"/>
          <w:sz w:val="20"/>
          <w:szCs w:val="20"/>
        </w:rPr>
      </w:pPr>
      <w:r w:rsidRPr="00222823">
        <w:rPr>
          <w:rFonts w:ascii="Verdana" w:hAnsi="Verdana"/>
          <w:caps/>
          <w:color w:val="000000" w:themeColor="text1"/>
          <w:sz w:val="20"/>
          <w:szCs w:val="20"/>
        </w:rPr>
        <w:t>Cacti on Nagios</w:t>
      </w:r>
    </w:p>
    <w:p w14:paraId="0360734E" w14:textId="77777777" w:rsidR="00222823" w:rsidRPr="00DA4549" w:rsidRDefault="00222823" w:rsidP="00DA4549">
      <w:pPr>
        <w:rPr>
          <w:rFonts w:ascii="Verdana" w:hAnsi="Verdana"/>
          <w:caps/>
          <w:color w:val="000000" w:themeColor="text1"/>
          <w:sz w:val="20"/>
          <w:szCs w:val="20"/>
        </w:rPr>
      </w:pPr>
    </w:p>
    <w:p w14:paraId="024527CD" w14:textId="70C7193D" w:rsidR="00C81ED2" w:rsidRDefault="00C81ED2" w:rsidP="00C81ED2">
      <w:pPr>
        <w:pBdr>
          <w:bottom w:val="single" w:sz="6" w:space="1" w:color="auto"/>
        </w:pBdr>
        <w:rPr>
          <w:caps/>
          <w:color w:val="A53010" w:themeColor="accent1"/>
          <w:sz w:val="32"/>
          <w:szCs w:val="32"/>
        </w:rPr>
      </w:pPr>
      <w:r>
        <w:rPr>
          <w:caps/>
          <w:color w:val="A53010" w:themeColor="accent1"/>
          <w:sz w:val="32"/>
          <w:szCs w:val="32"/>
        </w:rPr>
        <w:t xml:space="preserve">Day </w:t>
      </w:r>
      <w:r>
        <w:rPr>
          <w:caps/>
          <w:color w:val="A53010" w:themeColor="accent1"/>
          <w:sz w:val="32"/>
          <w:szCs w:val="32"/>
        </w:rPr>
        <w:t>5</w:t>
      </w:r>
    </w:p>
    <w:p w14:paraId="6975D4B6" w14:textId="4EDFCEE0" w:rsidR="00B63EA1" w:rsidRPr="00B63EA1" w:rsidRDefault="00B63EA1" w:rsidP="00B63EA1">
      <w:pPr>
        <w:rPr>
          <w:rFonts w:ascii="Verdana" w:hAnsi="Verdana"/>
          <w:caps/>
          <w:color w:val="000000" w:themeColor="text1"/>
          <w:sz w:val="20"/>
          <w:szCs w:val="20"/>
        </w:rPr>
      </w:pPr>
      <w:r w:rsidRPr="00B63EA1">
        <w:rPr>
          <w:rFonts w:ascii="Verdana" w:hAnsi="Verdana"/>
          <w:caps/>
          <w:color w:val="000000" w:themeColor="text1"/>
          <w:sz w:val="20"/>
          <w:szCs w:val="20"/>
        </w:rPr>
        <w:t xml:space="preserve">11: Monitor with SNMP </w:t>
      </w:r>
    </w:p>
    <w:p w14:paraId="686E417A" w14:textId="77777777" w:rsidR="00B63EA1" w:rsidRPr="00B63EA1" w:rsidRDefault="00B63EA1" w:rsidP="00B63EA1">
      <w:pPr>
        <w:pStyle w:val="ListParagraph"/>
        <w:numPr>
          <w:ilvl w:val="0"/>
          <w:numId w:val="32"/>
        </w:numPr>
        <w:rPr>
          <w:rFonts w:ascii="Verdana" w:hAnsi="Verdana"/>
          <w:caps/>
          <w:color w:val="000000" w:themeColor="text1"/>
          <w:sz w:val="20"/>
          <w:szCs w:val="20"/>
        </w:rPr>
      </w:pPr>
      <w:r w:rsidRPr="00B63EA1">
        <w:rPr>
          <w:rFonts w:ascii="Verdana" w:hAnsi="Verdana"/>
          <w:caps/>
          <w:color w:val="000000" w:themeColor="text1"/>
          <w:sz w:val="20"/>
          <w:szCs w:val="20"/>
        </w:rPr>
        <w:t>SNMP for Servers</w:t>
      </w:r>
    </w:p>
    <w:p w14:paraId="68D2CCB8" w14:textId="77777777" w:rsidR="00B63EA1" w:rsidRPr="00B63EA1" w:rsidRDefault="00B63EA1" w:rsidP="00B63EA1">
      <w:pPr>
        <w:pStyle w:val="ListParagraph"/>
        <w:numPr>
          <w:ilvl w:val="0"/>
          <w:numId w:val="32"/>
        </w:numPr>
        <w:rPr>
          <w:rFonts w:ascii="Verdana" w:hAnsi="Verdana"/>
          <w:caps/>
          <w:color w:val="000000" w:themeColor="text1"/>
          <w:sz w:val="20"/>
          <w:szCs w:val="20"/>
        </w:rPr>
      </w:pPr>
      <w:r w:rsidRPr="00B63EA1">
        <w:rPr>
          <w:rFonts w:ascii="Verdana" w:hAnsi="Verdana"/>
          <w:caps/>
          <w:color w:val="000000" w:themeColor="text1"/>
          <w:sz w:val="20"/>
          <w:szCs w:val="20"/>
        </w:rPr>
        <w:t>Activate SNMP on Windows Server</w:t>
      </w:r>
    </w:p>
    <w:p w14:paraId="7A04A228" w14:textId="77777777" w:rsidR="00B63EA1" w:rsidRPr="00B63EA1" w:rsidRDefault="00B63EA1" w:rsidP="00B63EA1">
      <w:pPr>
        <w:pStyle w:val="ListParagraph"/>
        <w:numPr>
          <w:ilvl w:val="0"/>
          <w:numId w:val="32"/>
        </w:numPr>
        <w:rPr>
          <w:rFonts w:ascii="Verdana" w:hAnsi="Verdana"/>
          <w:caps/>
          <w:color w:val="000000" w:themeColor="text1"/>
          <w:sz w:val="20"/>
          <w:szCs w:val="20"/>
        </w:rPr>
      </w:pPr>
      <w:r w:rsidRPr="00B63EA1">
        <w:rPr>
          <w:rFonts w:ascii="Verdana" w:hAnsi="Verdana"/>
          <w:caps/>
          <w:color w:val="000000" w:themeColor="text1"/>
          <w:sz w:val="20"/>
          <w:szCs w:val="20"/>
        </w:rPr>
        <w:t>Checking SNMP on a Windows Server</w:t>
      </w:r>
    </w:p>
    <w:p w14:paraId="1ECDC747" w14:textId="77777777" w:rsidR="00B63EA1" w:rsidRPr="00B63EA1" w:rsidRDefault="00B63EA1" w:rsidP="00B63EA1">
      <w:pPr>
        <w:pStyle w:val="ListParagraph"/>
        <w:numPr>
          <w:ilvl w:val="0"/>
          <w:numId w:val="32"/>
        </w:numPr>
        <w:rPr>
          <w:rFonts w:ascii="Verdana" w:hAnsi="Verdana"/>
          <w:caps/>
          <w:color w:val="000000" w:themeColor="text1"/>
          <w:sz w:val="20"/>
          <w:szCs w:val="20"/>
        </w:rPr>
      </w:pPr>
      <w:r w:rsidRPr="00B63EA1">
        <w:rPr>
          <w:rFonts w:ascii="Verdana" w:hAnsi="Verdana"/>
          <w:caps/>
          <w:color w:val="000000" w:themeColor="text1"/>
          <w:sz w:val="20"/>
          <w:szCs w:val="20"/>
        </w:rPr>
        <w:t>SNMP Checks with Linux Servers</w:t>
      </w:r>
    </w:p>
    <w:p w14:paraId="5762B440" w14:textId="77777777" w:rsidR="00B63EA1" w:rsidRPr="00B63EA1" w:rsidRDefault="00B63EA1" w:rsidP="00B63EA1">
      <w:pPr>
        <w:pStyle w:val="ListParagraph"/>
        <w:numPr>
          <w:ilvl w:val="0"/>
          <w:numId w:val="32"/>
        </w:numPr>
        <w:rPr>
          <w:rFonts w:ascii="Verdana" w:hAnsi="Verdana"/>
          <w:caps/>
          <w:color w:val="000000" w:themeColor="text1"/>
          <w:sz w:val="20"/>
          <w:szCs w:val="20"/>
        </w:rPr>
      </w:pPr>
    </w:p>
    <w:p w14:paraId="00A9E3B4" w14:textId="77777777" w:rsidR="00B63EA1" w:rsidRPr="00B63EA1" w:rsidRDefault="00B63EA1" w:rsidP="00B63EA1">
      <w:pPr>
        <w:rPr>
          <w:rFonts w:ascii="Verdana" w:hAnsi="Verdana"/>
          <w:caps/>
          <w:color w:val="000000" w:themeColor="text1"/>
          <w:sz w:val="20"/>
          <w:szCs w:val="20"/>
        </w:rPr>
      </w:pPr>
      <w:r w:rsidRPr="00B63EA1">
        <w:rPr>
          <w:rFonts w:ascii="Verdana" w:hAnsi="Verdana"/>
          <w:caps/>
          <w:color w:val="000000" w:themeColor="text1"/>
          <w:sz w:val="20"/>
          <w:szCs w:val="20"/>
        </w:rPr>
        <w:t>12: Exercises</w:t>
      </w:r>
    </w:p>
    <w:p w14:paraId="10912BD0" w14:textId="77777777" w:rsidR="00B63EA1" w:rsidRPr="00B63EA1" w:rsidRDefault="00B63EA1" w:rsidP="00B63EA1">
      <w:pPr>
        <w:pStyle w:val="ListParagraph"/>
        <w:numPr>
          <w:ilvl w:val="0"/>
          <w:numId w:val="32"/>
        </w:numPr>
        <w:rPr>
          <w:rFonts w:ascii="Verdana" w:hAnsi="Verdana"/>
          <w:caps/>
          <w:color w:val="000000" w:themeColor="text1"/>
          <w:sz w:val="20"/>
          <w:szCs w:val="20"/>
        </w:rPr>
      </w:pPr>
      <w:r w:rsidRPr="00B63EA1">
        <w:rPr>
          <w:rFonts w:ascii="Verdana" w:hAnsi="Verdana"/>
          <w:caps/>
          <w:color w:val="000000" w:themeColor="text1"/>
          <w:sz w:val="20"/>
          <w:szCs w:val="20"/>
        </w:rPr>
        <w:t>Exercise #1: Installation From Source</w:t>
      </w:r>
    </w:p>
    <w:p w14:paraId="2C4A7F9D" w14:textId="77777777" w:rsidR="00B63EA1" w:rsidRPr="00B63EA1" w:rsidRDefault="00B63EA1" w:rsidP="00B63EA1">
      <w:pPr>
        <w:pStyle w:val="ListParagraph"/>
        <w:numPr>
          <w:ilvl w:val="0"/>
          <w:numId w:val="32"/>
        </w:numPr>
        <w:rPr>
          <w:rFonts w:ascii="Verdana" w:hAnsi="Verdana"/>
          <w:caps/>
          <w:color w:val="000000" w:themeColor="text1"/>
          <w:sz w:val="20"/>
          <w:szCs w:val="20"/>
        </w:rPr>
      </w:pPr>
      <w:r w:rsidRPr="00B63EA1">
        <w:rPr>
          <w:rFonts w:ascii="Verdana" w:hAnsi="Verdana"/>
          <w:caps/>
          <w:color w:val="000000" w:themeColor="text1"/>
          <w:sz w:val="20"/>
          <w:szCs w:val="20"/>
        </w:rPr>
        <w:t>Exercise #2: Increasing Nagios Performance</w:t>
      </w:r>
    </w:p>
    <w:p w14:paraId="3F3C71C3" w14:textId="410E8017" w:rsidR="002570C9" w:rsidRPr="00B63EA1" w:rsidRDefault="00B63EA1" w:rsidP="00B63EA1">
      <w:pPr>
        <w:pStyle w:val="ListParagraph"/>
        <w:numPr>
          <w:ilvl w:val="0"/>
          <w:numId w:val="32"/>
        </w:numPr>
        <w:rPr>
          <w:rFonts w:ascii="Verdana" w:hAnsi="Verdana"/>
          <w:caps/>
          <w:color w:val="000000" w:themeColor="text1"/>
          <w:sz w:val="20"/>
          <w:szCs w:val="20"/>
        </w:rPr>
      </w:pPr>
      <w:r w:rsidRPr="00B63EA1">
        <w:rPr>
          <w:rFonts w:ascii="Verdana" w:hAnsi="Verdana"/>
          <w:caps/>
          <w:color w:val="000000" w:themeColor="text1"/>
          <w:sz w:val="20"/>
          <w:szCs w:val="20"/>
        </w:rPr>
        <w:t>Exercise #3: Installing NRPE</w:t>
      </w:r>
    </w:p>
    <w:sectPr w:rsidR="002570C9" w:rsidRPr="00B63EA1" w:rsidSect="00BF2B1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10CD"/>
    <w:multiLevelType w:val="hybridMultilevel"/>
    <w:tmpl w:val="7F5AF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4903D8"/>
    <w:multiLevelType w:val="multilevel"/>
    <w:tmpl w:val="598CD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875C5"/>
    <w:multiLevelType w:val="hybridMultilevel"/>
    <w:tmpl w:val="BCDE4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108AD7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23579C9"/>
    <w:multiLevelType w:val="hybridMultilevel"/>
    <w:tmpl w:val="D8C24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F00A10"/>
    <w:multiLevelType w:val="hybridMultilevel"/>
    <w:tmpl w:val="7E54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FF3241"/>
    <w:multiLevelType w:val="hybridMultilevel"/>
    <w:tmpl w:val="266C7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B16873"/>
    <w:multiLevelType w:val="hybridMultilevel"/>
    <w:tmpl w:val="B2A26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210A80"/>
    <w:multiLevelType w:val="multilevel"/>
    <w:tmpl w:val="2850C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D00ED"/>
    <w:multiLevelType w:val="hybridMultilevel"/>
    <w:tmpl w:val="5D82D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297C78"/>
    <w:multiLevelType w:val="hybridMultilevel"/>
    <w:tmpl w:val="B2BEA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8B15EC"/>
    <w:multiLevelType w:val="hybridMultilevel"/>
    <w:tmpl w:val="68D2C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C30A7B"/>
    <w:multiLevelType w:val="hybridMultilevel"/>
    <w:tmpl w:val="693CB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1706519">
    <w:abstractNumId w:val="3"/>
  </w:num>
  <w:num w:numId="2" w16cid:durableId="1463116880">
    <w:abstractNumId w:val="3"/>
  </w:num>
  <w:num w:numId="3" w16cid:durableId="2085373169">
    <w:abstractNumId w:val="3"/>
  </w:num>
  <w:num w:numId="4" w16cid:durableId="358238442">
    <w:abstractNumId w:val="3"/>
  </w:num>
  <w:num w:numId="5" w16cid:durableId="1816752289">
    <w:abstractNumId w:val="3"/>
  </w:num>
  <w:num w:numId="6" w16cid:durableId="555050845">
    <w:abstractNumId w:val="3"/>
  </w:num>
  <w:num w:numId="7" w16cid:durableId="1496649997">
    <w:abstractNumId w:val="3"/>
  </w:num>
  <w:num w:numId="8" w16cid:durableId="954678297">
    <w:abstractNumId w:val="3"/>
  </w:num>
  <w:num w:numId="9" w16cid:durableId="1544756917">
    <w:abstractNumId w:val="3"/>
  </w:num>
  <w:num w:numId="10" w16cid:durableId="1857570618">
    <w:abstractNumId w:val="3"/>
  </w:num>
  <w:num w:numId="11" w16cid:durableId="94526137">
    <w:abstractNumId w:val="3"/>
  </w:num>
  <w:num w:numId="12" w16cid:durableId="544174478">
    <w:abstractNumId w:val="3"/>
  </w:num>
  <w:num w:numId="13" w16cid:durableId="344328100">
    <w:abstractNumId w:val="3"/>
  </w:num>
  <w:num w:numId="14" w16cid:durableId="1834173993">
    <w:abstractNumId w:val="3"/>
  </w:num>
  <w:num w:numId="15" w16cid:durableId="597442365">
    <w:abstractNumId w:val="3"/>
  </w:num>
  <w:num w:numId="16" w16cid:durableId="105544487">
    <w:abstractNumId w:val="3"/>
  </w:num>
  <w:num w:numId="17" w16cid:durableId="763723528">
    <w:abstractNumId w:val="3"/>
  </w:num>
  <w:num w:numId="18" w16cid:durableId="1229077995">
    <w:abstractNumId w:val="3"/>
  </w:num>
  <w:num w:numId="19" w16cid:durableId="476534941">
    <w:abstractNumId w:val="3"/>
  </w:num>
  <w:num w:numId="20" w16cid:durableId="1916476005">
    <w:abstractNumId w:val="3"/>
  </w:num>
  <w:num w:numId="21" w16cid:durableId="1392577209">
    <w:abstractNumId w:val="1"/>
  </w:num>
  <w:num w:numId="22" w16cid:durableId="1252853172">
    <w:abstractNumId w:val="8"/>
  </w:num>
  <w:num w:numId="23" w16cid:durableId="1595480515">
    <w:abstractNumId w:val="0"/>
  </w:num>
  <w:num w:numId="24" w16cid:durableId="600456809">
    <w:abstractNumId w:val="2"/>
  </w:num>
  <w:num w:numId="25" w16cid:durableId="1479608222">
    <w:abstractNumId w:val="11"/>
  </w:num>
  <w:num w:numId="26" w16cid:durableId="1173489044">
    <w:abstractNumId w:val="5"/>
  </w:num>
  <w:num w:numId="27" w16cid:durableId="1921400525">
    <w:abstractNumId w:val="12"/>
  </w:num>
  <w:num w:numId="28" w16cid:durableId="1673213754">
    <w:abstractNumId w:val="10"/>
  </w:num>
  <w:num w:numId="29" w16cid:durableId="1495757802">
    <w:abstractNumId w:val="4"/>
  </w:num>
  <w:num w:numId="30" w16cid:durableId="1897163741">
    <w:abstractNumId w:val="7"/>
  </w:num>
  <w:num w:numId="31" w16cid:durableId="108356455">
    <w:abstractNumId w:val="6"/>
  </w:num>
  <w:num w:numId="32" w16cid:durableId="16114675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D34"/>
    <w:rsid w:val="00222823"/>
    <w:rsid w:val="002570C9"/>
    <w:rsid w:val="002C1878"/>
    <w:rsid w:val="00320F99"/>
    <w:rsid w:val="00463FC9"/>
    <w:rsid w:val="00470AEB"/>
    <w:rsid w:val="004910D0"/>
    <w:rsid w:val="00495573"/>
    <w:rsid w:val="004A6D12"/>
    <w:rsid w:val="00524B34"/>
    <w:rsid w:val="005E6AF3"/>
    <w:rsid w:val="0067467D"/>
    <w:rsid w:val="006A0129"/>
    <w:rsid w:val="006A7316"/>
    <w:rsid w:val="00701761"/>
    <w:rsid w:val="00747663"/>
    <w:rsid w:val="0079312B"/>
    <w:rsid w:val="007F0023"/>
    <w:rsid w:val="00805104"/>
    <w:rsid w:val="008C3121"/>
    <w:rsid w:val="008D3D34"/>
    <w:rsid w:val="008F7561"/>
    <w:rsid w:val="00B633D6"/>
    <w:rsid w:val="00B63EA1"/>
    <w:rsid w:val="00B96C60"/>
    <w:rsid w:val="00BF2B14"/>
    <w:rsid w:val="00C25779"/>
    <w:rsid w:val="00C81ED2"/>
    <w:rsid w:val="00DA4549"/>
    <w:rsid w:val="00E91A7D"/>
    <w:rsid w:val="00F81F5E"/>
    <w:rsid w:val="00FA0C80"/>
    <w:rsid w:val="00FD5C02"/>
    <w:rsid w:val="00FE0761"/>
    <w:rsid w:val="00FE1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E696"/>
  <w15:chartTrackingRefBased/>
  <w15:docId w15:val="{61027271-83C2-4754-AB18-A8A1E6A6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FC9"/>
  </w:style>
  <w:style w:type="paragraph" w:styleId="Heading1">
    <w:name w:val="heading 1"/>
    <w:basedOn w:val="Normal"/>
    <w:next w:val="Normal"/>
    <w:link w:val="Heading1Char"/>
    <w:uiPriority w:val="9"/>
    <w:qFormat/>
    <w:rsid w:val="00463FC9"/>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63FC9"/>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63FC9"/>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63FC9"/>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63FC9"/>
    <w:pPr>
      <w:keepNext/>
      <w:keepLines/>
      <w:numPr>
        <w:ilvl w:val="4"/>
        <w:numId w:val="20"/>
      </w:numPr>
      <w:spacing w:before="200" w:after="0"/>
      <w:outlineLvl w:val="4"/>
    </w:pPr>
    <w:rPr>
      <w:rFonts w:asciiTheme="majorHAnsi" w:eastAsiaTheme="majorEastAsia" w:hAnsiTheme="majorHAnsi" w:cstheme="majorBidi"/>
      <w:color w:val="58523E" w:themeColor="text2" w:themeShade="BF"/>
    </w:rPr>
  </w:style>
  <w:style w:type="paragraph" w:styleId="Heading6">
    <w:name w:val="heading 6"/>
    <w:basedOn w:val="Normal"/>
    <w:next w:val="Normal"/>
    <w:link w:val="Heading6Char"/>
    <w:uiPriority w:val="9"/>
    <w:semiHidden/>
    <w:unhideWhenUsed/>
    <w:qFormat/>
    <w:rsid w:val="00463FC9"/>
    <w:pPr>
      <w:keepNext/>
      <w:keepLines/>
      <w:numPr>
        <w:ilvl w:val="5"/>
        <w:numId w:val="20"/>
      </w:numPr>
      <w:spacing w:before="200" w:after="0"/>
      <w:outlineLvl w:val="5"/>
    </w:pPr>
    <w:rPr>
      <w:rFonts w:asciiTheme="majorHAnsi" w:eastAsiaTheme="majorEastAsia" w:hAnsiTheme="majorHAnsi" w:cstheme="majorBidi"/>
      <w:i/>
      <w:iCs/>
      <w:color w:val="58523E" w:themeColor="text2" w:themeShade="BF"/>
    </w:rPr>
  </w:style>
  <w:style w:type="paragraph" w:styleId="Heading7">
    <w:name w:val="heading 7"/>
    <w:basedOn w:val="Normal"/>
    <w:next w:val="Normal"/>
    <w:link w:val="Heading7Char"/>
    <w:uiPriority w:val="9"/>
    <w:semiHidden/>
    <w:unhideWhenUsed/>
    <w:qFormat/>
    <w:rsid w:val="00463FC9"/>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3FC9"/>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3FC9"/>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C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463FC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63FC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63FC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63FC9"/>
    <w:rPr>
      <w:rFonts w:asciiTheme="majorHAnsi" w:eastAsiaTheme="majorEastAsia" w:hAnsiTheme="majorHAnsi" w:cstheme="majorBidi"/>
      <w:color w:val="58523E" w:themeColor="text2" w:themeShade="BF"/>
    </w:rPr>
  </w:style>
  <w:style w:type="character" w:customStyle="1" w:styleId="Heading6Char">
    <w:name w:val="Heading 6 Char"/>
    <w:basedOn w:val="DefaultParagraphFont"/>
    <w:link w:val="Heading6"/>
    <w:uiPriority w:val="9"/>
    <w:semiHidden/>
    <w:rsid w:val="00463FC9"/>
    <w:rPr>
      <w:rFonts w:asciiTheme="majorHAnsi" w:eastAsiaTheme="majorEastAsia" w:hAnsiTheme="majorHAnsi" w:cstheme="majorBidi"/>
      <w:i/>
      <w:iCs/>
      <w:color w:val="58523E" w:themeColor="text2" w:themeShade="BF"/>
    </w:rPr>
  </w:style>
  <w:style w:type="character" w:customStyle="1" w:styleId="Heading7Char">
    <w:name w:val="Heading 7 Char"/>
    <w:basedOn w:val="DefaultParagraphFont"/>
    <w:link w:val="Heading7"/>
    <w:uiPriority w:val="9"/>
    <w:semiHidden/>
    <w:rsid w:val="00463F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3F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3F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63FC9"/>
    <w:pPr>
      <w:spacing w:after="200" w:line="240" w:lineRule="auto"/>
    </w:pPr>
    <w:rPr>
      <w:i/>
      <w:iCs/>
      <w:color w:val="766F54" w:themeColor="text2"/>
      <w:sz w:val="18"/>
      <w:szCs w:val="18"/>
    </w:rPr>
  </w:style>
  <w:style w:type="paragraph" w:styleId="Title">
    <w:name w:val="Title"/>
    <w:basedOn w:val="Normal"/>
    <w:next w:val="Normal"/>
    <w:link w:val="TitleChar"/>
    <w:uiPriority w:val="10"/>
    <w:qFormat/>
    <w:rsid w:val="00463FC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63FC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63FC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63FC9"/>
    <w:rPr>
      <w:color w:val="5A5A5A" w:themeColor="text1" w:themeTint="A5"/>
      <w:spacing w:val="10"/>
    </w:rPr>
  </w:style>
  <w:style w:type="character" w:styleId="Strong">
    <w:name w:val="Strong"/>
    <w:basedOn w:val="DefaultParagraphFont"/>
    <w:uiPriority w:val="22"/>
    <w:qFormat/>
    <w:rsid w:val="00463FC9"/>
    <w:rPr>
      <w:b/>
      <w:bCs/>
      <w:color w:val="000000" w:themeColor="text1"/>
    </w:rPr>
  </w:style>
  <w:style w:type="character" w:styleId="Emphasis">
    <w:name w:val="Emphasis"/>
    <w:basedOn w:val="DefaultParagraphFont"/>
    <w:uiPriority w:val="20"/>
    <w:qFormat/>
    <w:rsid w:val="00463FC9"/>
    <w:rPr>
      <w:i/>
      <w:iCs/>
      <w:color w:val="auto"/>
    </w:rPr>
  </w:style>
  <w:style w:type="paragraph" w:styleId="NoSpacing">
    <w:name w:val="No Spacing"/>
    <w:link w:val="NoSpacingChar"/>
    <w:uiPriority w:val="1"/>
    <w:qFormat/>
    <w:rsid w:val="00463FC9"/>
    <w:pPr>
      <w:spacing w:after="0" w:line="240" w:lineRule="auto"/>
    </w:pPr>
  </w:style>
  <w:style w:type="paragraph" w:styleId="Quote">
    <w:name w:val="Quote"/>
    <w:basedOn w:val="Normal"/>
    <w:next w:val="Normal"/>
    <w:link w:val="QuoteChar"/>
    <w:uiPriority w:val="29"/>
    <w:qFormat/>
    <w:rsid w:val="00463FC9"/>
    <w:pPr>
      <w:spacing w:before="160"/>
      <w:ind w:left="720" w:right="720"/>
    </w:pPr>
    <w:rPr>
      <w:i/>
      <w:iCs/>
      <w:color w:val="000000" w:themeColor="text1"/>
    </w:rPr>
  </w:style>
  <w:style w:type="character" w:customStyle="1" w:styleId="QuoteChar">
    <w:name w:val="Quote Char"/>
    <w:basedOn w:val="DefaultParagraphFont"/>
    <w:link w:val="Quote"/>
    <w:uiPriority w:val="29"/>
    <w:rsid w:val="00463FC9"/>
    <w:rPr>
      <w:i/>
      <w:iCs/>
      <w:color w:val="000000" w:themeColor="text1"/>
    </w:rPr>
  </w:style>
  <w:style w:type="paragraph" w:styleId="IntenseQuote">
    <w:name w:val="Intense Quote"/>
    <w:basedOn w:val="Normal"/>
    <w:next w:val="Normal"/>
    <w:link w:val="IntenseQuoteChar"/>
    <w:uiPriority w:val="30"/>
    <w:qFormat/>
    <w:rsid w:val="00463F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63FC9"/>
    <w:rPr>
      <w:color w:val="000000" w:themeColor="text1"/>
      <w:shd w:val="clear" w:color="auto" w:fill="F2F2F2" w:themeFill="background1" w:themeFillShade="F2"/>
    </w:rPr>
  </w:style>
  <w:style w:type="character" w:styleId="SubtleEmphasis">
    <w:name w:val="Subtle Emphasis"/>
    <w:basedOn w:val="DefaultParagraphFont"/>
    <w:uiPriority w:val="19"/>
    <w:qFormat/>
    <w:rsid w:val="00463FC9"/>
    <w:rPr>
      <w:i/>
      <w:iCs/>
      <w:color w:val="404040" w:themeColor="text1" w:themeTint="BF"/>
    </w:rPr>
  </w:style>
  <w:style w:type="character" w:styleId="IntenseEmphasis">
    <w:name w:val="Intense Emphasis"/>
    <w:basedOn w:val="DefaultParagraphFont"/>
    <w:uiPriority w:val="21"/>
    <w:qFormat/>
    <w:rsid w:val="00463FC9"/>
    <w:rPr>
      <w:b/>
      <w:bCs/>
      <w:i/>
      <w:iCs/>
      <w:caps/>
    </w:rPr>
  </w:style>
  <w:style w:type="character" w:styleId="SubtleReference">
    <w:name w:val="Subtle Reference"/>
    <w:basedOn w:val="DefaultParagraphFont"/>
    <w:uiPriority w:val="31"/>
    <w:qFormat/>
    <w:rsid w:val="00463FC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63FC9"/>
    <w:rPr>
      <w:b/>
      <w:bCs/>
      <w:smallCaps/>
      <w:u w:val="single"/>
    </w:rPr>
  </w:style>
  <w:style w:type="character" w:styleId="BookTitle">
    <w:name w:val="Book Title"/>
    <w:basedOn w:val="DefaultParagraphFont"/>
    <w:uiPriority w:val="33"/>
    <w:qFormat/>
    <w:rsid w:val="00463FC9"/>
    <w:rPr>
      <w:b w:val="0"/>
      <w:bCs w:val="0"/>
      <w:smallCaps/>
      <w:spacing w:val="5"/>
    </w:rPr>
  </w:style>
  <w:style w:type="paragraph" w:styleId="TOCHeading">
    <w:name w:val="TOC Heading"/>
    <w:basedOn w:val="Heading1"/>
    <w:next w:val="Normal"/>
    <w:uiPriority w:val="39"/>
    <w:semiHidden/>
    <w:unhideWhenUsed/>
    <w:qFormat/>
    <w:rsid w:val="00463FC9"/>
    <w:pPr>
      <w:outlineLvl w:val="9"/>
    </w:pPr>
  </w:style>
  <w:style w:type="character" w:customStyle="1" w:styleId="NoSpacingChar">
    <w:name w:val="No Spacing Char"/>
    <w:basedOn w:val="DefaultParagraphFont"/>
    <w:link w:val="NoSpacing"/>
    <w:uiPriority w:val="1"/>
    <w:rsid w:val="00BF2B14"/>
  </w:style>
  <w:style w:type="table" w:styleId="TableGrid">
    <w:name w:val="Table Grid"/>
    <w:basedOn w:val="TableNormal"/>
    <w:uiPriority w:val="39"/>
    <w:rsid w:val="0079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5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9288">
      <w:bodyDiv w:val="1"/>
      <w:marLeft w:val="0"/>
      <w:marRight w:val="0"/>
      <w:marTop w:val="0"/>
      <w:marBottom w:val="0"/>
      <w:divBdr>
        <w:top w:val="none" w:sz="0" w:space="0" w:color="auto"/>
        <w:left w:val="none" w:sz="0" w:space="0" w:color="auto"/>
        <w:bottom w:val="none" w:sz="0" w:space="0" w:color="auto"/>
        <w:right w:val="none" w:sz="0" w:space="0" w:color="auto"/>
      </w:divBdr>
    </w:div>
    <w:div w:id="1214661043">
      <w:bodyDiv w:val="1"/>
      <w:marLeft w:val="0"/>
      <w:marRight w:val="0"/>
      <w:marTop w:val="0"/>
      <w:marBottom w:val="0"/>
      <w:divBdr>
        <w:top w:val="none" w:sz="0" w:space="0" w:color="auto"/>
        <w:left w:val="none" w:sz="0" w:space="0" w:color="auto"/>
        <w:bottom w:val="none" w:sz="0" w:space="0" w:color="auto"/>
        <w:right w:val="none" w:sz="0" w:space="0" w:color="auto"/>
      </w:divBdr>
    </w:div>
    <w:div w:id="1672440590">
      <w:bodyDiv w:val="1"/>
      <w:marLeft w:val="0"/>
      <w:marRight w:val="0"/>
      <w:marTop w:val="0"/>
      <w:marBottom w:val="0"/>
      <w:divBdr>
        <w:top w:val="none" w:sz="0" w:space="0" w:color="auto"/>
        <w:left w:val="none" w:sz="0" w:space="0" w:color="auto"/>
        <w:bottom w:val="none" w:sz="0" w:space="0" w:color="auto"/>
        <w:right w:val="none" w:sz="0" w:space="0" w:color="auto"/>
      </w:divBdr>
    </w:div>
    <w:div w:id="206093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64C710F18F4FBDA4C5F8188C3A84A0"/>
        <w:category>
          <w:name w:val="General"/>
          <w:gallery w:val="placeholder"/>
        </w:category>
        <w:types>
          <w:type w:val="bbPlcHdr"/>
        </w:types>
        <w:behaviors>
          <w:behavior w:val="content"/>
        </w:behaviors>
        <w:guid w:val="{74C445DA-A106-4137-B948-6FEB66017873}"/>
      </w:docPartPr>
      <w:docPartBody>
        <w:p w:rsidR="00770570" w:rsidRDefault="00D153E0" w:rsidP="00D153E0">
          <w:pPr>
            <w:pStyle w:val="6F64C710F18F4FBDA4C5F8188C3A84A0"/>
          </w:pPr>
          <w:r>
            <w:rPr>
              <w:rFonts w:asciiTheme="majorHAnsi" w:eastAsiaTheme="majorEastAsia" w:hAnsiTheme="majorHAnsi" w:cstheme="majorBidi"/>
              <w:caps/>
              <w:color w:val="4472C4" w:themeColor="accent1"/>
              <w:sz w:val="80"/>
              <w:szCs w:val="80"/>
            </w:rPr>
            <w:t>[Document title]</w:t>
          </w:r>
        </w:p>
      </w:docPartBody>
    </w:docPart>
    <w:docPart>
      <w:docPartPr>
        <w:name w:val="A6FFD968E8954BF6AE5EFEF8794CA078"/>
        <w:category>
          <w:name w:val="General"/>
          <w:gallery w:val="placeholder"/>
        </w:category>
        <w:types>
          <w:type w:val="bbPlcHdr"/>
        </w:types>
        <w:behaviors>
          <w:behavior w:val="content"/>
        </w:behaviors>
        <w:guid w:val="{A012EBCB-75D1-43CF-80E7-F517C6D4768C}"/>
      </w:docPartPr>
      <w:docPartBody>
        <w:p w:rsidR="00770570" w:rsidRDefault="00D153E0" w:rsidP="00D153E0">
          <w:pPr>
            <w:pStyle w:val="A6FFD968E8954BF6AE5EFEF8794CA07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3E0"/>
    <w:rsid w:val="00200FCF"/>
    <w:rsid w:val="00770570"/>
    <w:rsid w:val="00D11572"/>
    <w:rsid w:val="00D153E0"/>
    <w:rsid w:val="00ED7693"/>
    <w:rsid w:val="00F8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64C710F18F4FBDA4C5F8188C3A84A0">
    <w:name w:val="6F64C710F18F4FBDA4C5F8188C3A84A0"/>
    <w:rsid w:val="00D153E0"/>
  </w:style>
  <w:style w:type="paragraph" w:customStyle="1" w:styleId="A6FFD968E8954BF6AE5EFEF8794CA078">
    <w:name w:val="A6FFD968E8954BF6AE5EFEF8794CA078"/>
    <w:rsid w:val="00D15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2022-09-14T00:00:00</PublishDate>
  <Abstract/>
  <CompanyAddress>Bangalore, India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E3FAB3-D750-4631-BE9D-DECAED417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Cotocus Ltd.</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Nagios Certified AdministratorTraining</dc:title>
  <dc:subject>Level - Advance</dc:subject>
  <dc:creator>Rajesh Kumar</dc:creator>
  <cp:keywords/>
  <dc:description/>
  <cp:lastModifiedBy>Rajesh Kumar</cp:lastModifiedBy>
  <cp:revision>33</cp:revision>
  <dcterms:created xsi:type="dcterms:W3CDTF">2020-03-27T07:09:00Z</dcterms:created>
  <dcterms:modified xsi:type="dcterms:W3CDTF">2022-11-14T12:05:00Z</dcterms:modified>
</cp:coreProperties>
</file>