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 wp14:anchorId="4E4E1721">
                <wp:simplePos x="0" y="0"/>
                <wp:positionH relativeFrom="column">
                  <wp:posOffset>1499870</wp:posOffset>
                </wp:positionH>
                <wp:positionV relativeFrom="paragraph">
                  <wp:posOffset>470535</wp:posOffset>
                </wp:positionV>
                <wp:extent cx="2882900" cy="768350"/>
                <wp:effectExtent l="0" t="0" r="0" b="0"/>
                <wp:wrapNone/>
                <wp:docPr id="1" name="Text Box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880" cy="768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Экзаменационные вопросы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8" path="m0,0l-2147483645,0l-2147483645,-2147483646l0,-2147483646xe" stroked="f" o:allowincell="f" style="position:absolute;margin-left:118.1pt;margin-top:37.05pt;width:226.95pt;height:60.45pt;mso-wrap-style:square;v-text-anchor:top" wp14:anchorId="4E4E172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cs="Arial" w:ascii="Arial" w:hAnsi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Экзаменационные вопросы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 xml:space="preserve">                              </w:t>
      </w:r>
      <w:r>
        <w:rPr/>
        <w:drawing>
          <wp:inline distT="0" distB="0" distL="0" distR="0">
            <wp:extent cx="6191250" cy="136652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sz w:val="20"/>
          <w:szCs w:val="20"/>
          <w:lang w:val="ru-RU"/>
        </w:rPr>
      </w:r>
    </w:p>
    <w:p>
      <w:pPr>
        <w:pStyle w:val="NormalWeb"/>
        <w:spacing w:lineRule="auto" w:line="240" w:before="280" w:after="0"/>
        <w:jc w:val="center"/>
        <w:rPr>
          <w:rFonts w:eastAsia="Calibri" w:eastAsiaTheme="minorHAnsi"/>
          <w:b/>
          <w:b/>
          <w:sz w:val="28"/>
          <w:szCs w:val="28"/>
          <w:lang w:eastAsia="en-US"/>
        </w:rPr>
      </w:pPr>
      <w:r>
        <w:rPr>
          <w:rFonts w:eastAsia="Calibri" w:eastAsiaTheme="minorHAnsi"/>
          <w:b/>
          <w:sz w:val="28"/>
          <w:szCs w:val="28"/>
          <w:lang w:eastAsia="en-US"/>
        </w:rPr>
        <w:t>Курс: «Основы сетей»</w:t>
      </w:r>
    </w:p>
    <w:p>
      <w:pPr>
        <w:pStyle w:val="ListParagraph"/>
        <w:widowControl/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Web"/>
        <w:spacing w:beforeAutospacing="0" w:before="0" w:after="0"/>
        <w:ind w:firstLine="72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Тема: Основы сетей</w:t>
      </w:r>
    </w:p>
    <w:p>
      <w:pPr>
        <w:pStyle w:val="ListParagraph"/>
        <w:widowControl/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ListParagraph"/>
        <w:widowControl/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Вопросы:</w:t>
      </w:r>
    </w:p>
    <w:p>
      <w:pPr>
        <w:pStyle w:val="ListParagraph"/>
        <w:widowControl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Какие виды сетей бывают и их назначение?</w:t>
      </w:r>
    </w:p>
    <w:p>
      <w:pPr>
        <w:pStyle w:val="ListParagraph"/>
        <w:widowControl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Что такое локальные адреса и сетевые I</w:t>
      </w:r>
      <w:r>
        <w:rPr>
          <w:rFonts w:cs="Times New Roman" w:ascii="Times New Roman" w:hAnsi="Times New Roman"/>
          <w:bCs/>
          <w:sz w:val="28"/>
          <w:szCs w:val="28"/>
        </w:rPr>
        <w:t>P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 адреса?</w:t>
      </w:r>
    </w:p>
    <w:p>
      <w:pPr>
        <w:pStyle w:val="ListParagraph"/>
        <w:widowControl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Что такое маска сети?</w:t>
      </w:r>
    </w:p>
    <w:p>
      <w:pPr>
        <w:pStyle w:val="ListParagraph"/>
        <w:widowControl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Какие виды особых адресов существует?</w:t>
      </w:r>
    </w:p>
    <w:p>
      <w:pPr>
        <w:pStyle w:val="ListParagraph"/>
        <w:widowControl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Что такое технология бесклассовой междоменной маршрутизации?</w:t>
      </w:r>
    </w:p>
    <w:p>
      <w:pPr>
        <w:pStyle w:val="ListParagraph"/>
        <w:widowControl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Что такое </w:t>
      </w:r>
      <w:r>
        <w:rPr>
          <w:rFonts w:cs="Times New Roman" w:ascii="Times New Roman" w:hAnsi="Times New Roman"/>
          <w:bCs/>
          <w:sz w:val="28"/>
          <w:szCs w:val="28"/>
        </w:rPr>
        <w:t>DHCP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, какие режимы в нем есть? </w:t>
      </w:r>
    </w:p>
    <w:p>
      <w:pPr>
        <w:pStyle w:val="ListParagraph"/>
        <w:widowControl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Опишите алгоритм динамического назначения адресов</w:t>
      </w:r>
    </w:p>
    <w:p>
      <w:pPr>
        <w:pStyle w:val="ListParagraph"/>
        <w:widowControl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Опишите процесс маршрутизации из точки </w:t>
      </w:r>
      <w:r>
        <w:rPr>
          <w:rFonts w:cs="Times New Roman" w:ascii="Times New Roman" w:hAnsi="Times New Roman"/>
          <w:bCs/>
          <w:sz w:val="28"/>
          <w:szCs w:val="28"/>
        </w:rPr>
        <w:t>A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 в точку B в интернете</w:t>
      </w:r>
    </w:p>
    <w:p>
      <w:pPr>
        <w:pStyle w:val="ListParagraph"/>
        <w:widowControl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Опишите три вида маршрутизации: статическая, динамическая и перегрузка</w:t>
      </w:r>
    </w:p>
    <w:p>
      <w:pPr>
        <w:pStyle w:val="ListParagraph"/>
        <w:widowControl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Опишите процесс установки соединения с удаленным сервером (трехэтапный обмен данными)</w:t>
      </w:r>
    </w:p>
    <w:p>
      <w:pPr>
        <w:pStyle w:val="ListParagraph"/>
        <w:widowControl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Что такое D</w:t>
      </w:r>
      <w:r>
        <w:rPr>
          <w:rFonts w:cs="Times New Roman" w:ascii="Times New Roman" w:hAnsi="Times New Roman"/>
          <w:bCs/>
          <w:sz w:val="28"/>
          <w:szCs w:val="28"/>
        </w:rPr>
        <w:t>NS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>? Как работает D</w:t>
      </w:r>
      <w:r>
        <w:rPr>
          <w:rFonts w:cs="Times New Roman" w:ascii="Times New Roman" w:hAnsi="Times New Roman"/>
          <w:bCs/>
          <w:sz w:val="28"/>
          <w:szCs w:val="28"/>
        </w:rPr>
        <w:t>NS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 сервер?</w:t>
      </w:r>
    </w:p>
    <w:p>
      <w:pPr>
        <w:pStyle w:val="ListParagraph"/>
        <w:widowControl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Что обозначают данные типы записей: А запись, </w:t>
      </w:r>
      <w:r>
        <w:rPr>
          <w:rFonts w:cs="Times New Roman" w:ascii="Times New Roman" w:hAnsi="Times New Roman"/>
          <w:bCs/>
          <w:sz w:val="28"/>
          <w:szCs w:val="28"/>
        </w:rPr>
        <w:t>NS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 запись, CN</w:t>
      </w:r>
      <w:r>
        <w:rPr>
          <w:rFonts w:cs="Times New Roman" w:ascii="Times New Roman" w:hAnsi="Times New Roman"/>
          <w:bCs/>
          <w:sz w:val="28"/>
          <w:szCs w:val="28"/>
        </w:rPr>
        <w:t>AME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 запись, </w:t>
      </w:r>
      <w:r>
        <w:rPr>
          <w:rFonts w:cs="Times New Roman" w:ascii="Times New Roman" w:hAnsi="Times New Roman"/>
          <w:bCs/>
          <w:sz w:val="28"/>
          <w:szCs w:val="28"/>
        </w:rPr>
        <w:t>MX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 запись. </w:t>
      </w:r>
      <w:r>
        <w:br w:type="page"/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/>
        <w:t xml:space="preserve">1. 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>Какие виды сетей бывают и их назначение?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Локальные сети (LAN) — сеть, которая обычно охватывает небольшую территорию. Например офис или завод. Локальные сети нужны для объединения узлов в небольшую группу.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Глобальные сети (WAN) — сеть, которая обычно охватывает огромные территории. Например межконтинентальные. Глобальные сети нужны для объединения узлов на больших расстояниях и для использования мировых информационных ресурсов.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2. Что такое локальные адреса и сетевые IP адреса?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IP адрес — это уникальный идентификатор устройства в сети работающий по протоколу IP.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Локальный адрес — это уникальный сетевой адрес узла в сети, который не используется в сети интернет. Это могут быть локальные сети, например дом. Обычно такие адреса начинаются с 192.168.0.*.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Также есть внешние IP адреса, которые назначаются маршрутизатору от интернет провайдера. Эти адреса необходимы для связи с сетями интернет.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3. Что такое маска сети?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Маска сети — это значение в битах для определения какая часть IP адреса относится к адресу сети, а какая к адресу узла в этой сети.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4. Какие виды особых адресов существует?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Если я правильно понимаю вопрос, то это зарезервированные IP адреса.</w:t>
        <w:br/>
        <w:t>Есть множество зарезервированных адресов, которые используются в специальных целях и не могут быть использованы в других целях.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Например адрес 127.0.0.0/8 это адрес хоста или localhost используется для обратных адресов к локальному хосту, а значит к самому себе.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Адрес 0.0.0.0/8 это адрес текущей сети.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5. Что такое технология бесклассовой междоменной маршрутизации?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Бесклассовая междоменная маршрутизация (CIDR) — это метом распределения адресов и маршрутизации.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Основана на маскировке подсети переменной длины, в которой префиксы имеют переменную длину, а в классах (A,B,C и тд) префикс фиксированной длины.</w:t>
        <w:br/>
        <w:t>CIDR был сделан с целью замедлить быстрое исчерпание IPv4 адресов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6. Что такое DHCP, какие режимы в нем есть?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DHCP — протокол, который автоматирирует назначение IP-адреса узлу.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Ручной режим, когда статический адрес назначается устройству администратором.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Автоматический режим, когда DHCP назначает статический адрес из пула адресов.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Динамический режим, когда DHCP дает устройству адрес на определенный период времени (в аренду).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7. Опишите алгоритм динамического назначения адресов.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1. Когда компьютер включают, DHCP-клиент посылает сообщение DHCP-поиска (IP-пакет)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2. DHCP сервер получает это сообщение, но если сервер не найден, то сообщение получает DHCP агент, который отправляет это сообщение дальше в другую сеть, в поисках DHCP сервера.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3. DHCP сервер получив запрос отправляет ответ DHCP клиенту с предложением IP адреса.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4. DHCP клиент выбирает первое поступившее предложение от DHCP серверов и отправляет DHCP запрос.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5. DHCP серверы получают запрос и один выбранный DHCP сервер отправляет ответ, что все хорошо, а остальные сервера аннулируют свои предложения.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6. Клиент получает положительный ответ и переходит в рабочее состояние.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8.Опишите процесс маршрутизации из точки A в точку B в интернете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Процесс маршрутизации начинает хост, у которого формируется пакет, который нужно отправить. Вначале компьютер выясняет, находится ли адресат пакета в этой же или сети (или подсети). Если адресат находиться в другой сети (или подсети), хост посылает пакет шлюзу, назначенному по умолчанию (маршрутизатору по умолчанию). Если получатель находится в той же сети (подсети), хост посылает пакет непосредстве6нно этому хосту, игнорируя шлюз, назначенный по умолчанию.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9.Опишите три вида маршрутизации: статическая, динамическая и перегрузка. Вместо маршрутизации - NAT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Статический NAT — выполняет взаимно однозначное преобразование IP адресов во внешние.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Динамический NAT — это способ преобразование адресов, при котором создается пул сетевых адресов для соединения с внешней сетью.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PAT — это технология, которая позволяет локальным узлам использовать частные адреса и установить один зарезервированный адрес на маршрутизатор доступа.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10.Опишите процесс установки соединения с удаленным сервером (трехэтапный обмен данными)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Также этот процесс называется «трехэтапным рукопожатием» (TCP handshake).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1. Клиент, который намеревается установить соединение, посылает серверу сегмент с номером последовательности и флагом SYN.</w:t>
        <w:br/>
        <w:t>В случае успеха сервер посылает клиенту сегмент с номером последовательности и флагами SYN и ACK. В случае неудачи сервер посылает клиенту сегмент с флагом RST.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2. Если клиент получает сегмент с флагом SYN, то он запоминает номер последовательности и посылает сегмент с флагом ACK.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Если он одновременно получает и флаг ACK, то он переходит в состояние состояние ESTABLISHED. Если клиент получает сегмент с флагом RST, то он прекращает попытки соединиться. Если клиент не получает ответа в течение 10 секунд, то он повторяет процесс соединения заново.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3. Если сервер получает сегмент с флагом ACK, то он переходит в состояние ESTABLISHED. В противном случае после тайм-аута он закрывает сокет и переходит в состояние CLOSED.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11.Что такое DNS? Как работает DNS сервер?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DNS — это служба доменных имен, которая устанавливает привязку имени (например имени сайта) с IP адресом. Например, чтобы заходить не по IP адресу и не запоминать цифровое значение, а по легкозапоминающемуся имени, которое состоит из символов.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12.Что обозначают данные типы записей: А запись, NS запись, CNAME запись, MX запись. 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Это DNS записи: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A — соответствие между именем и IP адресом.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AAAA — аналог A, но для Ipv6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CNAME — каноническое имя, обычно используется для привязки субдомена, в котором размещен контент этого субдомена.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NS — адрес узла, отвечающего за доменную зону.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MX — Адрес почтового шлюза для домена.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/>
      </w:r>
    </w:p>
    <w:sectPr>
      <w:type w:val="nextPage"/>
      <w:pgSz w:w="11906" w:h="16838"/>
      <w:pgMar w:left="1418" w:right="570" w:gutter="0" w:header="0" w:top="1440" w:footer="0" w:bottom="568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Palatino Linotype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c167b1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rsid w:val="00c167b1"/>
    <w:pPr>
      <w:ind w:left="1814" w:hanging="265"/>
      <w:outlineLvl w:val="0"/>
    </w:pPr>
    <w:rPr>
      <w:rFonts w:ascii="Arial Narrow" w:hAnsi="Arial Narrow" w:eastAsia="Arial Narrow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c167b1"/>
    <w:pPr>
      <w:spacing w:before="79" w:after="0"/>
      <w:ind w:left="1417" w:hanging="0"/>
      <w:outlineLvl w:val="1"/>
    </w:pPr>
    <w:rPr>
      <w:rFonts w:ascii="Palatino Linotype" w:hAnsi="Palatino Linotype" w:eastAsia="Palatino Linotype"/>
      <w:b/>
      <w:bCs/>
      <w:sz w:val="28"/>
      <w:szCs w:val="28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c94a59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5179c4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e76b4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e76b49"/>
    <w:rPr>
      <w:color w:val="800080" w:themeColor="followedHyperlink"/>
      <w:u w:val="single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c94a5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d175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a49e3"/>
    <w:rPr>
      <w:color w:val="605E5C"/>
      <w:shd w:fill="E1DFDD" w:val="clear"/>
    </w:rPr>
  </w:style>
  <w:style w:type="character" w:styleId="Emphasis">
    <w:name w:val="Emphasis"/>
    <w:basedOn w:val="DefaultParagraphFont"/>
    <w:uiPriority w:val="20"/>
    <w:qFormat/>
    <w:rsid w:val="003b52e3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rsid w:val="00c167b1"/>
    <w:pPr>
      <w:spacing w:before="111" w:after="0"/>
      <w:ind w:left="1814" w:hanging="0"/>
    </w:pPr>
    <w:rPr>
      <w:rFonts w:ascii="Times New Roman" w:hAnsi="Times New Roman" w:eastAsia="Times New Roman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167b1"/>
    <w:pPr/>
    <w:rPr/>
  </w:style>
  <w:style w:type="paragraph" w:styleId="TableParagraph" w:customStyle="1">
    <w:name w:val="Table Paragraph"/>
    <w:basedOn w:val="Normal"/>
    <w:uiPriority w:val="1"/>
    <w:qFormat/>
    <w:rsid w:val="00c167b1"/>
    <w:pPr/>
    <w:rPr/>
  </w:style>
  <w:style w:type="paragraph" w:styleId="NormalWeb">
    <w:name w:val="Normal (Web)"/>
    <w:basedOn w:val="Normal"/>
    <w:uiPriority w:val="99"/>
    <w:unhideWhenUsed/>
    <w:qFormat/>
    <w:rsid w:val="00af3c5f"/>
    <w:pPr>
      <w:widowControl/>
      <w:spacing w:lineRule="auto" w:line="288" w:beforeAutospacing="1" w:after="142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179c4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76815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Default" w:customStyle="1">
    <w:name w:val="Default"/>
    <w:qFormat/>
    <w:rsid w:val="00f67f2e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uk-UA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c167b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e76b49"/>
    <w:rPr>
      <w:lang w:val="uk-U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84326617AEAC74A8D65F7AA81C426C1" ma:contentTypeVersion="11" ma:contentTypeDescription="Создание документа." ma:contentTypeScope="" ma:versionID="beb2b9c73412ae06680dde7ee769a3d2">
  <xsd:schema xmlns:xsd="http://www.w3.org/2001/XMLSchema" xmlns:xs="http://www.w3.org/2001/XMLSchema" xmlns:p="http://schemas.microsoft.com/office/2006/metadata/properties" xmlns:ns2="28934007-88c2-445f-80c9-6a0437b5c498" xmlns:ns3="40c0302b-049c-4f73-876b-c44d96278b06" targetNamespace="http://schemas.microsoft.com/office/2006/metadata/properties" ma:root="true" ma:fieldsID="47fb92493e371bbe67bb2b7a0ddc64f5" ns2:_="" ns3:_="">
    <xsd:import namespace="28934007-88c2-445f-80c9-6a0437b5c498"/>
    <xsd:import namespace="40c0302b-049c-4f73-876b-c44d96278b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934007-88c2-445f-80c9-6a0437b5c4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37a3fc-4456-4954-9b0b-07bfd45f79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0302b-049c-4f73-876b-c44d96278b0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63a26e4-c9ea-4c9f-959e-3eed17173451}" ma:internalName="TaxCatchAll" ma:showField="CatchAllData" ma:web="40c0302b-049c-4f73-876b-c44d96278b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9749DA-6EEF-4F56-BB0B-E720DF4FF5D0}"/>
</file>

<file path=customXml/itemProps2.xml><?xml version="1.0" encoding="utf-8"?>
<ds:datastoreItem xmlns:ds="http://schemas.openxmlformats.org/officeDocument/2006/customXml" ds:itemID="{4D6F1EBD-66DA-425E-BDFC-02B345481B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6F5A7B-96AD-44FB-9F51-27781E0714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LibreOffice/7.3.7.2$Linux_X86_64 LibreOffice_project/30$Build-2</Application>
  <AppVersion>15.0000</AppVersion>
  <Pages>5</Pages>
  <Words>894</Words>
  <Characters>5435</Characters>
  <CharactersWithSpaces>6302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2022-06-13T07:27:00Z</dcterms:created>
  <dc:creator>Эрика</dc:creator>
  <dc:description/>
  <dc:language>en-US</dc:language>
  <cp:lastModifiedBy/>
  <cp:lastPrinted>2015-08-14T08:42:00Z</cp:lastPrinted>
  <dcterms:modified xsi:type="dcterms:W3CDTF">2023-07-14T20:01:46Z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