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i w:val="0"/>
          <w:sz w:val="24"/>
        </w:rPr>
        <w:t xml:space="preserve"> [COLLEGE NAME]</w:t>
      </w:r>
    </w:p>
    <w:p>
      <w:pPr>
        <w:spacing w:line="360" w:lineRule="auto"/>
        <w:jc w:val="center"/>
      </w:pPr>
      <w:r>
        <w:rPr>
          <w:rFonts w:ascii="Times New Roman" w:hAnsi="Times New Roman" w:eastAsia="Times New Roman"/>
          <w:b/>
          <w:i w:val="0"/>
          <w:sz w:val="24"/>
        </w:rPr>
        <w:t>[DEPARTMENT NAME]</w:t>
      </w:r>
    </w:p>
    <w:p>
      <w:pPr>
        <w:spacing w:line="360" w:lineRule="auto"/>
        <w:jc w:val="center"/>
      </w:pPr>
      <w:r>
        <w:rPr>
          <w:rFonts w:ascii="Times New Roman" w:hAnsi="Times New Roman" w:eastAsia="Times New Roman"/>
          <w:b/>
          <w:i w:val="0"/>
          <w:sz w:val="24"/>
        </w:rPr>
        <w:t>PROJECT REPORT</w:t>
      </w:r>
    </w:p>
    <w:p>
      <w:pPr>
        <w:spacing w:line="360" w:lineRule="auto"/>
        <w:jc w:val="center"/>
      </w:pPr>
      <w:r>
        <w:rPr>
          <w:rFonts w:ascii="Times New Roman" w:hAnsi="Times New Roman" w:eastAsia="Times New Roman"/>
          <w:b/>
          <w:i w:val="0"/>
          <w:sz w:val="24"/>
        </w:rPr>
        <w:t>ON</w:t>
      </w:r>
    </w:p>
    <w:p>
      <w:pPr>
        <w:spacing w:line="360" w:lineRule="auto"/>
        <w:jc w:val="center"/>
      </w:pPr>
      <w:r>
        <w:rPr>
          <w:rFonts w:ascii="Times New Roman" w:hAnsi="Times New Roman" w:eastAsia="Times New Roman"/>
          <w:b/>
          <w:i w:val="0"/>
          <w:sz w:val="24"/>
        </w:rPr>
        <w:t>PANTRY FRESH</w:t>
      </w:r>
    </w:p>
    <w:p>
      <w:pPr>
        <w:spacing w:line="360" w:lineRule="auto"/>
        <w:jc w:val="center"/>
      </w:pPr>
      <w:r>
        <w:rPr>
          <w:rFonts w:ascii="Times New Roman" w:hAnsi="Times New Roman" w:eastAsia="Times New Roman"/>
          <w:b/>
          <w:i w:val="0"/>
          <w:sz w:val="24"/>
        </w:rPr>
        <w:t>AN AI-POWERED ZERO-WASTE PANTRY MANAGEMENT, MULTIMODAL VISION OCR AND SMART RECIPE RECOMMENDATION SYSTEM</w:t>
      </w:r>
    </w:p>
    <w:p>
      <w:pPr>
        <w:spacing w:line="360" w:lineRule="auto"/>
        <w:jc w:val="center"/>
      </w:pPr>
      <w:r>
        <w:rPr>
          <w:rFonts w:ascii="Times New Roman" w:hAnsi="Times New Roman" w:eastAsia="Times New Roman"/>
          <w:b w:val="0"/>
          <w:i w:val="0"/>
          <w:sz w:val="24"/>
        </w:rPr>
        <w:t>Submitted in partial fulfilment of the requirements for the award of the degree of</w:t>
      </w:r>
    </w:p>
    <w:p>
      <w:pPr>
        <w:spacing w:line="360" w:lineRule="auto"/>
        <w:jc w:val="center"/>
      </w:pPr>
      <w:r>
        <w:rPr>
          <w:rFonts w:ascii="Times New Roman" w:hAnsi="Times New Roman" w:eastAsia="Times New Roman"/>
          <w:b/>
          <w:i w:val="0"/>
          <w:sz w:val="24"/>
        </w:rPr>
        <w:t>[DEGREE / COURSE]</w:t>
      </w:r>
    </w:p>
    <w:p>
      <w:pPr>
        <w:spacing w:line="360" w:lineRule="auto"/>
        <w:jc w:val="center"/>
      </w:pPr>
      <w:r>
        <w:rPr>
          <w:rFonts w:ascii="Times New Roman" w:hAnsi="Times New Roman" w:eastAsia="Times New Roman"/>
          <w:b w:val="0"/>
          <w:i w:val="0"/>
          <w:sz w:val="24"/>
        </w:rPr>
        <w:t>Submitted by</w:t>
      </w:r>
    </w:p>
    <w:p>
      <w:pPr>
        <w:spacing w:line="360" w:lineRule="auto"/>
        <w:jc w:val="center"/>
      </w:pPr>
      <w:r>
        <w:rPr>
          <w:rFonts w:ascii="Times New Roman" w:hAnsi="Times New Roman" w:eastAsia="Times New Roman"/>
          <w:b/>
          <w:i w:val="0"/>
          <w:sz w:val="24"/>
        </w:rPr>
        <w:t>[STUDENT NAME]  |  [REGISTER NUMBER]</w:t>
      </w:r>
    </w:p>
    <w:p>
      <w:pPr>
        <w:spacing w:line="360" w:lineRule="auto"/>
        <w:jc w:val="center"/>
      </w:pPr>
      <w:r>
        <w:rPr>
          <w:rFonts w:ascii="Times New Roman" w:hAnsi="Times New Roman" w:eastAsia="Times New Roman"/>
          <w:b w:val="0"/>
          <w:i w:val="0"/>
          <w:sz w:val="24"/>
        </w:rPr>
        <w:t>Under the guidance of</w:t>
      </w:r>
    </w:p>
    <w:p>
      <w:pPr>
        <w:spacing w:line="360" w:lineRule="auto"/>
        <w:jc w:val="center"/>
      </w:pPr>
      <w:r>
        <w:rPr>
          <w:rFonts w:ascii="Times New Roman" w:hAnsi="Times New Roman" w:eastAsia="Times New Roman"/>
          <w:b/>
          <w:i w:val="0"/>
          <w:sz w:val="24"/>
        </w:rPr>
        <w:t>[GUIDE NAME / DESIGNATION]</w:t>
      </w:r>
    </w:p>
    <w:p>
      <w:pPr>
        <w:spacing w:line="360" w:lineRule="auto"/>
        <w:jc w:val="center"/>
      </w:pPr>
      <w:r>
        <w:rPr>
          <w:rFonts w:ascii="Times New Roman" w:hAnsi="Times New Roman" w:eastAsia="Times New Roman"/>
          <w:b/>
          <w:i w:val="0"/>
          <w:sz w:val="24"/>
        </w:rPr>
        <w:t>[COLLEGE / UNIVERSITY]</w:t>
      </w:r>
    </w:p>
    <w:p>
      <w:pPr>
        <w:spacing w:line="360" w:lineRule="auto"/>
        <w:jc w:val="center"/>
      </w:pPr>
      <w:r>
        <w:rPr>
          <w:rFonts w:ascii="Times New Roman" w:hAnsi="Times New Roman" w:eastAsia="Times New Roman"/>
          <w:b/>
          <w:i w:val="0"/>
          <w:sz w:val="24"/>
        </w:rPr>
        <w:t>Academic Year: [YEAR]</w:t>
      </w:r>
    </w:p>
    <w:p>
      <w:r>
        <w:br w:type="page"/>
      </w:r>
    </w:p>
    <w:p>
      <w:pPr>
        <w:pStyle w:val="Heading1"/>
      </w:pPr>
      <w:r>
        <w:t>BONAFIDE CERTIFICATE</w:t>
      </w:r>
    </w:p>
    <w:p>
      <w:pPr>
        <w:spacing w:line="360" w:lineRule="auto"/>
      </w:pPr>
      <w:r>
        <w:rPr>
          <w:rFonts w:ascii="Times New Roman" w:hAnsi="Times New Roman" w:eastAsia="Times New Roman"/>
          <w:b w:val="0"/>
          <w:i w:val="0"/>
          <w:sz w:val="24"/>
        </w:rPr>
        <w:t>This is to certify that the project report entitled “PANTRY FRESH: AN AI-POWERED ZERO-WASTE PANTRY MANAGEMENT, MULTIMODAL VISION OCR AND SMART RECIPE RECOMMENDATION SYSTEM” is a bonafide record of the work carried out by [STUDENT NAME], [REGISTER NUMBER], under my supervision and guidance, in partial fulfilment of the requirements for the award of [DEGREE] in [DEPARTMENT] during the academic year [YEAR].</w:t>
      </w:r>
    </w:p>
    <w:p>
      <w:pPr>
        <w:spacing w:line="360" w:lineRule="auto"/>
      </w:pPr>
      <w:r>
        <w:rPr>
          <w:rFonts w:ascii="Times New Roman" w:hAnsi="Times New Roman" w:eastAsia="Times New Roman"/>
          <w:b w:val="0"/>
          <w:i w:val="0"/>
          <w:sz w:val="24"/>
        </w:rPr>
        <w:t>The work presented in this report has been reviewed for academic completeness. Institutional details, signatures, dates and evaluation particulars are to be completed by the college.</w:t>
      </w:r>
    </w:p>
    <w:p>
      <w:pPr>
        <w:spacing w:line="360" w:lineRule="auto"/>
      </w:pPr>
      <w:r>
        <w:rPr>
          <w:rFonts w:ascii="Times New Roman" w:hAnsi="Times New Roman" w:eastAsia="Times New Roman"/>
          <w:b w:val="0"/>
          <w:i w:val="0"/>
          <w:sz w:val="24"/>
        </w:rPr>
        <w:t>Project Guide: ____________________     Head of Department: ____________________</w:t>
      </w:r>
    </w:p>
    <w:p>
      <w:pPr>
        <w:spacing w:line="360" w:lineRule="auto"/>
      </w:pPr>
      <w:r>
        <w:rPr>
          <w:rFonts w:ascii="Times New Roman" w:hAnsi="Times New Roman" w:eastAsia="Times New Roman"/>
          <w:b w:val="0"/>
          <w:i w:val="0"/>
          <w:sz w:val="24"/>
        </w:rPr>
        <w:t>External Examiner: ____________________     Date: ____________________</w:t>
      </w:r>
    </w:p>
    <w:p>
      <w:r>
        <w:br w:type="page"/>
      </w:r>
    </w:p>
    <w:p>
      <w:pPr>
        <w:pStyle w:val="Heading1"/>
      </w:pPr>
      <w:r>
        <w:t>STUDENT DECLARATION</w:t>
      </w:r>
    </w:p>
    <w:p>
      <w:pPr>
        <w:spacing w:line="360" w:lineRule="auto"/>
      </w:pPr>
      <w:r>
        <w:rPr>
          <w:rFonts w:ascii="Times New Roman" w:hAnsi="Times New Roman" w:eastAsia="Times New Roman"/>
          <w:b w:val="0"/>
          <w:i w:val="0"/>
          <w:sz w:val="24"/>
        </w:rPr>
        <w:t>I hereby declare that the project entitled “PANTRY FRESH: AN AI-POWERED ZERO-WASTE PANTRY MANAGEMENT, MULTIMODAL VISION OCR AND SMART RECIPE RECOMMENDATION SYSTEM” is a record of the project work carried out by me under the guidance of [GUIDE NAME]. The report is prepared for academic evaluation. Any external sources used in the project are acknowledged in the references section.</w:t>
      </w:r>
    </w:p>
    <w:p>
      <w:pPr>
        <w:spacing w:line="360" w:lineRule="auto"/>
      </w:pPr>
      <w:r>
        <w:rPr>
          <w:rFonts w:ascii="Times New Roman" w:hAnsi="Times New Roman" w:eastAsia="Times New Roman"/>
          <w:b w:val="0"/>
          <w:i w:val="0"/>
          <w:sz w:val="24"/>
        </w:rPr>
        <w:t>I further declare that experimental measurements and implementation claims included in the final submitted version will reflect the tests actually performed. Placeholder information will be replaced with verified project and institutional details.</w:t>
      </w:r>
    </w:p>
    <w:p>
      <w:pPr>
        <w:spacing w:line="360" w:lineRule="auto"/>
      </w:pPr>
      <w:r>
        <w:rPr>
          <w:rFonts w:ascii="Times New Roman" w:hAnsi="Times New Roman" w:eastAsia="Times New Roman"/>
          <w:b w:val="0"/>
          <w:i w:val="0"/>
          <w:sz w:val="24"/>
        </w:rPr>
        <w:t>Place: [PLACE]       Date: [DATE]       Signature: ____________________</w:t>
      </w:r>
    </w:p>
    <w:p>
      <w:r>
        <w:br w:type="page"/>
      </w:r>
    </w:p>
    <w:p>
      <w:pPr>
        <w:pStyle w:val="Heading1"/>
      </w:pPr>
      <w:r>
        <w:t>ACKNOWLEDGEMENT</w:t>
      </w:r>
    </w:p>
    <w:p>
      <w:pPr>
        <w:spacing w:line="360" w:lineRule="auto"/>
      </w:pPr>
      <w:r>
        <w:rPr>
          <w:rFonts w:ascii="Times New Roman" w:hAnsi="Times New Roman" w:eastAsia="Times New Roman"/>
          <w:b w:val="0"/>
          <w:i w:val="0"/>
          <w:sz w:val="24"/>
        </w:rPr>
        <w:t>I express my sincere gratitude to the management of [COLLEGE NAME] for providing the opportunity and facilities required to undertake this project. I thank the Head of the Department of [DEPARTMENT] for academic support and encouragement.</w:t>
      </w:r>
    </w:p>
    <w:p>
      <w:pPr>
        <w:spacing w:line="360" w:lineRule="auto"/>
      </w:pPr>
      <w:r>
        <w:rPr>
          <w:rFonts w:ascii="Times New Roman" w:hAnsi="Times New Roman" w:eastAsia="Times New Roman"/>
          <w:b w:val="0"/>
          <w:i w:val="0"/>
          <w:sz w:val="24"/>
        </w:rPr>
        <w:t>I am grateful to my project guide, [GUIDE NAME], for valuable guidance, constructive feedback and continuous motivation throughout the planning, design and development of Pantry Fresh. I also thank the faculty members, friends and family who offered suggestions and support.</w:t>
      </w:r>
    </w:p>
    <w:p>
      <w:pPr>
        <w:spacing w:line="360" w:lineRule="auto"/>
      </w:pPr>
      <w:r>
        <w:rPr>
          <w:rFonts w:ascii="Times New Roman" w:hAnsi="Times New Roman" w:eastAsia="Times New Roman"/>
          <w:b w:val="0"/>
          <w:i w:val="0"/>
          <w:sz w:val="24"/>
        </w:rPr>
        <w:t>Finally, I acknowledge the maintainers of the software frameworks, developer tools and technical services used in the project. Their documentation and community resources contributed to the learning and implementation process.</w:t>
      </w:r>
    </w:p>
    <w:p>
      <w:r>
        <w:br w:type="page"/>
      </w:r>
    </w:p>
    <w:p>
      <w:pPr>
        <w:pStyle w:val="Heading1"/>
      </w:pPr>
      <w:r>
        <w:t>ABSTRACT</w:t>
      </w:r>
    </w:p>
    <w:p>
      <w:pPr>
        <w:spacing w:line="360" w:lineRule="auto"/>
      </w:pPr>
      <w:r>
        <w:rPr>
          <w:rFonts w:ascii="Times New Roman" w:hAnsi="Times New Roman" w:eastAsia="Times New Roman"/>
          <w:b w:val="0"/>
          <w:i w:val="0"/>
          <w:sz w:val="24"/>
        </w:rPr>
        <w:t>Household food waste is often associated with limited visibility into pantry inventory, forgotten expiry dates and the difficulty of planning meals around ingredients that should be consumed soon. Pantry Fresh is proposed as a cross-platform pantry management system that combines inventory tracking, image-based product data capture, AI-assisted recipe recommendations and multi-channel reminders. Its objective is to reduce the effort required to record groceries and encourage timely, informed consumption.</w:t>
      </w:r>
    </w:p>
    <w:p>
      <w:pPr>
        <w:spacing w:line="360" w:lineRule="auto"/>
      </w:pPr>
      <w:r>
        <w:rPr>
          <w:rFonts w:ascii="Times New Roman" w:hAnsi="Times New Roman" w:eastAsia="Times New Roman"/>
          <w:b w:val="0"/>
          <w:i w:val="0"/>
          <w:sz w:val="24"/>
        </w:rPr>
        <w:t>The system uses a MERN-based web service architecture with a React web interface, a React Native Expo mobile client and MongoDB persistence. A vision/OCR service is intended to extract product labels and expiry information from images. A language-model service can generate recipe suggestions from available and near-expiry ingredients, while notification integrations may deliver reminders through mobile notifications, email and WhatsApp, subject to service configuration and user consent.</w:t>
      </w:r>
    </w:p>
    <w:p>
      <w:pPr>
        <w:spacing w:line="360" w:lineRule="auto"/>
      </w:pPr>
      <w:r>
        <w:rPr>
          <w:rFonts w:ascii="Times New Roman" w:hAnsi="Times New Roman" w:eastAsia="Times New Roman"/>
          <w:b w:val="0"/>
          <w:i w:val="0"/>
          <w:sz w:val="24"/>
        </w:rPr>
        <w:t>The application includes pantry item management, freshness categorization, smart recipe suggestions, shopping-list support and sustainability-oriented analytics. The system is designed with authenticated user access, input validation, separation of client and server responsibilities, and clear handling of external-service failures. The report describes the analysis, design, implementation approach, testing plan and future scope. Quantitative outcomes are not represented as measured unless supported by actual test evidence.</w:t>
      </w:r>
    </w:p>
    <w:p>
      <w:pPr>
        <w:spacing w:line="360" w:lineRule="auto"/>
      </w:pPr>
      <w:r>
        <w:rPr>
          <w:rFonts w:ascii="Times New Roman" w:hAnsi="Times New Roman" w:eastAsia="Times New Roman"/>
          <w:b w:val="0"/>
          <w:i w:val="0"/>
          <w:sz w:val="24"/>
        </w:rPr>
        <w:t>Keywords: Pantry management, food waste reduction, MERN, React Native, OCR, computer vision, large language model, recipe recommendation, notifications, sustainability.</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572"/>
        <w:gridCol w:w="4572"/>
      </w:tblGrid>
      <w:tr>
        <w:tc>
          <w:tcPr>
            <w:tcW w:type="dxa" w:w="4572"/>
            <w:vAlign w:val="center"/>
          </w:tcPr>
          <w:p>
            <w:r>
              <w:rPr>
                <w:rFonts w:ascii="Times New Roman" w:hAnsi="Times New Roman"/>
                <w:b/>
                <w:sz w:val="20"/>
              </w:rPr>
              <w:t>Section</w:t>
            </w:r>
          </w:p>
        </w:tc>
        <w:tc>
          <w:tcPr>
            <w:tcW w:type="dxa" w:w="4572"/>
            <w:vAlign w:val="center"/>
          </w:tcPr>
          <w:p>
            <w:r>
              <w:rPr>
                <w:rFonts w:ascii="Times New Roman" w:hAnsi="Times New Roman"/>
                <w:b/>
                <w:sz w:val="20"/>
              </w:rPr>
              <w:t>Indicative Pages</w:t>
            </w:r>
          </w:p>
        </w:tc>
      </w:tr>
      <w:tr>
        <w:tc>
          <w:tcPr>
            <w:tcW w:type="dxa" w:w="4572"/>
            <w:vAlign w:val="center"/>
          </w:tcPr>
          <w:p>
            <w:pPr>
              <w:spacing w:line="240" w:lineRule="auto"/>
            </w:pPr>
            <w:r>
              <w:rPr>
                <w:rFonts w:ascii="Times New Roman" w:hAnsi="Times New Roman"/>
                <w:sz w:val="18"/>
              </w:rPr>
              <w:t>Preliminary Pages</w:t>
            </w:r>
          </w:p>
        </w:tc>
        <w:tc>
          <w:tcPr>
            <w:tcW w:type="dxa" w:w="4572"/>
            <w:vAlign w:val="center"/>
          </w:tcPr>
          <w:p>
            <w:pPr>
              <w:spacing w:line="240" w:lineRule="auto"/>
            </w:pPr>
            <w:r>
              <w:rPr>
                <w:rFonts w:ascii="Times New Roman" w:hAnsi="Times New Roman"/>
                <w:sz w:val="18"/>
              </w:rPr>
              <w:t>i–v</w:t>
            </w:r>
          </w:p>
        </w:tc>
      </w:tr>
      <w:tr>
        <w:tc>
          <w:tcPr>
            <w:tcW w:type="dxa" w:w="4572"/>
            <w:vAlign w:val="center"/>
          </w:tcPr>
          <w:p>
            <w:pPr>
              <w:spacing w:line="240" w:lineRule="auto"/>
            </w:pPr>
            <w:r>
              <w:rPr>
                <w:rFonts w:ascii="Times New Roman" w:hAnsi="Times New Roman"/>
                <w:sz w:val="18"/>
              </w:rPr>
              <w:t>Chapter I – Introduction</w:t>
            </w:r>
          </w:p>
        </w:tc>
        <w:tc>
          <w:tcPr>
            <w:tcW w:type="dxa" w:w="4572"/>
            <w:vAlign w:val="center"/>
          </w:tcPr>
          <w:p>
            <w:pPr>
              <w:spacing w:line="240" w:lineRule="auto"/>
            </w:pPr>
            <w:r>
              <w:rPr>
                <w:rFonts w:ascii="Times New Roman" w:hAnsi="Times New Roman"/>
                <w:sz w:val="18"/>
              </w:rPr>
              <w:t>1–6</w:t>
            </w:r>
          </w:p>
        </w:tc>
      </w:tr>
      <w:tr>
        <w:tc>
          <w:tcPr>
            <w:tcW w:type="dxa" w:w="4572"/>
            <w:vAlign w:val="center"/>
          </w:tcPr>
          <w:p>
            <w:pPr>
              <w:spacing w:line="240" w:lineRule="auto"/>
            </w:pPr>
            <w:r>
              <w:rPr>
                <w:rFonts w:ascii="Times New Roman" w:hAnsi="Times New Roman"/>
                <w:sz w:val="18"/>
              </w:rPr>
              <w:t>Chapter II – Literature Survey</w:t>
            </w:r>
          </w:p>
        </w:tc>
        <w:tc>
          <w:tcPr>
            <w:tcW w:type="dxa" w:w="4572"/>
            <w:vAlign w:val="center"/>
          </w:tcPr>
          <w:p>
            <w:pPr>
              <w:spacing w:line="240" w:lineRule="auto"/>
            </w:pPr>
            <w:r>
              <w:rPr>
                <w:rFonts w:ascii="Times New Roman" w:hAnsi="Times New Roman"/>
                <w:sz w:val="18"/>
              </w:rPr>
              <w:t>7–11</w:t>
            </w:r>
          </w:p>
        </w:tc>
      </w:tr>
      <w:tr>
        <w:tc>
          <w:tcPr>
            <w:tcW w:type="dxa" w:w="4572"/>
            <w:vAlign w:val="center"/>
          </w:tcPr>
          <w:p>
            <w:pPr>
              <w:spacing w:line="240" w:lineRule="auto"/>
            </w:pPr>
            <w:r>
              <w:rPr>
                <w:rFonts w:ascii="Times New Roman" w:hAnsi="Times New Roman"/>
                <w:sz w:val="18"/>
              </w:rPr>
              <w:t>Chapter III – System Analysis</w:t>
            </w:r>
          </w:p>
        </w:tc>
        <w:tc>
          <w:tcPr>
            <w:tcW w:type="dxa" w:w="4572"/>
            <w:vAlign w:val="center"/>
          </w:tcPr>
          <w:p>
            <w:pPr>
              <w:spacing w:line="240" w:lineRule="auto"/>
            </w:pPr>
            <w:r>
              <w:rPr>
                <w:rFonts w:ascii="Times New Roman" w:hAnsi="Times New Roman"/>
                <w:sz w:val="18"/>
              </w:rPr>
              <w:t>12–17</w:t>
            </w:r>
          </w:p>
        </w:tc>
      </w:tr>
      <w:tr>
        <w:tc>
          <w:tcPr>
            <w:tcW w:type="dxa" w:w="4572"/>
            <w:vAlign w:val="center"/>
          </w:tcPr>
          <w:p>
            <w:pPr>
              <w:spacing w:line="240" w:lineRule="auto"/>
            </w:pPr>
            <w:r>
              <w:rPr>
                <w:rFonts w:ascii="Times New Roman" w:hAnsi="Times New Roman"/>
                <w:sz w:val="18"/>
              </w:rPr>
              <w:t>Chapter IV – System Design</w:t>
            </w:r>
          </w:p>
        </w:tc>
        <w:tc>
          <w:tcPr>
            <w:tcW w:type="dxa" w:w="4572"/>
            <w:vAlign w:val="center"/>
          </w:tcPr>
          <w:p>
            <w:pPr>
              <w:spacing w:line="240" w:lineRule="auto"/>
            </w:pPr>
            <w:r>
              <w:rPr>
                <w:rFonts w:ascii="Times New Roman" w:hAnsi="Times New Roman"/>
                <w:sz w:val="18"/>
              </w:rPr>
              <w:t>18–27</w:t>
            </w:r>
          </w:p>
        </w:tc>
      </w:tr>
      <w:tr>
        <w:tc>
          <w:tcPr>
            <w:tcW w:type="dxa" w:w="4572"/>
            <w:vAlign w:val="center"/>
          </w:tcPr>
          <w:p>
            <w:pPr>
              <w:spacing w:line="240" w:lineRule="auto"/>
            </w:pPr>
            <w:r>
              <w:rPr>
                <w:rFonts w:ascii="Times New Roman" w:hAnsi="Times New Roman"/>
                <w:sz w:val="18"/>
              </w:rPr>
              <w:t>Chapter V – Implementation</w:t>
            </w:r>
          </w:p>
        </w:tc>
        <w:tc>
          <w:tcPr>
            <w:tcW w:type="dxa" w:w="4572"/>
            <w:vAlign w:val="center"/>
          </w:tcPr>
          <w:p>
            <w:pPr>
              <w:spacing w:line="240" w:lineRule="auto"/>
            </w:pPr>
            <w:r>
              <w:rPr>
                <w:rFonts w:ascii="Times New Roman" w:hAnsi="Times New Roman"/>
                <w:sz w:val="18"/>
              </w:rPr>
              <w:t>28–39</w:t>
            </w:r>
          </w:p>
        </w:tc>
      </w:tr>
      <w:tr>
        <w:tc>
          <w:tcPr>
            <w:tcW w:type="dxa" w:w="4572"/>
            <w:vAlign w:val="center"/>
          </w:tcPr>
          <w:p>
            <w:pPr>
              <w:spacing w:line="240" w:lineRule="auto"/>
            </w:pPr>
            <w:r>
              <w:rPr>
                <w:rFonts w:ascii="Times New Roman" w:hAnsi="Times New Roman"/>
                <w:sz w:val="18"/>
              </w:rPr>
              <w:t>Chapter VI – Results and Discussion</w:t>
            </w:r>
          </w:p>
        </w:tc>
        <w:tc>
          <w:tcPr>
            <w:tcW w:type="dxa" w:w="4572"/>
            <w:vAlign w:val="center"/>
          </w:tcPr>
          <w:p>
            <w:pPr>
              <w:spacing w:line="240" w:lineRule="auto"/>
            </w:pPr>
            <w:r>
              <w:rPr>
                <w:rFonts w:ascii="Times New Roman" w:hAnsi="Times New Roman"/>
                <w:sz w:val="18"/>
              </w:rPr>
              <w:t>40–45</w:t>
            </w:r>
          </w:p>
        </w:tc>
      </w:tr>
      <w:tr>
        <w:tc>
          <w:tcPr>
            <w:tcW w:type="dxa" w:w="4572"/>
            <w:vAlign w:val="center"/>
          </w:tcPr>
          <w:p>
            <w:pPr>
              <w:spacing w:line="240" w:lineRule="auto"/>
            </w:pPr>
            <w:r>
              <w:rPr>
                <w:rFonts w:ascii="Times New Roman" w:hAnsi="Times New Roman"/>
                <w:sz w:val="18"/>
              </w:rPr>
              <w:t>Chapter VII – Results and Analysis</w:t>
            </w:r>
          </w:p>
        </w:tc>
        <w:tc>
          <w:tcPr>
            <w:tcW w:type="dxa" w:w="4572"/>
            <w:vAlign w:val="center"/>
          </w:tcPr>
          <w:p>
            <w:pPr>
              <w:spacing w:line="240" w:lineRule="auto"/>
            </w:pPr>
            <w:r>
              <w:rPr>
                <w:rFonts w:ascii="Times New Roman" w:hAnsi="Times New Roman"/>
                <w:sz w:val="18"/>
              </w:rPr>
              <w:t>46–49</w:t>
            </w:r>
          </w:p>
        </w:tc>
      </w:tr>
      <w:tr>
        <w:tc>
          <w:tcPr>
            <w:tcW w:type="dxa" w:w="4572"/>
            <w:vAlign w:val="center"/>
          </w:tcPr>
          <w:p>
            <w:pPr>
              <w:spacing w:line="240" w:lineRule="auto"/>
            </w:pPr>
            <w:r>
              <w:rPr>
                <w:rFonts w:ascii="Times New Roman" w:hAnsi="Times New Roman"/>
                <w:sz w:val="18"/>
              </w:rPr>
              <w:t>Chapter VIII – Conclusion and Future Work</w:t>
            </w:r>
          </w:p>
        </w:tc>
        <w:tc>
          <w:tcPr>
            <w:tcW w:type="dxa" w:w="4572"/>
            <w:vAlign w:val="center"/>
          </w:tcPr>
          <w:p>
            <w:pPr>
              <w:spacing w:line="240" w:lineRule="auto"/>
            </w:pPr>
            <w:r>
              <w:rPr>
                <w:rFonts w:ascii="Times New Roman" w:hAnsi="Times New Roman"/>
                <w:sz w:val="18"/>
              </w:rPr>
              <w:t>50–52</w:t>
            </w:r>
          </w:p>
        </w:tc>
      </w:tr>
      <w:tr>
        <w:tc>
          <w:tcPr>
            <w:tcW w:type="dxa" w:w="4572"/>
            <w:vAlign w:val="center"/>
          </w:tcPr>
          <w:p>
            <w:pPr>
              <w:spacing w:line="240" w:lineRule="auto"/>
            </w:pPr>
            <w:r>
              <w:rPr>
                <w:rFonts w:ascii="Times New Roman" w:hAnsi="Times New Roman"/>
                <w:sz w:val="18"/>
              </w:rPr>
              <w:t>Annexure A – Coding</w:t>
            </w:r>
          </w:p>
        </w:tc>
        <w:tc>
          <w:tcPr>
            <w:tcW w:type="dxa" w:w="4572"/>
            <w:vAlign w:val="center"/>
          </w:tcPr>
          <w:p>
            <w:pPr>
              <w:spacing w:line="240" w:lineRule="auto"/>
            </w:pPr>
            <w:r>
              <w:rPr>
                <w:rFonts w:ascii="Times New Roman" w:hAnsi="Times New Roman"/>
                <w:sz w:val="18"/>
              </w:rPr>
              <w:t>53–56</w:t>
            </w:r>
          </w:p>
        </w:tc>
      </w:tr>
      <w:tr>
        <w:tc>
          <w:tcPr>
            <w:tcW w:type="dxa" w:w="4572"/>
            <w:vAlign w:val="center"/>
          </w:tcPr>
          <w:p>
            <w:pPr>
              <w:spacing w:line="240" w:lineRule="auto"/>
            </w:pPr>
            <w:r>
              <w:rPr>
                <w:rFonts w:ascii="Times New Roman" w:hAnsi="Times New Roman"/>
                <w:sz w:val="18"/>
              </w:rPr>
              <w:t>Annexure B – Screenshots</w:t>
            </w:r>
          </w:p>
        </w:tc>
        <w:tc>
          <w:tcPr>
            <w:tcW w:type="dxa" w:w="4572"/>
            <w:vAlign w:val="center"/>
          </w:tcPr>
          <w:p>
            <w:pPr>
              <w:spacing w:line="240" w:lineRule="auto"/>
            </w:pPr>
            <w:r>
              <w:rPr>
                <w:rFonts w:ascii="Times New Roman" w:hAnsi="Times New Roman"/>
                <w:sz w:val="18"/>
              </w:rPr>
              <w:t>57–58</w:t>
            </w:r>
          </w:p>
        </w:tc>
      </w:tr>
      <w:tr>
        <w:tc>
          <w:tcPr>
            <w:tcW w:type="dxa" w:w="4572"/>
            <w:vAlign w:val="center"/>
          </w:tcPr>
          <w:p>
            <w:pPr>
              <w:spacing w:line="240" w:lineRule="auto"/>
            </w:pPr>
            <w:r>
              <w:rPr>
                <w:rFonts w:ascii="Times New Roman" w:hAnsi="Times New Roman"/>
                <w:sz w:val="18"/>
              </w:rPr>
              <w:t>Annexure C – References</w:t>
            </w:r>
          </w:p>
        </w:tc>
        <w:tc>
          <w:tcPr>
            <w:tcW w:type="dxa" w:w="4572"/>
            <w:vAlign w:val="center"/>
          </w:tcPr>
          <w:p>
            <w:pPr>
              <w:spacing w:line="240" w:lineRule="auto"/>
            </w:pPr>
            <w:r>
              <w:rPr>
                <w:rFonts w:ascii="Times New Roman" w:hAnsi="Times New Roman"/>
                <w:sz w:val="18"/>
              </w:rPr>
              <w:t>59–60</w:t>
            </w:r>
          </w:p>
        </w:tc>
      </w:tr>
    </w:tbl>
    <w:p>
      <w:pPr>
        <w:spacing w:line="360" w:lineRule="auto"/>
      </w:pPr>
      <w:r>
        <w:rPr>
          <w:rFonts w:ascii="Times New Roman" w:hAnsi="Times New Roman" w:eastAsia="Times New Roman"/>
          <w:b w:val="0"/>
          <w:i w:val="0"/>
          <w:sz w:val="24"/>
        </w:rPr>
        <w:t>Pagination is indicative. Update the table of contents after final formatting in Word, especially after inserting screenshots and rendered diagrams.</w:t>
      </w:r>
    </w:p>
    <w:p>
      <w:r>
        <w:br w:type="page"/>
      </w:r>
    </w:p>
    <w:p>
      <w:pPr>
        <w:pStyle w:val="Heading1"/>
      </w:pPr>
      <w:r>
        <w:t>LIST OF FIGURES</w:t>
      </w:r>
    </w:p>
    <w:p>
      <w:pPr>
        <w:spacing w:line="360" w:lineRule="auto"/>
      </w:pPr>
      <w:r>
        <w:rPr>
          <w:rFonts w:ascii="Times New Roman" w:hAnsi="Times New Roman" w:eastAsia="Times New Roman"/>
          <w:b w:val="0"/>
          <w:i w:val="0"/>
          <w:sz w:val="24"/>
        </w:rPr>
        <w:t>Figure 3.1 Proposed system workflow</w:t>
      </w:r>
    </w:p>
    <w:p>
      <w:pPr>
        <w:spacing w:line="360" w:lineRule="auto"/>
      </w:pPr>
      <w:r>
        <w:rPr>
          <w:rFonts w:ascii="Times New Roman" w:hAnsi="Times New Roman" w:eastAsia="Times New Roman"/>
          <w:b w:val="0"/>
          <w:i w:val="0"/>
          <w:sz w:val="24"/>
        </w:rPr>
        <w:t>Figure 4.1 System architecture</w:t>
      </w:r>
    </w:p>
    <w:p>
      <w:pPr>
        <w:spacing w:line="360" w:lineRule="auto"/>
      </w:pPr>
      <w:r>
        <w:rPr>
          <w:rFonts w:ascii="Times New Roman" w:hAnsi="Times New Roman" w:eastAsia="Times New Roman"/>
          <w:b w:val="0"/>
          <w:i w:val="0"/>
          <w:sz w:val="24"/>
        </w:rPr>
        <w:t>Figure 4.2 Functional block diagram</w:t>
      </w:r>
    </w:p>
    <w:p>
      <w:pPr>
        <w:spacing w:line="360" w:lineRule="auto"/>
      </w:pPr>
      <w:r>
        <w:rPr>
          <w:rFonts w:ascii="Times New Roman" w:hAnsi="Times New Roman" w:eastAsia="Times New Roman"/>
          <w:b w:val="0"/>
          <w:i w:val="0"/>
          <w:sz w:val="24"/>
        </w:rPr>
        <w:t>Figure 4.3 Use-case model</w:t>
      </w:r>
    </w:p>
    <w:p>
      <w:pPr>
        <w:spacing w:line="360" w:lineRule="auto"/>
      </w:pPr>
      <w:r>
        <w:rPr>
          <w:rFonts w:ascii="Times New Roman" w:hAnsi="Times New Roman" w:eastAsia="Times New Roman"/>
          <w:b w:val="0"/>
          <w:i w:val="0"/>
          <w:sz w:val="24"/>
        </w:rPr>
        <w:t>Figure 4.4 Entity-relationship model</w:t>
      </w:r>
    </w:p>
    <w:p>
      <w:pPr>
        <w:spacing w:line="360" w:lineRule="auto"/>
      </w:pPr>
      <w:r>
        <w:rPr>
          <w:rFonts w:ascii="Times New Roman" w:hAnsi="Times New Roman" w:eastAsia="Times New Roman"/>
          <w:b w:val="0"/>
          <w:i w:val="0"/>
          <w:sz w:val="24"/>
        </w:rPr>
        <w:t>Figure 4.5 Sequence of image scanning</w:t>
      </w:r>
    </w:p>
    <w:p>
      <w:pPr>
        <w:spacing w:line="360" w:lineRule="auto"/>
      </w:pPr>
      <w:r>
        <w:rPr>
          <w:rFonts w:ascii="Times New Roman" w:hAnsi="Times New Roman" w:eastAsia="Times New Roman"/>
          <w:b w:val="0"/>
          <w:i w:val="0"/>
          <w:sz w:val="24"/>
        </w:rPr>
        <w:t>Figure 4.6 Pantry lifecycle flowchart</w:t>
      </w:r>
    </w:p>
    <w:p>
      <w:pPr>
        <w:spacing w:line="360" w:lineRule="auto"/>
      </w:pPr>
      <w:r>
        <w:rPr>
          <w:rFonts w:ascii="Times New Roman" w:hAnsi="Times New Roman" w:eastAsia="Times New Roman"/>
          <w:b w:val="0"/>
          <w:i w:val="0"/>
          <w:sz w:val="24"/>
        </w:rPr>
        <w:t>Figure 4.7 Deployment model</w:t>
      </w:r>
    </w:p>
    <w:p>
      <w:pPr>
        <w:spacing w:line="360" w:lineRule="auto"/>
      </w:pPr>
      <w:r>
        <w:rPr>
          <w:rFonts w:ascii="Times New Roman" w:hAnsi="Times New Roman" w:eastAsia="Times New Roman"/>
          <w:b w:val="0"/>
          <w:i w:val="0"/>
          <w:sz w:val="24"/>
        </w:rPr>
        <w:t>Figure 5.1 Application folder structure</w:t>
      </w:r>
    </w:p>
    <w:p>
      <w:pPr>
        <w:spacing w:line="360" w:lineRule="auto"/>
      </w:pPr>
      <w:r>
        <w:rPr>
          <w:rFonts w:ascii="Times New Roman" w:hAnsi="Times New Roman" w:eastAsia="Times New Roman"/>
          <w:b w:val="0"/>
          <w:i w:val="0"/>
          <w:sz w:val="24"/>
        </w:rPr>
        <w:t>Figure B.1–B.8 Actual application screenshots</w:t>
      </w:r>
    </w:p>
    <w:p>
      <w:r>
        <w:br w:type="page"/>
      </w:r>
    </w:p>
    <w:p>
      <w:pPr>
        <w:pStyle w:val="Heading1"/>
      </w:pPr>
      <w:r>
        <w:t>LIST OF TABLES</w:t>
      </w:r>
    </w:p>
    <w:p>
      <w:pPr>
        <w:spacing w:line="360" w:lineRule="auto"/>
      </w:pPr>
      <w:r>
        <w:rPr>
          <w:rFonts w:ascii="Times New Roman" w:hAnsi="Times New Roman" w:eastAsia="Times New Roman"/>
          <w:b w:val="0"/>
          <w:i w:val="0"/>
          <w:sz w:val="24"/>
        </w:rPr>
        <w:t>Table 1.1 Existing approaches and limitations</w:t>
      </w:r>
    </w:p>
    <w:p>
      <w:pPr>
        <w:spacing w:line="360" w:lineRule="auto"/>
      </w:pPr>
      <w:r>
        <w:rPr>
          <w:rFonts w:ascii="Times New Roman" w:hAnsi="Times New Roman" w:eastAsia="Times New Roman"/>
          <w:b w:val="0"/>
          <w:i w:val="0"/>
          <w:sz w:val="24"/>
        </w:rPr>
        <w:t>Table 2.1 Literature comparison</w:t>
      </w:r>
    </w:p>
    <w:p>
      <w:pPr>
        <w:spacing w:line="360" w:lineRule="auto"/>
      </w:pPr>
      <w:r>
        <w:rPr>
          <w:rFonts w:ascii="Times New Roman" w:hAnsi="Times New Roman" w:eastAsia="Times New Roman"/>
          <w:b w:val="0"/>
          <w:i w:val="0"/>
          <w:sz w:val="24"/>
        </w:rPr>
        <w:t>Table 3.1 Functional requirements</w:t>
      </w:r>
    </w:p>
    <w:p>
      <w:pPr>
        <w:spacing w:line="360" w:lineRule="auto"/>
      </w:pPr>
      <w:r>
        <w:rPr>
          <w:rFonts w:ascii="Times New Roman" w:hAnsi="Times New Roman" w:eastAsia="Times New Roman"/>
          <w:b w:val="0"/>
          <w:i w:val="0"/>
          <w:sz w:val="24"/>
        </w:rPr>
        <w:t>Table 3.2 Non-functional requirements</w:t>
      </w:r>
    </w:p>
    <w:p>
      <w:pPr>
        <w:spacing w:line="360" w:lineRule="auto"/>
      </w:pPr>
      <w:r>
        <w:rPr>
          <w:rFonts w:ascii="Times New Roman" w:hAnsi="Times New Roman" w:eastAsia="Times New Roman"/>
          <w:b w:val="0"/>
          <w:i w:val="0"/>
          <w:sz w:val="24"/>
        </w:rPr>
        <w:t>Table 3.3 Feasibility summary</w:t>
      </w:r>
    </w:p>
    <w:p>
      <w:pPr>
        <w:spacing w:line="360" w:lineRule="auto"/>
      </w:pPr>
      <w:r>
        <w:rPr>
          <w:rFonts w:ascii="Times New Roman" w:hAnsi="Times New Roman" w:eastAsia="Times New Roman"/>
          <w:b w:val="0"/>
          <w:i w:val="0"/>
          <w:sz w:val="24"/>
        </w:rPr>
        <w:t>Table 4.1 Database collections</w:t>
      </w:r>
    </w:p>
    <w:p>
      <w:pPr>
        <w:spacing w:line="360" w:lineRule="auto"/>
      </w:pPr>
      <w:r>
        <w:rPr>
          <w:rFonts w:ascii="Times New Roman" w:hAnsi="Times New Roman" w:eastAsia="Times New Roman"/>
          <w:b w:val="0"/>
          <w:i w:val="0"/>
          <w:sz w:val="24"/>
        </w:rPr>
        <w:t>Table 4.2 API specification</w:t>
      </w:r>
    </w:p>
    <w:p>
      <w:pPr>
        <w:spacing w:line="360" w:lineRule="auto"/>
      </w:pPr>
      <w:r>
        <w:rPr>
          <w:rFonts w:ascii="Times New Roman" w:hAnsi="Times New Roman" w:eastAsia="Times New Roman"/>
          <w:b w:val="0"/>
          <w:i w:val="0"/>
          <w:sz w:val="24"/>
        </w:rPr>
        <w:t>Table 5.1 Module responsibilities</w:t>
      </w:r>
    </w:p>
    <w:p>
      <w:pPr>
        <w:spacing w:line="360" w:lineRule="auto"/>
      </w:pPr>
      <w:r>
        <w:rPr>
          <w:rFonts w:ascii="Times New Roman" w:hAnsi="Times New Roman" w:eastAsia="Times New Roman"/>
          <w:b w:val="0"/>
          <w:i w:val="0"/>
          <w:sz w:val="24"/>
        </w:rPr>
        <w:t>Table 6.1 Test cases</w:t>
      </w:r>
    </w:p>
    <w:p>
      <w:pPr>
        <w:spacing w:line="360" w:lineRule="auto"/>
      </w:pPr>
      <w:r>
        <w:rPr>
          <w:rFonts w:ascii="Times New Roman" w:hAnsi="Times New Roman" w:eastAsia="Times New Roman"/>
          <w:b w:val="0"/>
          <w:i w:val="0"/>
          <w:sz w:val="24"/>
        </w:rPr>
        <w:t>Table 7.1 Methodology comparison</w:t>
      </w:r>
    </w:p>
    <w:p>
      <w:r>
        <w:br w:type="page"/>
      </w:r>
    </w:p>
    <w:p>
      <w:pPr>
        <w:pStyle w:val="Heading1"/>
      </w:pPr>
      <w:r>
        <w:t>LIST OF ABBREVIATIONS</w:t>
      </w:r>
    </w:p>
    <w:tbl>
      <w:tblPr>
        <w:tblStyle w:val="TableGrid"/>
        <w:tblW w:type="auto" w:w="0"/>
        <w:jc w:val="center"/>
        <w:tblLook w:firstColumn="1" w:firstRow="1" w:lastColumn="0" w:lastRow="0" w:noHBand="0" w:noVBand="1" w:val="04A0"/>
      </w:tblPr>
      <w:tblGrid>
        <w:gridCol w:w="4572"/>
        <w:gridCol w:w="4572"/>
      </w:tblGrid>
      <w:tr>
        <w:tc>
          <w:tcPr>
            <w:tcW w:type="dxa" w:w="4572"/>
            <w:vAlign w:val="center"/>
          </w:tcPr>
          <w:p>
            <w:r>
              <w:rPr>
                <w:rFonts w:ascii="Times New Roman" w:hAnsi="Times New Roman"/>
                <w:b/>
                <w:sz w:val="20"/>
              </w:rPr>
              <w:t>Abbreviation</w:t>
            </w:r>
          </w:p>
        </w:tc>
        <w:tc>
          <w:tcPr>
            <w:tcW w:type="dxa" w:w="4572"/>
            <w:vAlign w:val="center"/>
          </w:tcPr>
          <w:p>
            <w:r>
              <w:rPr>
                <w:rFonts w:ascii="Times New Roman" w:hAnsi="Times New Roman"/>
                <w:b/>
                <w:sz w:val="20"/>
              </w:rPr>
              <w:t>Meaning</w:t>
            </w:r>
          </w:p>
        </w:tc>
      </w:tr>
      <w:tr>
        <w:tc>
          <w:tcPr>
            <w:tcW w:type="dxa" w:w="4572"/>
            <w:vAlign w:val="center"/>
          </w:tcPr>
          <w:p>
            <w:pPr>
              <w:spacing w:line="240" w:lineRule="auto"/>
            </w:pPr>
            <w:r>
              <w:rPr>
                <w:rFonts w:ascii="Times New Roman" w:hAnsi="Times New Roman"/>
                <w:sz w:val="18"/>
              </w:rPr>
              <w:t>AI</w:t>
            </w:r>
          </w:p>
        </w:tc>
        <w:tc>
          <w:tcPr>
            <w:tcW w:type="dxa" w:w="4572"/>
            <w:vAlign w:val="center"/>
          </w:tcPr>
          <w:p>
            <w:pPr>
              <w:spacing w:line="240" w:lineRule="auto"/>
            </w:pPr>
            <w:r>
              <w:rPr>
                <w:rFonts w:ascii="Times New Roman" w:hAnsi="Times New Roman"/>
                <w:sz w:val="18"/>
              </w:rPr>
              <w:t>Artificial Intelligence</w:t>
            </w:r>
          </w:p>
        </w:tc>
      </w:tr>
      <w:tr>
        <w:tc>
          <w:tcPr>
            <w:tcW w:type="dxa" w:w="4572"/>
            <w:vAlign w:val="center"/>
          </w:tcPr>
          <w:p>
            <w:pPr>
              <w:spacing w:line="240" w:lineRule="auto"/>
            </w:pPr>
            <w:r>
              <w:rPr>
                <w:rFonts w:ascii="Times New Roman" w:hAnsi="Times New Roman"/>
                <w:sz w:val="18"/>
              </w:rPr>
              <w:t>API</w:t>
            </w:r>
          </w:p>
        </w:tc>
        <w:tc>
          <w:tcPr>
            <w:tcW w:type="dxa" w:w="4572"/>
            <w:vAlign w:val="center"/>
          </w:tcPr>
          <w:p>
            <w:pPr>
              <w:spacing w:line="240" w:lineRule="auto"/>
            </w:pPr>
            <w:r>
              <w:rPr>
                <w:rFonts w:ascii="Times New Roman" w:hAnsi="Times New Roman"/>
                <w:sz w:val="18"/>
              </w:rPr>
              <w:t>Application Programming Interface</w:t>
            </w:r>
          </w:p>
        </w:tc>
      </w:tr>
      <w:tr>
        <w:tc>
          <w:tcPr>
            <w:tcW w:type="dxa" w:w="4572"/>
            <w:vAlign w:val="center"/>
          </w:tcPr>
          <w:p>
            <w:pPr>
              <w:spacing w:line="240" w:lineRule="auto"/>
            </w:pPr>
            <w:r>
              <w:rPr>
                <w:rFonts w:ascii="Times New Roman" w:hAnsi="Times New Roman"/>
                <w:sz w:val="18"/>
              </w:rPr>
              <w:t>CRUD</w:t>
            </w:r>
          </w:p>
        </w:tc>
        <w:tc>
          <w:tcPr>
            <w:tcW w:type="dxa" w:w="4572"/>
            <w:vAlign w:val="center"/>
          </w:tcPr>
          <w:p>
            <w:pPr>
              <w:spacing w:line="240" w:lineRule="auto"/>
            </w:pPr>
            <w:r>
              <w:rPr>
                <w:rFonts w:ascii="Times New Roman" w:hAnsi="Times New Roman"/>
                <w:sz w:val="18"/>
              </w:rPr>
              <w:t>Create, Read, Update and Delete</w:t>
            </w:r>
          </w:p>
        </w:tc>
      </w:tr>
      <w:tr>
        <w:tc>
          <w:tcPr>
            <w:tcW w:type="dxa" w:w="4572"/>
            <w:vAlign w:val="center"/>
          </w:tcPr>
          <w:p>
            <w:pPr>
              <w:spacing w:line="240" w:lineRule="auto"/>
            </w:pPr>
            <w:r>
              <w:rPr>
                <w:rFonts w:ascii="Times New Roman" w:hAnsi="Times New Roman"/>
                <w:sz w:val="18"/>
              </w:rPr>
              <w:t>DFD</w:t>
            </w:r>
          </w:p>
        </w:tc>
        <w:tc>
          <w:tcPr>
            <w:tcW w:type="dxa" w:w="4572"/>
            <w:vAlign w:val="center"/>
          </w:tcPr>
          <w:p>
            <w:pPr>
              <w:spacing w:line="240" w:lineRule="auto"/>
            </w:pPr>
            <w:r>
              <w:rPr>
                <w:rFonts w:ascii="Times New Roman" w:hAnsi="Times New Roman"/>
                <w:sz w:val="18"/>
              </w:rPr>
              <w:t>Data Flow Diagram</w:t>
            </w:r>
          </w:p>
        </w:tc>
      </w:tr>
      <w:tr>
        <w:tc>
          <w:tcPr>
            <w:tcW w:type="dxa" w:w="4572"/>
            <w:vAlign w:val="center"/>
          </w:tcPr>
          <w:p>
            <w:pPr>
              <w:spacing w:line="240" w:lineRule="auto"/>
            </w:pPr>
            <w:r>
              <w:rPr>
                <w:rFonts w:ascii="Times New Roman" w:hAnsi="Times New Roman"/>
                <w:sz w:val="18"/>
              </w:rPr>
              <w:t>ER</w:t>
            </w:r>
          </w:p>
        </w:tc>
        <w:tc>
          <w:tcPr>
            <w:tcW w:type="dxa" w:w="4572"/>
            <w:vAlign w:val="center"/>
          </w:tcPr>
          <w:p>
            <w:pPr>
              <w:spacing w:line="240" w:lineRule="auto"/>
            </w:pPr>
            <w:r>
              <w:rPr>
                <w:rFonts w:ascii="Times New Roman" w:hAnsi="Times New Roman"/>
                <w:sz w:val="18"/>
              </w:rPr>
              <w:t>Entity–Relationship</w:t>
            </w:r>
          </w:p>
        </w:tc>
      </w:tr>
      <w:tr>
        <w:tc>
          <w:tcPr>
            <w:tcW w:type="dxa" w:w="4572"/>
            <w:vAlign w:val="center"/>
          </w:tcPr>
          <w:p>
            <w:pPr>
              <w:spacing w:line="240" w:lineRule="auto"/>
            </w:pPr>
            <w:r>
              <w:rPr>
                <w:rFonts w:ascii="Times New Roman" w:hAnsi="Times New Roman"/>
                <w:sz w:val="18"/>
              </w:rPr>
              <w:t>JWT</w:t>
            </w:r>
          </w:p>
        </w:tc>
        <w:tc>
          <w:tcPr>
            <w:tcW w:type="dxa" w:w="4572"/>
            <w:vAlign w:val="center"/>
          </w:tcPr>
          <w:p>
            <w:pPr>
              <w:spacing w:line="240" w:lineRule="auto"/>
            </w:pPr>
            <w:r>
              <w:rPr>
                <w:rFonts w:ascii="Times New Roman" w:hAnsi="Times New Roman"/>
                <w:sz w:val="18"/>
              </w:rPr>
              <w:t>JSON Web Token</w:t>
            </w:r>
          </w:p>
        </w:tc>
      </w:tr>
      <w:tr>
        <w:tc>
          <w:tcPr>
            <w:tcW w:type="dxa" w:w="4572"/>
            <w:vAlign w:val="center"/>
          </w:tcPr>
          <w:p>
            <w:pPr>
              <w:spacing w:line="240" w:lineRule="auto"/>
            </w:pPr>
            <w:r>
              <w:rPr>
                <w:rFonts w:ascii="Times New Roman" w:hAnsi="Times New Roman"/>
                <w:sz w:val="18"/>
              </w:rPr>
              <w:t>LLM</w:t>
            </w:r>
          </w:p>
        </w:tc>
        <w:tc>
          <w:tcPr>
            <w:tcW w:type="dxa" w:w="4572"/>
            <w:vAlign w:val="center"/>
          </w:tcPr>
          <w:p>
            <w:pPr>
              <w:spacing w:line="240" w:lineRule="auto"/>
            </w:pPr>
            <w:r>
              <w:rPr>
                <w:rFonts w:ascii="Times New Roman" w:hAnsi="Times New Roman"/>
                <w:sz w:val="18"/>
              </w:rPr>
              <w:t>Large Language Model</w:t>
            </w:r>
          </w:p>
        </w:tc>
      </w:tr>
      <w:tr>
        <w:tc>
          <w:tcPr>
            <w:tcW w:type="dxa" w:w="4572"/>
            <w:vAlign w:val="center"/>
          </w:tcPr>
          <w:p>
            <w:pPr>
              <w:spacing w:line="240" w:lineRule="auto"/>
            </w:pPr>
            <w:r>
              <w:rPr>
                <w:rFonts w:ascii="Times New Roman" w:hAnsi="Times New Roman"/>
                <w:sz w:val="18"/>
              </w:rPr>
              <w:t>MERN</w:t>
            </w:r>
          </w:p>
        </w:tc>
        <w:tc>
          <w:tcPr>
            <w:tcW w:type="dxa" w:w="4572"/>
            <w:vAlign w:val="center"/>
          </w:tcPr>
          <w:p>
            <w:pPr>
              <w:spacing w:line="240" w:lineRule="auto"/>
            </w:pPr>
            <w:r>
              <w:rPr>
                <w:rFonts w:ascii="Times New Roman" w:hAnsi="Times New Roman"/>
                <w:sz w:val="18"/>
              </w:rPr>
              <w:t>MongoDB, Express.js, React, Node.js</w:t>
            </w:r>
          </w:p>
        </w:tc>
      </w:tr>
      <w:tr>
        <w:tc>
          <w:tcPr>
            <w:tcW w:type="dxa" w:w="4572"/>
            <w:vAlign w:val="center"/>
          </w:tcPr>
          <w:p>
            <w:pPr>
              <w:spacing w:line="240" w:lineRule="auto"/>
            </w:pPr>
            <w:r>
              <w:rPr>
                <w:rFonts w:ascii="Times New Roman" w:hAnsi="Times New Roman"/>
                <w:sz w:val="18"/>
              </w:rPr>
              <w:t>OCR</w:t>
            </w:r>
          </w:p>
        </w:tc>
        <w:tc>
          <w:tcPr>
            <w:tcW w:type="dxa" w:w="4572"/>
            <w:vAlign w:val="center"/>
          </w:tcPr>
          <w:p>
            <w:pPr>
              <w:spacing w:line="240" w:lineRule="auto"/>
            </w:pPr>
            <w:r>
              <w:rPr>
                <w:rFonts w:ascii="Times New Roman" w:hAnsi="Times New Roman"/>
                <w:sz w:val="18"/>
              </w:rPr>
              <w:t>Optical Character Recognition</w:t>
            </w:r>
          </w:p>
        </w:tc>
      </w:tr>
      <w:tr>
        <w:tc>
          <w:tcPr>
            <w:tcW w:type="dxa" w:w="4572"/>
            <w:vAlign w:val="center"/>
          </w:tcPr>
          <w:p>
            <w:pPr>
              <w:spacing w:line="240" w:lineRule="auto"/>
            </w:pPr>
            <w:r>
              <w:rPr>
                <w:rFonts w:ascii="Times New Roman" w:hAnsi="Times New Roman"/>
                <w:sz w:val="18"/>
              </w:rPr>
              <w:t>REST</w:t>
            </w:r>
          </w:p>
        </w:tc>
        <w:tc>
          <w:tcPr>
            <w:tcW w:type="dxa" w:w="4572"/>
            <w:vAlign w:val="center"/>
          </w:tcPr>
          <w:p>
            <w:pPr>
              <w:spacing w:line="240" w:lineRule="auto"/>
            </w:pPr>
            <w:r>
              <w:rPr>
                <w:rFonts w:ascii="Times New Roman" w:hAnsi="Times New Roman"/>
                <w:sz w:val="18"/>
              </w:rPr>
              <w:t>Representational State Transfer</w:t>
            </w:r>
          </w:p>
        </w:tc>
      </w:tr>
      <w:tr>
        <w:tc>
          <w:tcPr>
            <w:tcW w:type="dxa" w:w="4572"/>
            <w:vAlign w:val="center"/>
          </w:tcPr>
          <w:p>
            <w:pPr>
              <w:spacing w:line="240" w:lineRule="auto"/>
            </w:pPr>
            <w:r>
              <w:rPr>
                <w:rFonts w:ascii="Times New Roman" w:hAnsi="Times New Roman"/>
                <w:sz w:val="18"/>
              </w:rPr>
              <w:t>SMTP</w:t>
            </w:r>
          </w:p>
        </w:tc>
        <w:tc>
          <w:tcPr>
            <w:tcW w:type="dxa" w:w="4572"/>
            <w:vAlign w:val="center"/>
          </w:tcPr>
          <w:p>
            <w:pPr>
              <w:spacing w:line="240" w:lineRule="auto"/>
            </w:pPr>
            <w:r>
              <w:rPr>
                <w:rFonts w:ascii="Times New Roman" w:hAnsi="Times New Roman"/>
                <w:sz w:val="18"/>
              </w:rPr>
              <w:t>Simple Mail Transfer Protocol</w:t>
            </w:r>
          </w:p>
        </w:tc>
      </w:tr>
      <w:tr>
        <w:tc>
          <w:tcPr>
            <w:tcW w:type="dxa" w:w="4572"/>
            <w:vAlign w:val="center"/>
          </w:tcPr>
          <w:p>
            <w:pPr>
              <w:spacing w:line="240" w:lineRule="auto"/>
            </w:pPr>
            <w:r>
              <w:rPr>
                <w:rFonts w:ascii="Times New Roman" w:hAnsi="Times New Roman"/>
                <w:sz w:val="18"/>
              </w:rPr>
              <w:t>UI</w:t>
            </w:r>
          </w:p>
        </w:tc>
        <w:tc>
          <w:tcPr>
            <w:tcW w:type="dxa" w:w="4572"/>
            <w:vAlign w:val="center"/>
          </w:tcPr>
          <w:p>
            <w:pPr>
              <w:spacing w:line="240" w:lineRule="auto"/>
            </w:pPr>
            <w:r>
              <w:rPr>
                <w:rFonts w:ascii="Times New Roman" w:hAnsi="Times New Roman"/>
                <w:sz w:val="18"/>
              </w:rPr>
              <w:t>User Interface</w:t>
            </w:r>
          </w:p>
        </w:tc>
      </w:tr>
      <w:tr>
        <w:tc>
          <w:tcPr>
            <w:tcW w:type="dxa" w:w="4572"/>
            <w:vAlign w:val="center"/>
          </w:tcPr>
          <w:p>
            <w:pPr>
              <w:spacing w:line="240" w:lineRule="auto"/>
            </w:pPr>
            <w:r>
              <w:rPr>
                <w:rFonts w:ascii="Times New Roman" w:hAnsi="Times New Roman"/>
                <w:sz w:val="18"/>
              </w:rPr>
              <w:t>UX</w:t>
            </w:r>
          </w:p>
        </w:tc>
        <w:tc>
          <w:tcPr>
            <w:tcW w:type="dxa" w:w="4572"/>
            <w:vAlign w:val="center"/>
          </w:tcPr>
          <w:p>
            <w:pPr>
              <w:spacing w:line="240" w:lineRule="auto"/>
            </w:pPr>
            <w:r>
              <w:rPr>
                <w:rFonts w:ascii="Times New Roman" w:hAnsi="Times New Roman"/>
                <w:sz w:val="18"/>
              </w:rPr>
              <w:t>User Experience</w:t>
            </w:r>
          </w:p>
        </w:tc>
      </w:tr>
      <w:tr>
        <w:tc>
          <w:tcPr>
            <w:tcW w:type="dxa" w:w="4572"/>
            <w:vAlign w:val="center"/>
          </w:tcPr>
          <w:p>
            <w:pPr>
              <w:spacing w:line="240" w:lineRule="auto"/>
            </w:pPr>
            <w:r>
              <w:rPr>
                <w:rFonts w:ascii="Times New Roman" w:hAnsi="Times New Roman"/>
                <w:sz w:val="18"/>
              </w:rPr>
              <w:t>UTC</w:t>
            </w:r>
          </w:p>
        </w:tc>
        <w:tc>
          <w:tcPr>
            <w:tcW w:type="dxa" w:w="4572"/>
            <w:vAlign w:val="center"/>
          </w:tcPr>
          <w:p>
            <w:pPr>
              <w:spacing w:line="240" w:lineRule="auto"/>
            </w:pPr>
            <w:r>
              <w:rPr>
                <w:rFonts w:ascii="Times New Roman" w:hAnsi="Times New Roman"/>
                <w:sz w:val="18"/>
              </w:rPr>
              <w:t>Coordinated Universal Time</w:t>
            </w:r>
          </w:p>
        </w:tc>
      </w:tr>
    </w:tbl>
    <w:p>
      <w:r>
        <w:br w:type="page"/>
      </w:r>
    </w:p>
    <w:p>
      <w:pPr>
        <w:pStyle w:val="Heading1"/>
      </w:pPr>
      <w:r>
        <w:t>CHAPTER I — INTRODUCTION</w:t>
      </w:r>
    </w:p>
    <w:p>
      <w:pPr>
        <w:pStyle w:val="Heading2"/>
      </w:pPr>
      <w:r>
        <w:t>1.1 Overview of the Project</w:t>
      </w:r>
    </w:p>
    <w:p>
      <w:pPr>
        <w:spacing w:line="360" w:lineRule="auto"/>
      </w:pPr>
      <w:r>
        <w:rPr>
          <w:rFonts w:ascii="Times New Roman" w:hAnsi="Times New Roman" w:eastAsia="Times New Roman"/>
          <w:b w:val="0"/>
          <w:i w:val="0"/>
          <w:sz w:val="24"/>
        </w:rPr>
        <w:t>Pantry Fresh is a software application intended to help households maintain a practical record of food items stored in refrigerators, cupboards and pantry spaces. A user can add an item manually or initiate image-assisted entry, provide quantity and expiry information, and review the freshness status through a dashboard. The central design principle is to make inventory recording easier than maintaining a separate handwritten list.</w:t>
      </w:r>
    </w:p>
    <w:p>
      <w:pPr>
        <w:spacing w:line="360" w:lineRule="auto"/>
      </w:pPr>
      <w:r>
        <w:rPr>
          <w:rFonts w:ascii="Times New Roman" w:hAnsi="Times New Roman" w:eastAsia="Times New Roman"/>
          <w:b w:val="0"/>
          <w:i w:val="0"/>
          <w:sz w:val="24"/>
        </w:rPr>
        <w:t>The application brings together inventory visibility and food-use planning. It does not merely store product names: it derives a lifecycle state from the expiry date, highlights items requiring attention and offers recipe ideas that may use ingredients approaching their recommended date. Users remain responsible for confirming label information and judging food safety; the application is a planning aid rather than a food-safety certification system.</w:t>
      </w:r>
    </w:p>
    <w:p>
      <w:pPr>
        <w:spacing w:line="360" w:lineRule="auto"/>
      </w:pPr>
      <w:r>
        <w:rPr>
          <w:rFonts w:ascii="Times New Roman" w:hAnsi="Times New Roman" w:eastAsia="Times New Roman"/>
          <w:b w:val="0"/>
          <w:i w:val="0"/>
          <w:sz w:val="24"/>
        </w:rPr>
        <w:t>The solution is planned for web and mobile use. The React web client supports convenient overview and administration, while the Expo mobile client provides camera-oriented interactions and notifications. A Node.js and Express API coordinates user requests, business rules, persistence and external AI or messaging integrations. MongoDB stores user-owned records as documents, allowing pantry items and preference settings to be represented flexibly.</w:t>
      </w:r>
    </w:p>
    <w:p>
      <w:pPr>
        <w:pStyle w:val="Heading2"/>
      </w:pPr>
      <w:r>
        <w:t>1.2 Background of the Study</w:t>
      </w:r>
    </w:p>
    <w:p>
      <w:pPr>
        <w:spacing w:line="360" w:lineRule="auto"/>
      </w:pPr>
      <w:r>
        <w:rPr>
          <w:rFonts w:ascii="Times New Roman" w:hAnsi="Times New Roman" w:eastAsia="Times New Roman"/>
          <w:b w:val="0"/>
          <w:i w:val="0"/>
          <w:sz w:val="24"/>
        </w:rPr>
        <w:t>Food management at home involves repeated small decisions: what is available, what should be used first, what needs replenishment and what meal can be prepared from the current stock. When this information is distributed across memory, packaging and shopping receipts, items can be overlooked. Digital inventory systems seek to centralize the information, but adoption depends on whether data entry is sufficiently convenient.</w:t>
      </w:r>
    </w:p>
    <w:p>
      <w:pPr>
        <w:spacing w:line="360" w:lineRule="auto"/>
      </w:pPr>
      <w:r>
        <w:rPr>
          <w:rFonts w:ascii="Times New Roman" w:hAnsi="Times New Roman" w:eastAsia="Times New Roman"/>
          <w:b w:val="0"/>
          <w:i w:val="0"/>
          <w:sz w:val="24"/>
        </w:rPr>
        <w:t>Recent developments in mobile cameras, OCR and multimodal models make it possible to extract candidate information from product images. OCR converts visible text into machine-readable text; language and vision models can assist with interpretation, normalization and classification. These technologies can reduce typing, although they can also misread faded, curved, small or ambiguous labels. A user confirmation step is therefore essential.</w:t>
      </w:r>
    </w:p>
    <w:p>
      <w:pPr>
        <w:spacing w:line="360" w:lineRule="auto"/>
      </w:pPr>
      <w:r>
        <w:rPr>
          <w:rFonts w:ascii="Times New Roman" w:hAnsi="Times New Roman" w:eastAsia="Times New Roman"/>
          <w:b w:val="0"/>
          <w:i w:val="0"/>
          <w:sz w:val="24"/>
        </w:rPr>
        <w:t>Generative language models can produce recipe suggestions from ingredient lists and dietary preferences. In Pantry Fresh, this capability is framed as an assistive recommendation layer. The system should prioritize available and near-expiry items, avoid claiming that an ingredient is safe merely because it appears in a recipe, and clearly communicate that generated content may require review.</w:t>
      </w:r>
    </w:p>
    <w:p>
      <w:pPr>
        <w:pStyle w:val="Heading2"/>
      </w:pPr>
      <w:r>
        <w:t>1.3 Problem Statement</w:t>
      </w:r>
    </w:p>
    <w:p>
      <w:pPr>
        <w:spacing w:line="360" w:lineRule="auto"/>
      </w:pPr>
      <w:r>
        <w:rPr>
          <w:rFonts w:ascii="Times New Roman" w:hAnsi="Times New Roman" w:eastAsia="Times New Roman"/>
          <w:b w:val="0"/>
          <w:i w:val="0"/>
          <w:sz w:val="24"/>
        </w:rPr>
        <w:t>Households may purchase food without maintaining a reliable view of what is already available. Expiry labels are not always checked regularly, and food can be forgotten behind newer purchases. Manual tracking methods impose a recurring burden: users must write product details, quantities and dates, then remember to consult the record before cooking or shopping.</w:t>
      </w:r>
    </w:p>
    <w:p>
      <w:pPr>
        <w:spacing w:line="360" w:lineRule="auto"/>
      </w:pPr>
      <w:r>
        <w:rPr>
          <w:rFonts w:ascii="Times New Roman" w:hAnsi="Times New Roman" w:eastAsia="Times New Roman"/>
          <w:b w:val="0"/>
          <w:i w:val="0"/>
          <w:sz w:val="24"/>
        </w:rPr>
        <w:t>A second challenge is the gap between awareness and action. Even when an item is recognized as needing attention, a user may not know how to incorporate it into a meal. A third challenge is reminder reliability: a single notification channel can be missed, disabled or delayed. Pantry Fresh addresses these challenges through structured inventory, image-assisted data entry, recipe suggestions and configurable reminder channels.</w:t>
      </w:r>
    </w:p>
    <w:p>
      <w:pPr>
        <w:spacing w:line="360" w:lineRule="auto"/>
      </w:pPr>
      <w:r>
        <w:rPr>
          <w:rFonts w:ascii="Times New Roman" w:hAnsi="Times New Roman" w:eastAsia="Times New Roman"/>
          <w:b w:val="0"/>
          <w:i w:val="0"/>
          <w:sz w:val="24"/>
        </w:rPr>
        <w:t>The core problem can be stated as follows: how can a user-friendly, secure and cross-platform application reduce the effort of tracking household food, surface items that should be considered first, and support practical consumption decisions without presenting uncertain AI output as authoritative?</w:t>
      </w:r>
    </w:p>
    <w:p>
      <w:pPr>
        <w:pStyle w:val="Heading2"/>
      </w:pPr>
      <w:r>
        <w:t>1.4 Existing System</w:t>
      </w:r>
    </w:p>
    <w:p>
      <w:pPr>
        <w:spacing w:line="360" w:lineRule="auto"/>
      </w:pPr>
      <w:r>
        <w:rPr>
          <w:rFonts w:ascii="Times New Roman" w:hAnsi="Times New Roman" w:eastAsia="Times New Roman"/>
          <w:b w:val="0"/>
          <w:i w:val="0"/>
          <w:sz w:val="24"/>
        </w:rPr>
        <w:t>Existing household practices include memory-based tracking, handwritten lists, calendar reminders, spreadsheet records and standalone pantry applications. Memory and paper methods have low setup cost but do not automatically calculate freshness states or provide searchable history. Spreadsheets are flexible but require users to maintain consistent fields and dates. General reminder applications can notify users, but they do not necessarily connect a reminder to inventory quantity, recipe planning or food-rescue metrics.</w:t>
      </w:r>
    </w:p>
    <w:p>
      <w:pPr>
        <w:spacing w:line="360" w:lineRule="auto"/>
      </w:pPr>
      <w:r>
        <w:rPr>
          <w:rFonts w:ascii="Times New Roman" w:hAnsi="Times New Roman" w:eastAsia="Times New Roman"/>
          <w:b w:val="0"/>
          <w:i w:val="0"/>
          <w:sz w:val="24"/>
        </w:rPr>
        <w:t>Some digital applications provide barcode scanning or recipe discovery. These functions may be useful but can still require manual correction, may not recognize locally purchased products, and may not integrate multiple reminder channels. Pantry Fresh is designed to combine these workflow elements in a single user-owned inventory model.</w:t>
      </w:r>
    </w:p>
    <w:p>
      <w:pPr>
        <w:pStyle w:val="Heading2"/>
      </w:pPr>
      <w:r>
        <w:t>1.5 Objectives of the Project</w:t>
      </w:r>
    </w:p>
    <w:p>
      <w:pPr>
        <w:spacing w:line="360" w:lineRule="auto"/>
      </w:pPr>
      <w:r>
        <w:rPr>
          <w:rFonts w:ascii="Times New Roman" w:hAnsi="Times New Roman" w:eastAsia="Times New Roman"/>
          <w:b w:val="0"/>
          <w:i w:val="0"/>
          <w:sz w:val="24"/>
        </w:rPr>
        <w:t>The primary objective is to develop a cross-platform pantry management application that supports timely use of household food through easier inventory capture, expiry awareness and ingredient-based meal suggestions.</w:t>
      </w:r>
    </w:p>
    <w:p>
      <w:pPr>
        <w:spacing w:line="360" w:lineRule="auto"/>
      </w:pPr>
      <w:r>
        <w:rPr>
          <w:rFonts w:ascii="Times New Roman" w:hAnsi="Times New Roman" w:eastAsia="Times New Roman"/>
          <w:b w:val="0"/>
          <w:i w:val="0"/>
          <w:sz w:val="24"/>
        </w:rPr>
        <w:t>Secondary objectives are: (i) provide secure registration and login; (ii) allow create, view, update and removal of pantry records; (iii) calculate freshness categories consistently; (iv) offer image-assisted product and expiry extraction with user review; (v) generate recipe ideas using available ingredients and preference filters; (vi) maintain a shopping list; (vii) support opt-in reminder channels; (viii) summarize food-use and estimated sustainability indicators; and (ix) provide maintainable API and database design.</w:t>
      </w:r>
    </w:p>
    <w:p>
      <w:pPr>
        <w:pStyle w:val="Heading2"/>
      </w:pPr>
      <w:r>
        <w:t>1.6 Scope of the Project</w:t>
      </w:r>
    </w:p>
    <w:p>
      <w:pPr>
        <w:spacing w:line="360" w:lineRule="auto"/>
      </w:pPr>
      <w:r>
        <w:rPr>
          <w:rFonts w:ascii="Times New Roman" w:hAnsi="Times New Roman" w:eastAsia="Times New Roman"/>
          <w:b w:val="0"/>
          <w:i w:val="0"/>
          <w:sz w:val="24"/>
        </w:rPr>
        <w:t>The project scope includes a web client, mobile client, REST backend, MongoDB storage, pantry lifecycle logic, OCR/vision integration, recipe generation, reminder configuration and summary analytics. It is intended for individual household accounts and can be extended to shared household membership in later versions.</w:t>
      </w:r>
    </w:p>
    <w:p>
      <w:pPr>
        <w:spacing w:line="360" w:lineRule="auto"/>
      </w:pPr>
      <w:r>
        <w:rPr>
          <w:rFonts w:ascii="Times New Roman" w:hAnsi="Times New Roman" w:eastAsia="Times New Roman"/>
          <w:b w:val="0"/>
          <w:i w:val="0"/>
          <w:sz w:val="24"/>
        </w:rPr>
        <w:t>Out of scope for the current baseline are automated physical weighing, guaranteed recognition of every retail package, direct integration with smart refrigerator hardware, validated nutritional or medical advice, and definitive food-safety determination. Carbon and money-saving indicators depend on user-provided estimates and declared conversion assumptions. Future expansion may include barcode data sources, shared pantries, donation coordination and IoT sensors.</w:t>
      </w:r>
    </w:p>
    <w:p>
      <w:pPr>
        <w:pStyle w:val="Heading1"/>
      </w:pPr>
      <w:r>
        <w:t>CHAPTER II — LITERATURE SURVEY</w:t>
      </w:r>
    </w:p>
    <w:p>
      <w:pPr>
        <w:pStyle w:val="Heading2"/>
      </w:pPr>
      <w:r>
        <w:t>2.1 Introduction to Literature Survey</w:t>
      </w:r>
    </w:p>
    <w:p>
      <w:pPr>
        <w:spacing w:line="360" w:lineRule="auto"/>
      </w:pPr>
      <w:r>
        <w:rPr>
          <w:rFonts w:ascii="Times New Roman" w:hAnsi="Times New Roman" w:eastAsia="Times New Roman"/>
          <w:b w:val="0"/>
          <w:i w:val="0"/>
          <w:sz w:val="24"/>
        </w:rPr>
        <w:t>The literature survey establishes the technical context for Pantry Fresh by examining food-waste awareness, digital inventory approaches, OCR, multimodal AI, recommendation systems and notification delivery. The objective is not to claim that one application solves all household waste, but to identify design patterns and limitations relevant to a practical prototype.</w:t>
      </w:r>
    </w:p>
    <w:p>
      <w:pPr>
        <w:spacing w:line="360" w:lineRule="auto"/>
      </w:pPr>
      <w:r>
        <w:rPr>
          <w:rFonts w:ascii="Times New Roman" w:hAnsi="Times New Roman" w:eastAsia="Times New Roman"/>
          <w:b w:val="0"/>
          <w:i w:val="0"/>
          <w:sz w:val="24"/>
        </w:rPr>
        <w:t>Research and technical documentation should be reviewed using traceable sources. The final academic report should include verified bibliographic details, publication years and URLs or DOIs where available. The supplied project brief describes the intended technologies but does not provide a verified list of scholarly articles; therefore, this section distinguishes broad domain observations from citations that must be confirmed by the student.</w:t>
      </w:r>
    </w:p>
    <w:p>
      <w:pPr>
        <w:pStyle w:val="Heading2"/>
      </w:pPr>
      <w:r>
        <w:t>2.2 Food Waste and Household Inventory</w:t>
      </w:r>
    </w:p>
    <w:p>
      <w:pPr>
        <w:spacing w:line="360" w:lineRule="auto"/>
      </w:pPr>
      <w:r>
        <w:rPr>
          <w:rFonts w:ascii="Times New Roman" w:hAnsi="Times New Roman" w:eastAsia="Times New Roman"/>
          <w:b w:val="0"/>
          <w:i w:val="0"/>
          <w:sz w:val="24"/>
        </w:rPr>
        <w:t>Household food waste is influenced by purchasing patterns, storage practices, date-label interpretation, meal planning and consumer behavior. Inventory visibility is a practical intervention because it can help a user remember items before purchasing duplicates or allowing them to deteriorate. However, software alone cannot guarantee waste reduction: users must enter reasonably accurate data and act on reminders.</w:t>
      </w:r>
    </w:p>
    <w:p>
      <w:pPr>
        <w:spacing w:line="360" w:lineRule="auto"/>
      </w:pPr>
      <w:r>
        <w:rPr>
          <w:rFonts w:ascii="Times New Roman" w:hAnsi="Times New Roman" w:eastAsia="Times New Roman"/>
          <w:b w:val="0"/>
          <w:i w:val="0"/>
          <w:sz w:val="24"/>
        </w:rPr>
        <w:t>A useful inventory model therefore needs a low-friction capture method, understandable freshness status and a clear action path. Pantry Fresh combines item status with suggestions and list management to connect awareness with a possible next step.</w:t>
      </w:r>
    </w:p>
    <w:p>
      <w:pPr>
        <w:pStyle w:val="Heading2"/>
      </w:pPr>
      <w:r>
        <w:t>2.3 OCR and Image-Based Data Capture</w:t>
      </w:r>
    </w:p>
    <w:p>
      <w:pPr>
        <w:spacing w:line="360" w:lineRule="auto"/>
      </w:pPr>
      <w:r>
        <w:rPr>
          <w:rFonts w:ascii="Times New Roman" w:hAnsi="Times New Roman" w:eastAsia="Times New Roman"/>
          <w:b w:val="0"/>
          <w:i w:val="0"/>
          <w:sz w:val="24"/>
        </w:rPr>
        <w:t>OCR systems detect text regions and recognize characters in images. For food packaging, label orientation, glare, curved surfaces, print quality and date formats can affect recognition. A robust workflow preprocesses or selects a clear image, extracts candidate text, normalizes likely dates, and asks the user to confirm the extracted fields before saving.</w:t>
      </w:r>
    </w:p>
    <w:p>
      <w:pPr>
        <w:spacing w:line="360" w:lineRule="auto"/>
      </w:pPr>
      <w:r>
        <w:rPr>
          <w:rFonts w:ascii="Times New Roman" w:hAnsi="Times New Roman" w:eastAsia="Times New Roman"/>
          <w:b w:val="0"/>
          <w:i w:val="0"/>
          <w:sz w:val="24"/>
        </w:rPr>
        <w:t>Vision-language models may provide semantic interpretation beyond character recognition, such as identifying a product category or distinguishing a date label from unrelated packaging text. Their output is probabilistic and may be wrong. The architecture should validate dates, reject impossible values and preserve a correction path.</w:t>
      </w:r>
    </w:p>
    <w:p>
      <w:pPr>
        <w:pStyle w:val="Heading2"/>
      </w:pPr>
      <w:r>
        <w:t>2.4 AI-Based Recipe Recommendation</w:t>
      </w:r>
    </w:p>
    <w:p>
      <w:pPr>
        <w:spacing w:line="360" w:lineRule="auto"/>
      </w:pPr>
      <w:r>
        <w:rPr>
          <w:rFonts w:ascii="Times New Roman" w:hAnsi="Times New Roman" w:eastAsia="Times New Roman"/>
          <w:b w:val="0"/>
          <w:i w:val="0"/>
          <w:sz w:val="24"/>
        </w:rPr>
        <w:t>Ingredient-based recommendation systems can use rule-based filtering, content-based matching or generative models. Rule-based methods are predictable and can rank recipes according to ingredient overlap. Generative models can create flexible instructions, but they may introduce ingredients that are not present, omit quantities or produce unsafe preparation guidance.</w:t>
      </w:r>
    </w:p>
    <w:p>
      <w:pPr>
        <w:spacing w:line="360" w:lineRule="auto"/>
      </w:pPr>
      <w:r>
        <w:rPr>
          <w:rFonts w:ascii="Times New Roman" w:hAnsi="Times New Roman" w:eastAsia="Times New Roman"/>
          <w:b w:val="0"/>
          <w:i w:val="0"/>
          <w:sz w:val="24"/>
        </w:rPr>
        <w:t>Pantry Fresh uses an LLM as a suggestion generator with a prompt that includes available ingredients, urgency, dietary preferences and a requirement to identify missing ingredients. The interface should make the result editable and should not imply that model output has been experimentally validated for culinary or food-safety accuracy.</w:t>
      </w:r>
    </w:p>
    <w:p>
      <w:pPr>
        <w:pStyle w:val="Heading2"/>
      </w:pPr>
      <w:r>
        <w:t>2.5 Notification and Cross-Platform Design</w:t>
      </w:r>
    </w:p>
    <w:p>
      <w:pPr>
        <w:spacing w:line="360" w:lineRule="auto"/>
      </w:pPr>
      <w:r>
        <w:rPr>
          <w:rFonts w:ascii="Times New Roman" w:hAnsi="Times New Roman" w:eastAsia="Times New Roman"/>
          <w:b w:val="0"/>
          <w:i w:val="0"/>
          <w:sz w:val="24"/>
        </w:rPr>
        <w:t>Mobile notification scheduling, email and messaging APIs each have different permission, delivery and configuration requirements. Local notifications may depend on device settings and application state. Email and WhatsApp delivery depend on network availability, provider policy, credentials, templates and user consent. A resilient design records attempts and outcomes where feasible and avoids describing multiple channels as an absolute delivery guarantee.</w:t>
      </w:r>
    </w:p>
    <w:p>
      <w:pPr>
        <w:spacing w:line="360" w:lineRule="auto"/>
      </w:pPr>
      <w:r>
        <w:rPr>
          <w:rFonts w:ascii="Times New Roman" w:hAnsi="Times New Roman" w:eastAsia="Times New Roman"/>
          <w:b w:val="0"/>
          <w:i w:val="0"/>
          <w:sz w:val="24"/>
        </w:rPr>
        <w:t>Cross-platform architecture separates the interface from business rules. A shared backend can enforce ownership, validate data and provide consistent status values to web and mobile clients. Responsive layouts and accessible labels support users with different device sizes and interaction preferences.</w:t>
      </w:r>
    </w:p>
    <w:p>
      <w:pPr>
        <w:pStyle w:val="Heading2"/>
      </w:pPr>
      <w:r>
        <w:t>2.6 Comparative Review and Research Gap</w:t>
      </w:r>
    </w:p>
    <w:p>
      <w:pPr>
        <w:spacing w:line="360" w:lineRule="auto"/>
      </w:pPr>
      <w:r>
        <w:rPr>
          <w:rFonts w:ascii="Times New Roman" w:hAnsi="Times New Roman" w:eastAsia="Times New Roman"/>
          <w:b w:val="0"/>
          <w:i w:val="0"/>
          <w:sz w:val="24"/>
        </w:rPr>
        <w:t>The reviewed concepts indicate a gap between inventory recording and actionable meal planning. An application that records expiry dates but offers no useful next action may be underused; a recipe tool disconnected from the user's pantry may suggest unnecessary purchases. Pantry Fresh attempts to close this workflow gap by connecting item capture, urgency, recipe ideas and reminders.</w:t>
      </w:r>
    </w:p>
    <w:p>
      <w:pPr>
        <w:spacing w:line="360" w:lineRule="auto"/>
      </w:pPr>
      <w:r>
        <w:rPr>
          <w:rFonts w:ascii="Times New Roman" w:hAnsi="Times New Roman" w:eastAsia="Times New Roman"/>
          <w:b w:val="0"/>
          <w:i w:val="0"/>
          <w:sz w:val="24"/>
        </w:rPr>
        <w:t>The final submission should supplement this conceptual review with verified papers and official technical references. For each paper, record author, year, method, findings and limitations. The following table is a structured template rather than fabricated research evidence.</w:t>
      </w:r>
    </w:p>
    <w:p>
      <w:pPr>
        <w:pStyle w:val="Heading2"/>
      </w:pPr>
      <w:r>
        <w:t>2.7 Literature Comparison Table</w:t>
      </w:r>
    </w:p>
    <w:p>
      <w:pPr>
        <w:spacing w:line="360" w:lineRule="auto"/>
      </w:pPr>
      <w:r>
        <w:rPr>
          <w:rFonts w:ascii="Times New Roman" w:hAnsi="Times New Roman" w:eastAsia="Times New Roman"/>
          <w:b w:val="0"/>
          <w:i w:val="0"/>
          <w:sz w:val="24"/>
        </w:rPr>
        <w:t>Table 2.1 is intended to organize verified studies. Populate the reference identifiers after selecting actual publications from academic databases or official documentation. Do not submit placeholder studies as real citations.</w:t>
      </w:r>
    </w:p>
    <w:p>
      <w:pPr>
        <w:pStyle w:val="Heading1"/>
      </w:pPr>
      <w:r>
        <w:t>CHAPTER III — SYSTEM ANALYSIS</w:t>
      </w:r>
    </w:p>
    <w:p>
      <w:pPr>
        <w:pStyle w:val="Heading2"/>
      </w:pPr>
      <w:r>
        <w:t>3.1 Existing System Methodology</w:t>
      </w:r>
    </w:p>
    <w:p>
      <w:pPr>
        <w:spacing w:line="360" w:lineRule="auto"/>
      </w:pPr>
      <w:r>
        <w:rPr>
          <w:rFonts w:ascii="Times New Roman" w:hAnsi="Times New Roman" w:eastAsia="Times New Roman"/>
          <w:b w:val="0"/>
          <w:i w:val="0"/>
          <w:sz w:val="24"/>
        </w:rPr>
        <w:t>In a conventional household workflow, groceries are purchased and stored, and expiry dates remain on packaging. The consumer relies on memory or periodic inspection to decide what to cook. If a date is noticed, the consumer may still lack a meal idea. Shopping lists are often maintained separately, creating the possibility of duplicate purchases.</w:t>
      </w:r>
    </w:p>
    <w:p>
      <w:pPr>
        <w:spacing w:line="360" w:lineRule="auto"/>
      </w:pPr>
      <w:r>
        <w:rPr>
          <w:rFonts w:ascii="Times New Roman" w:hAnsi="Times New Roman" w:eastAsia="Times New Roman"/>
          <w:b w:val="0"/>
          <w:i w:val="0"/>
          <w:sz w:val="24"/>
        </w:rPr>
        <w:t>The limitations are fragmented information, manual effort, weak prioritization, lack of shared history and inconsistent reminders. The proposed system introduces a central inventory record and calculates urgency from stored expiry dates. It then exposes relevant actions such as mark-used, edit, recipe suggestion or shopping-list transfer.</w:t>
      </w:r>
    </w:p>
    <w:p>
      <w:pPr>
        <w:pStyle w:val="Heading2"/>
      </w:pPr>
      <w:r>
        <w:t>3.2 Proposed System Architecture</w:t>
      </w:r>
    </w:p>
    <w:p>
      <w:pPr>
        <w:spacing w:line="360" w:lineRule="auto"/>
      </w:pPr>
      <w:r>
        <w:rPr>
          <w:rFonts w:ascii="Times New Roman" w:hAnsi="Times New Roman" w:eastAsia="Times New Roman"/>
          <w:b w:val="0"/>
          <w:i w:val="0"/>
          <w:sz w:val="24"/>
        </w:rPr>
        <w:t>Pantry Fresh follows a client-server model. React and React Native clients communicate with Express REST endpoints over HTTPS. Authentication middleware verifies a token and attaches the authenticated user identity to the request. Controllers validate request data and delegate business operations to service modules. Repository or model operations persist documents in MongoDB.</w:t>
      </w:r>
    </w:p>
    <w:p>
      <w:pPr>
        <w:spacing w:line="360" w:lineRule="auto"/>
      </w:pPr>
      <w:r>
        <w:rPr>
          <w:rFonts w:ascii="Times New Roman" w:hAnsi="Times New Roman" w:eastAsia="Times New Roman"/>
          <w:b w:val="0"/>
          <w:i w:val="0"/>
          <w:sz w:val="24"/>
        </w:rPr>
        <w:t>AI and messaging providers are treated as external dependencies. The backend sends only the data needed for the requested operation, handles provider errors and returns a safe response. Scheduled jobs inspect eligible items and dispatch configured reminders. The design should use idempotency or sent-record tracking to reduce duplicate alerts when jobs restart or run on multiple instances.</w:t>
      </w:r>
    </w:p>
    <w:p>
      <w:pPr>
        <w:pStyle w:val="Heading2"/>
      </w:pPr>
      <w:r>
        <w:t>3.3 Advantages of Proposed System</w:t>
      </w:r>
    </w:p>
    <w:p>
      <w:pPr>
        <w:spacing w:line="360" w:lineRule="auto"/>
      </w:pPr>
      <w:r>
        <w:rPr>
          <w:rFonts w:ascii="Times New Roman" w:hAnsi="Times New Roman" w:eastAsia="Times New Roman"/>
          <w:b w:val="0"/>
          <w:i w:val="0"/>
          <w:sz w:val="24"/>
        </w:rPr>
        <w:t>The proposed design centralizes pantry information and provides a consistent freshness view across supported clients. Image-assisted entry can reduce typing, while confirmation helps manage OCR uncertainty. Recipe generation may improve the usefulness of expiry awareness by suggesting an action based on current ingredients. Shopping-list and analytics functions provide additional context for planning.</w:t>
      </w:r>
    </w:p>
    <w:p>
      <w:pPr>
        <w:spacing w:line="360" w:lineRule="auto"/>
      </w:pPr>
      <w:r>
        <w:rPr>
          <w:rFonts w:ascii="Times New Roman" w:hAnsi="Times New Roman" w:eastAsia="Times New Roman"/>
          <w:b w:val="0"/>
          <w:i w:val="0"/>
          <w:sz w:val="24"/>
        </w:rPr>
        <w:t>Security and maintainability are supported by server-side ownership checks, validation, separation of concerns and configuration through environment variables. These are design goals; actual improvements in speed, accuracy, waste reduction or notification delivery must be established through testing rather than assumed.</w:t>
      </w:r>
    </w:p>
    <w:p>
      <w:pPr>
        <w:pStyle w:val="Heading2"/>
      </w:pPr>
      <w:r>
        <w:t>3.4 Feasibility Study</w:t>
      </w:r>
    </w:p>
    <w:p>
      <w:pPr>
        <w:spacing w:line="360" w:lineRule="auto"/>
      </w:pPr>
      <w:r>
        <w:rPr>
          <w:rFonts w:ascii="Times New Roman" w:hAnsi="Times New Roman" w:eastAsia="Times New Roman"/>
          <w:b w:val="0"/>
          <w:i w:val="0"/>
          <w:sz w:val="24"/>
        </w:rPr>
        <w:t>The feasibility study evaluates whether the application can be built and operated using accessible software tools and a manageable development process. The project is primarily software-based and relies on common web/mobile frameworks. External AI and messaging services introduce usage limits and configuration dependencies that should be considered during implementation.</w:t>
      </w:r>
    </w:p>
    <w:p>
      <w:pPr>
        <w:pStyle w:val="Heading2"/>
      </w:pPr>
      <w:r>
        <w:t>3.4.1 Technical Feasibility</w:t>
      </w:r>
    </w:p>
    <w:p>
      <w:pPr>
        <w:spacing w:line="360" w:lineRule="auto"/>
      </w:pPr>
      <w:r>
        <w:rPr>
          <w:rFonts w:ascii="Times New Roman" w:hAnsi="Times New Roman" w:eastAsia="Times New Roman"/>
          <w:b w:val="0"/>
          <w:i w:val="0"/>
          <w:sz w:val="24"/>
        </w:rPr>
        <w:t>The proposed technology stack includes React with Vite for the web client, React Native with Expo for mobile, Node.js and Express for the API, MongoDB with Mongoose for persistence, and external AI or messaging APIs. Development can be performed on a standard modern laptop with internet access. A camera-equipped mobile device is useful for image capture testing.</w:t>
      </w:r>
    </w:p>
    <w:p>
      <w:pPr>
        <w:spacing w:line="360" w:lineRule="auto"/>
      </w:pPr>
      <w:r>
        <w:rPr>
          <w:rFonts w:ascii="Times New Roman" w:hAnsi="Times New Roman" w:eastAsia="Times New Roman"/>
          <w:b w:val="0"/>
          <w:i w:val="0"/>
          <w:sz w:val="24"/>
        </w:rPr>
        <w:t>Technical risks include API compatibility, model response variability, date parsing errors, token security, mobile permission behavior and provider rate limits. These risks can be mitigated with modular integrations, validation, test doubles, explicit error states and documented setup procedures.</w:t>
      </w:r>
    </w:p>
    <w:p>
      <w:pPr>
        <w:pStyle w:val="Heading2"/>
      </w:pPr>
      <w:r>
        <w:t>3.4.2 Economic Feasibility</w:t>
      </w:r>
    </w:p>
    <w:p>
      <w:pPr>
        <w:spacing w:line="360" w:lineRule="auto"/>
      </w:pPr>
      <w:r>
        <w:rPr>
          <w:rFonts w:ascii="Times New Roman" w:hAnsi="Times New Roman" w:eastAsia="Times New Roman"/>
          <w:b w:val="0"/>
          <w:i w:val="0"/>
          <w:sz w:val="24"/>
        </w:rPr>
        <w:t>The software stack contains open-source components, reducing initial licensing expense. Operational cost may include cloud hosting, database hosting, AI inference, email delivery, WhatsApp messaging and domain or networking services. Costs depend on traffic, provider plans, region and usage. The report should use current provider pricing at the time of submission and clearly identify assumptions.</w:t>
      </w:r>
    </w:p>
    <w:p>
      <w:pPr>
        <w:spacing w:line="360" w:lineRule="auto"/>
      </w:pPr>
      <w:r>
        <w:rPr>
          <w:rFonts w:ascii="Times New Roman" w:hAnsi="Times New Roman" w:eastAsia="Times New Roman"/>
          <w:b w:val="0"/>
          <w:i w:val="0"/>
          <w:sz w:val="24"/>
        </w:rPr>
        <w:t>An economical prototype can be developed locally and tested with limited API usage. Production deployment requires an estimate for monitoring, backups, security updates and support. A cost table should distinguish one-time development equipment from recurring service charges.</w:t>
      </w:r>
    </w:p>
    <w:p>
      <w:pPr>
        <w:pStyle w:val="Heading2"/>
      </w:pPr>
      <w:r>
        <w:t>3.4.3 Operational Feasibility</w:t>
      </w:r>
    </w:p>
    <w:p>
      <w:pPr>
        <w:spacing w:line="360" w:lineRule="auto"/>
      </w:pPr>
      <w:r>
        <w:rPr>
          <w:rFonts w:ascii="Times New Roman" w:hAnsi="Times New Roman" w:eastAsia="Times New Roman"/>
          <w:b w:val="0"/>
          <w:i w:val="0"/>
          <w:sz w:val="24"/>
        </w:rPr>
        <w:t>The application is designed around familiar actions: add an item, review expiry, mark food as used and request a recipe. The dashboard should use clear status labels and avoid relying on color alone. A short onboarding process can explain camera permissions, notification settings and the need to confirm AI-extracted information.</w:t>
      </w:r>
    </w:p>
    <w:p>
      <w:pPr>
        <w:spacing w:line="360" w:lineRule="auto"/>
      </w:pPr>
      <w:r>
        <w:rPr>
          <w:rFonts w:ascii="Times New Roman" w:hAnsi="Times New Roman" w:eastAsia="Times New Roman"/>
          <w:b w:val="0"/>
          <w:i w:val="0"/>
          <w:sz w:val="24"/>
        </w:rPr>
        <w:t>Operational success depends on user trust. The system should allow correction, deletion and notification preferences, and explain that AI outputs are suggestions. Support documentation and clear error messages reduce the training burden.</w:t>
      </w:r>
    </w:p>
    <w:p>
      <w:pPr>
        <w:pStyle w:val="Heading2"/>
      </w:pPr>
      <w:r>
        <w:t>3.5 Requirements Specification</w:t>
      </w:r>
    </w:p>
    <w:p>
      <w:pPr>
        <w:spacing w:line="360" w:lineRule="auto"/>
      </w:pPr>
      <w:r>
        <w:rPr>
          <w:rFonts w:ascii="Times New Roman" w:hAnsi="Times New Roman" w:eastAsia="Times New Roman"/>
          <w:b w:val="0"/>
          <w:i w:val="0"/>
          <w:sz w:val="24"/>
        </w:rPr>
        <w:t>Functional requirements define observable operations, while non-functional requirements describe quality attributes such as security, reliability and usability. Requirements should be mapped to tests so that the final evaluation demonstrates whether the implementation satisfies its stated goals.</w:t>
      </w:r>
    </w:p>
    <w:p>
      <w:pPr>
        <w:pStyle w:val="Heading1"/>
      </w:pPr>
      <w:r>
        <w:t>CHAPTER IV — SYSTEM DESIGN</w:t>
      </w:r>
    </w:p>
    <w:p>
      <w:pPr>
        <w:pStyle w:val="Heading2"/>
      </w:pPr>
      <w:r>
        <w:t>4.1 System Architecture</w:t>
      </w:r>
    </w:p>
    <w:p>
      <w:pPr>
        <w:spacing w:line="360" w:lineRule="auto"/>
      </w:pPr>
      <w:r>
        <w:rPr>
          <w:rFonts w:ascii="Times New Roman" w:hAnsi="Times New Roman" w:eastAsia="Times New Roman"/>
          <w:b w:val="0"/>
          <w:i w:val="0"/>
          <w:sz w:val="24"/>
        </w:rPr>
        <w:t>The architecture is divided into presentation, API, service, persistence and external integration layers. Presentation components render data and collect input. The API layer handles HTTP routing and authentication. Service modules implement pantry rules, recipe prompt construction, analytics aggregation and notification orchestration. MongoDB stores user and inventory documents.</w:t>
      </w:r>
    </w:p>
    <w:p>
      <w:pPr>
        <w:spacing w:line="360" w:lineRule="auto"/>
      </w:pPr>
      <w:r>
        <w:rPr>
          <w:rFonts w:ascii="Times New Roman" w:hAnsi="Times New Roman" w:eastAsia="Times New Roman"/>
          <w:b w:val="0"/>
          <w:i w:val="0"/>
          <w:sz w:val="24"/>
        </w:rPr>
        <w:t>The design avoids direct database access from frontend clients. This protects credentials and makes it possible to enforce user ownership and validation centrally. External service keys remain on the server and are never embedded in mobile or web bundles.</w:t>
      </w:r>
    </w:p>
    <w:p>
      <w:pPr>
        <w:pStyle w:val="Heading2"/>
      </w:pPr>
      <w:r>
        <w:t>4.2 Block Diagram</w:t>
      </w:r>
    </w:p>
    <w:p>
      <w:pPr>
        <w:spacing w:line="360" w:lineRule="auto"/>
      </w:pPr>
      <w:r>
        <w:rPr>
          <w:rFonts w:ascii="Times New Roman" w:hAnsi="Times New Roman" w:eastAsia="Times New Roman"/>
          <w:b w:val="0"/>
          <w:i w:val="0"/>
          <w:sz w:val="24"/>
        </w:rPr>
        <w:t>The system block diagram shows the user as the source of pantry input, web/mobile clients as the interface, the backend as the coordinator, MongoDB as persistent storage, AI services as optional processors, and notification providers as output channels. Data moves from the client to the API, is validated and stored, and may then be used for recommendations or reminders.</w:t>
      </w:r>
    </w:p>
    <w:p>
      <w:pPr>
        <w:pStyle w:val="Heading2"/>
      </w:pPr>
      <w:r>
        <w:t>4.3 Component Interaction Diagram</w:t>
      </w:r>
    </w:p>
    <w:p>
      <w:pPr>
        <w:spacing w:line="360" w:lineRule="auto"/>
      </w:pPr>
      <w:r>
        <w:rPr>
          <w:rFonts w:ascii="Times New Roman" w:hAnsi="Times New Roman" w:eastAsia="Times New Roman"/>
          <w:b w:val="0"/>
          <w:i w:val="0"/>
          <w:sz w:val="24"/>
        </w:rPr>
        <w:t>Because Pantry Fresh is a software application, a physical circuit diagram is not applicable. The suitable design artifact is a component interaction diagram. The mobile camera provides an image to the client; the client submits it to the authenticated API; the vision integration returns candidate fields; the user reviews them; and the pantry service stores the confirmed record.</w:t>
      </w:r>
    </w:p>
    <w:p>
      <w:pPr>
        <w:pStyle w:val="Heading2"/>
      </w:pPr>
      <w:r>
        <w:t>4.4 Computing Environment and Infrastructure</w:t>
      </w:r>
    </w:p>
    <w:p>
      <w:pPr>
        <w:spacing w:line="360" w:lineRule="auto"/>
      </w:pPr>
      <w:r>
        <w:rPr>
          <w:rFonts w:ascii="Times New Roman" w:hAnsi="Times New Roman" w:eastAsia="Times New Roman"/>
          <w:b w:val="0"/>
          <w:i w:val="0"/>
          <w:sz w:val="24"/>
        </w:rPr>
        <w:t>The development environment includes Node.js, npm, a code editor, MongoDB Atlas or a local MongoDB service, Expo tooling, and a modern browser. A mobile emulator or physical Android/iOS device is used to validate camera and notification behavior. HTTPS is required for deployed APIs and secure transmission.</w:t>
      </w:r>
    </w:p>
    <w:p>
      <w:pPr>
        <w:spacing w:line="360" w:lineRule="auto"/>
      </w:pPr>
      <w:r>
        <w:rPr>
          <w:rFonts w:ascii="Times New Roman" w:hAnsi="Times New Roman" w:eastAsia="Times New Roman"/>
          <w:b w:val="0"/>
          <w:i w:val="0"/>
          <w:sz w:val="24"/>
        </w:rPr>
        <w:t>Environment variables should include database connection strings, token secrets, AI provider credentials, email SMTP configuration and messaging credentials. A sample environment file may document variable names, but it must not contain real secrets. Production secrets should be managed through the deployment platform.</w:t>
      </w:r>
    </w:p>
    <w:p>
      <w:pPr>
        <w:pStyle w:val="Heading2"/>
      </w:pPr>
      <w:r>
        <w:t>4.5 Software Design</w:t>
      </w:r>
    </w:p>
    <w:p>
      <w:pPr>
        <w:spacing w:line="360" w:lineRule="auto"/>
      </w:pPr>
      <w:r>
        <w:rPr>
          <w:rFonts w:ascii="Times New Roman" w:hAnsi="Times New Roman" w:eastAsia="Times New Roman"/>
          <w:b w:val="0"/>
          <w:i w:val="0"/>
          <w:sz w:val="24"/>
        </w:rPr>
        <w:t>The web frontend is organized into pages, reusable UI components, API clients, authentication state and feature modules. The mobile frontend follows a similar separation while adding camera, image picker and notification permissions. Shared types and API contracts help maintain consistent field names across clients.</w:t>
      </w:r>
    </w:p>
    <w:p>
      <w:pPr>
        <w:spacing w:line="360" w:lineRule="auto"/>
      </w:pPr>
      <w:r>
        <w:rPr>
          <w:rFonts w:ascii="Times New Roman" w:hAnsi="Times New Roman" w:eastAsia="Times New Roman"/>
          <w:b w:val="0"/>
          <w:i w:val="0"/>
          <w:sz w:val="24"/>
        </w:rPr>
        <w:t>The backend follows a layered structure: routes map URLs to middleware and controllers; validation schemas check request bodies and parameters; controllers coordinate service calls; services implement domain rules; and models or repositories access MongoDB. Centralized error handling converts unexpected failures into safe responses while retaining diagnostic details in server logs.</w:t>
      </w:r>
    </w:p>
    <w:p>
      <w:pPr>
        <w:spacing w:line="360" w:lineRule="auto"/>
      </w:pPr>
      <w:r>
        <w:rPr>
          <w:rFonts w:ascii="Times New Roman" w:hAnsi="Times New Roman" w:eastAsia="Times New Roman"/>
          <w:b w:val="0"/>
          <w:i w:val="0"/>
          <w:sz w:val="24"/>
        </w:rPr>
        <w:t>Authentication uses signed access tokens. Passwords are stored as salted hashes using a password-hashing library, never as plaintext. Protected endpoints must verify both authentication and record ownership. Input validation should constrain date values, quantities, units, strings and image payload sizes. Rate limiting and secure headers are recommended for deployed environments.</w:t>
      </w:r>
    </w:p>
    <w:p>
      <w:pPr>
        <w:pStyle w:val="Heading2"/>
      </w:pPr>
      <w:r>
        <w:t>4.5.1 Database Design</w:t>
      </w:r>
    </w:p>
    <w:p>
      <w:pPr>
        <w:spacing w:line="360" w:lineRule="auto"/>
      </w:pPr>
      <w:r>
        <w:rPr>
          <w:rFonts w:ascii="Times New Roman" w:hAnsi="Times New Roman" w:eastAsia="Times New Roman"/>
          <w:b w:val="0"/>
          <w:i w:val="0"/>
          <w:sz w:val="24"/>
        </w:rPr>
        <w:t>MongoDB collections represent users, pantry items, saved recipes, shopping-list items and waste-stat records. Each user-owned document stores a user reference so that queries can be scoped to the authenticated account. Indexes on user identifier and expiry date can support common dashboard queries.</w:t>
      </w:r>
    </w:p>
    <w:p>
      <w:pPr>
        <w:spacing w:line="360" w:lineRule="auto"/>
      </w:pPr>
      <w:r>
        <w:rPr>
          <w:rFonts w:ascii="Times New Roman" w:hAnsi="Times New Roman" w:eastAsia="Times New Roman"/>
          <w:b w:val="0"/>
          <w:i w:val="0"/>
          <w:sz w:val="24"/>
        </w:rPr>
        <w:t>Data consistency is important when a user marks an item as used. The operation should update the item's lifecycle status and record the corresponding metric in a controlled way. If metrics are derived from pantry history, they can be recalculated; if stored as aggregates, duplicate updates must be prevented.</w:t>
      </w:r>
    </w:p>
    <w:p>
      <w:pPr>
        <w:pStyle w:val="Heading2"/>
      </w:pPr>
      <w:r>
        <w:t>4.5.2 API Design</w:t>
      </w:r>
    </w:p>
    <w:p>
      <w:pPr>
        <w:spacing w:line="360" w:lineRule="auto"/>
      </w:pPr>
      <w:r>
        <w:rPr>
          <w:rFonts w:ascii="Times New Roman" w:hAnsi="Times New Roman" w:eastAsia="Times New Roman"/>
          <w:b w:val="0"/>
          <w:i w:val="0"/>
          <w:sz w:val="24"/>
        </w:rPr>
        <w:t>REST endpoints expose registration, login, pantry CRUD, item consumption, recipe suggestions, vision scanning, shopping-list operations and analytics summaries. The API should use consistent status codes and response envelopes. Authentication failures, validation errors, missing resources and provider failures should be distinguishable without exposing secrets.</w:t>
      </w:r>
    </w:p>
    <w:p>
      <w:pPr>
        <w:pStyle w:val="Heading2"/>
      </w:pPr>
      <w:r>
        <w:t>4.6 Flowchart</w:t>
      </w:r>
    </w:p>
    <w:p>
      <w:pPr>
        <w:spacing w:line="360" w:lineRule="auto"/>
      </w:pPr>
      <w:r>
        <w:rPr>
          <w:rFonts w:ascii="Times New Roman" w:hAnsi="Times New Roman" w:eastAsia="Times New Roman"/>
          <w:b w:val="0"/>
          <w:i w:val="0"/>
          <w:sz w:val="24"/>
        </w:rPr>
        <w:t>The primary workflow begins with account authentication. The user selects manual entry or image scan. In the scan path, the image is submitted for extraction and the returned candidate values are reviewed. After validation, the item is stored. The dashboard calculates freshness, and the user may consume an item, request recipes, or manage a shopping list. Scheduled jobs evaluate reminder eligibility and dispatch notifications according to user settings.</w:t>
      </w:r>
    </w:p>
    <w:p>
      <w:pPr>
        <w:pStyle w:val="Heading1"/>
      </w:pPr>
      <w:r>
        <w:t>CHAPTER V — IMPLEMENTATION</w:t>
      </w:r>
    </w:p>
    <w:p>
      <w:pPr>
        <w:pStyle w:val="Heading2"/>
      </w:pPr>
      <w:r>
        <w:t>5.1 Environment Setup and Infrastructure Configuration</w:t>
      </w:r>
    </w:p>
    <w:p>
      <w:pPr>
        <w:spacing w:line="360" w:lineRule="auto"/>
      </w:pPr>
      <w:r>
        <w:rPr>
          <w:rFonts w:ascii="Times New Roman" w:hAnsi="Times New Roman" w:eastAsia="Times New Roman"/>
          <w:b w:val="0"/>
          <w:i w:val="0"/>
          <w:sz w:val="24"/>
        </w:rPr>
        <w:t>Implementation begins by installing a supported Node.js runtime, package manager, Git, browser and editor. The backend project is initialized with Express, Mongoose, authentication libraries, validation utilities and environment configuration. The web client is initialized with React and Vite. The mobile client is created with Expo and configured for camera and notification permissions.</w:t>
      </w:r>
    </w:p>
    <w:p>
      <w:pPr>
        <w:spacing w:line="360" w:lineRule="auto"/>
      </w:pPr>
      <w:r>
        <w:rPr>
          <w:rFonts w:ascii="Times New Roman" w:hAnsi="Times New Roman" w:eastAsia="Times New Roman"/>
          <w:b w:val="0"/>
          <w:i w:val="0"/>
          <w:sz w:val="24"/>
        </w:rPr>
        <w:t>MongoDB can be hosted through Atlas or locally for development. The database connection should be established during server startup, and the application should fail clearly if the connection cannot be created. A development environment and production environment must use separate credentials and data.</w:t>
      </w:r>
    </w:p>
    <w:p>
      <w:pPr>
        <w:pStyle w:val="Heading2"/>
      </w:pPr>
      <w:r>
        <w:t>5.2 Software Implementation</w:t>
      </w:r>
    </w:p>
    <w:p>
      <w:pPr>
        <w:spacing w:line="360" w:lineRule="auto"/>
      </w:pPr>
      <w:r>
        <w:rPr>
          <w:rFonts w:ascii="Times New Roman" w:hAnsi="Times New Roman" w:eastAsia="Times New Roman"/>
          <w:b w:val="0"/>
          <w:i w:val="0"/>
          <w:sz w:val="24"/>
        </w:rPr>
        <w:t>The implementation is divided into incremental modules. First, authentication and user settings are implemented. Next, pantry item creation and listing are completed, followed by expiry-state calculations. Image-assisted capture is then integrated behind a service boundary. Recipe generation, shopping lists, analytics and notifications are added after the core inventory workflow is stable.</w:t>
      </w:r>
    </w:p>
    <w:p>
      <w:pPr>
        <w:spacing w:line="360" w:lineRule="auto"/>
      </w:pPr>
      <w:r>
        <w:rPr>
          <w:rFonts w:ascii="Times New Roman" w:hAnsi="Times New Roman" w:eastAsia="Times New Roman"/>
          <w:b w:val="0"/>
          <w:i w:val="0"/>
          <w:sz w:val="24"/>
        </w:rPr>
        <w:t>Frontend forms should provide immediate validation feedback while the backend remains authoritative. API calls should handle loading, empty, success and failure states. The dashboard can display freshness categories using text and icons in addition to color. Responsive layouts should be tested at narrow mobile widths and desktop sizes.</w:t>
      </w:r>
    </w:p>
    <w:p>
      <w:pPr>
        <w:pStyle w:val="Heading2"/>
      </w:pPr>
      <w:r>
        <w:t>5.2.1 Suggested Project Structure</w:t>
      </w:r>
    </w:p>
    <w:p>
      <w:pPr>
        <w:spacing w:line="360" w:lineRule="auto"/>
      </w:pPr>
      <w:r>
        <w:rPr>
          <w:rFonts w:ascii="Times New Roman" w:hAnsi="Times New Roman" w:eastAsia="Times New Roman"/>
          <w:b w:val="0"/>
          <w:i w:val="0"/>
          <w:sz w:val="24"/>
        </w:rPr>
        <w:t>The following structure illustrates a maintainable organization. Actual filenames may differ, but responsibilities should remain separated.</w:t>
      </w:r>
    </w:p>
    <w:p>
      <w:pPr>
        <w:pStyle w:val="Heading2"/>
      </w:pPr>
      <w:r>
        <w:t>5.2.2 Backend API and Validation</w:t>
      </w:r>
    </w:p>
    <w:p>
      <w:pPr>
        <w:spacing w:line="360" w:lineRule="auto"/>
      </w:pPr>
      <w:r>
        <w:rPr>
          <w:rFonts w:ascii="Times New Roman" w:hAnsi="Times New Roman" w:eastAsia="Times New Roman"/>
          <w:b w:val="0"/>
          <w:i w:val="0"/>
          <w:sz w:val="24"/>
        </w:rPr>
        <w:t>Routes define endpoint paths and middleware order. Authentication middleware verifies the access token. Validation middleware checks the request schema. Controllers translate HTTP requests into service calls and return response objects. Service modules perform domain operations and call the database or external providers.</w:t>
      </w:r>
    </w:p>
    <w:p>
      <w:pPr>
        <w:spacing w:line="360" w:lineRule="auto"/>
      </w:pPr>
      <w:r>
        <w:rPr>
          <w:rFonts w:ascii="Times New Roman" w:hAnsi="Times New Roman" w:eastAsia="Times New Roman"/>
          <w:b w:val="0"/>
          <w:i w:val="0"/>
          <w:sz w:val="24"/>
        </w:rPr>
        <w:t>Validation includes required fields, valid ISO dates, non-negative quantities, supported units, ownership checks and maximum image sizes. Error handling should avoid returning stack traces or provider credentials to clients. Logs may include a request identifier to help trace failures.</w:t>
      </w:r>
    </w:p>
    <w:p>
      <w:pPr>
        <w:pStyle w:val="Heading2"/>
      </w:pPr>
      <w:r>
        <w:t>5.2.3 AI and OCR Integration</w:t>
      </w:r>
    </w:p>
    <w:p>
      <w:pPr>
        <w:spacing w:line="360" w:lineRule="auto"/>
      </w:pPr>
      <w:r>
        <w:rPr>
          <w:rFonts w:ascii="Times New Roman" w:hAnsi="Times New Roman" w:eastAsia="Times New Roman"/>
          <w:b w:val="0"/>
          <w:i w:val="0"/>
          <w:sz w:val="24"/>
        </w:rPr>
        <w:t>The image-scanning endpoint receives a controlled image payload and calls the selected vision provider. The prompt or extraction instructions request a structured response containing candidate product name, quantity, unit and expiry date. The server parses the result, validates the fields and returns confidence or uncertainty where the provider supports it.</w:t>
      </w:r>
    </w:p>
    <w:p>
      <w:pPr>
        <w:spacing w:line="360" w:lineRule="auto"/>
      </w:pPr>
      <w:r>
        <w:rPr>
          <w:rFonts w:ascii="Times New Roman" w:hAnsi="Times New Roman" w:eastAsia="Times New Roman"/>
          <w:b w:val="0"/>
          <w:i w:val="0"/>
          <w:sz w:val="24"/>
        </w:rPr>
        <w:t>Recipe generation builds a prompt from pantry items, prioritizing those with the shortest remaining time. The prompt includes dietary restrictions and asks the model to separate available ingredients from missing ingredients. Generated output is treated as untrusted content and rendered safely. The user can save, edit or dismiss a suggestion.</w:t>
      </w:r>
    </w:p>
    <w:p>
      <w:pPr>
        <w:pStyle w:val="Heading2"/>
      </w:pPr>
      <w:r>
        <w:t>5.2.4 Notification Integration</w:t>
      </w:r>
    </w:p>
    <w:p>
      <w:pPr>
        <w:spacing w:line="360" w:lineRule="auto"/>
      </w:pPr>
      <w:r>
        <w:rPr>
          <w:rFonts w:ascii="Times New Roman" w:hAnsi="Times New Roman" w:eastAsia="Times New Roman"/>
          <w:b w:val="0"/>
          <w:i w:val="0"/>
          <w:sz w:val="24"/>
        </w:rPr>
        <w:t>Local mobile reminders are scheduled using the platform notification library after the user grants permission. Server-side email and WhatsApp integrations require provider credentials and policy-compliant setup. The reminder scheduler should use a defined timezone, avoid duplicate delivery and honor user preferences.</w:t>
      </w:r>
    </w:p>
    <w:p>
      <w:pPr>
        <w:spacing w:line="360" w:lineRule="auto"/>
      </w:pPr>
      <w:r>
        <w:rPr>
          <w:rFonts w:ascii="Times New Roman" w:hAnsi="Times New Roman" w:eastAsia="Times New Roman"/>
          <w:b w:val="0"/>
          <w:i w:val="0"/>
          <w:sz w:val="24"/>
        </w:rPr>
        <w:t>Notification content should be concise and actionable. A reminder can list a small number of items approaching expiry and link to the application. Users should be able to disable channels or adjust reminder times. A failure in one channel should not crash the entire scheduler.</w:t>
      </w:r>
    </w:p>
    <w:p>
      <w:pPr>
        <w:pStyle w:val="Heading2"/>
      </w:pPr>
      <w:r>
        <w:t>5.3 Technology Integration</w:t>
      </w:r>
    </w:p>
    <w:p>
      <w:pPr>
        <w:spacing w:line="360" w:lineRule="auto"/>
      </w:pPr>
      <w:r>
        <w:rPr>
          <w:rFonts w:ascii="Times New Roman" w:hAnsi="Times New Roman" w:eastAsia="Times New Roman"/>
          <w:b w:val="0"/>
          <w:i w:val="0"/>
          <w:sz w:val="24"/>
        </w:rPr>
        <w:t>Pantry Fresh integrates multiple technologies through stable interfaces. The frontend communicates with the backend using JSON REST requests. The backend connects to MongoDB through Mongoose. AI integrations use server-side HTTP clients. Email uses SMTP transport, and WhatsApp uses the official cloud messaging interface where configured. Expo handles mobile-specific capabilities.</w:t>
      </w:r>
    </w:p>
    <w:p>
      <w:pPr>
        <w:spacing w:line="360" w:lineRule="auto"/>
      </w:pPr>
      <w:r>
        <w:rPr>
          <w:rFonts w:ascii="Times New Roman" w:hAnsi="Times New Roman" w:eastAsia="Times New Roman"/>
          <w:b w:val="0"/>
          <w:i w:val="0"/>
          <w:sz w:val="24"/>
        </w:rPr>
        <w:t>Integration testing should verify both normal responses and failure modes, including invalid credentials, timeout, rate-limit responses, malformed model output, database unavailability and denied device permissions. Mock providers can be used during development to make tests repeatable.</w:t>
      </w:r>
    </w:p>
    <w:p>
      <w:pPr>
        <w:pStyle w:val="Heading2"/>
      </w:pPr>
      <w:r>
        <w:t>5.4 Module Description</w:t>
      </w:r>
    </w:p>
    <w:p>
      <w:pPr>
        <w:spacing w:line="360" w:lineRule="auto"/>
      </w:pPr>
      <w:r>
        <w:rPr>
          <w:rFonts w:ascii="Times New Roman" w:hAnsi="Times New Roman" w:eastAsia="Times New Roman"/>
          <w:b w:val="0"/>
          <w:i w:val="0"/>
          <w:sz w:val="24"/>
        </w:rPr>
        <w:t>The system is composed of feature modules with defined responsibilities. Each module receives validated input, performs a focused operation and returns a predictable output. Module boundaries support independent testing and make it easier to replace a provider without redesigning the application.</w:t>
      </w:r>
    </w:p>
    <w:p>
      <w:pPr>
        <w:pStyle w:val="Heading2"/>
      </w:pPr>
      <w:r>
        <w:t>5.4.1 User Authentication and Profile Module</w:t>
      </w:r>
    </w:p>
    <w:p>
      <w:pPr>
        <w:spacing w:line="360" w:lineRule="auto"/>
      </w:pPr>
      <w:r>
        <w:rPr>
          <w:rFonts w:ascii="Times New Roman" w:hAnsi="Times New Roman" w:eastAsia="Times New Roman"/>
          <w:b w:val="0"/>
          <w:i w:val="0"/>
          <w:sz w:val="24"/>
        </w:rPr>
        <w:t>This module manages registration, login, logout behavior, profile details and reminder preferences. Password hashing is performed on the server. Access tokens are signed with a secret stored in environment configuration. The application should not log passwords or tokens. Profile settings include the user's preferred notification channels and timezone.</w:t>
      </w:r>
    </w:p>
    <w:p>
      <w:pPr>
        <w:pStyle w:val="Heading2"/>
      </w:pPr>
      <w:r>
        <w:t>5.4.2 Pantry Inventory and Expiry Lifecycle Module</w:t>
      </w:r>
    </w:p>
    <w:p>
      <w:pPr>
        <w:spacing w:line="360" w:lineRule="auto"/>
      </w:pPr>
      <w:r>
        <w:rPr>
          <w:rFonts w:ascii="Times New Roman" w:hAnsi="Times New Roman" w:eastAsia="Times New Roman"/>
          <w:b w:val="0"/>
          <w:i w:val="0"/>
          <w:sz w:val="24"/>
        </w:rPr>
        <w:t>The inventory module supports adding, viewing, editing and deleting food records. Each item includes a name, category, quantity, unit, expiry date, optional image URL and estimated cost. The lifecycle service calculates the difference between the expiry date and the current local date, then assigns a freshness category.</w:t>
      </w:r>
    </w:p>
    <w:p>
      <w:pPr>
        <w:spacing w:line="360" w:lineRule="auto"/>
      </w:pPr>
      <w:r>
        <w:rPr>
          <w:rFonts w:ascii="Times New Roman" w:hAnsi="Times New Roman" w:eastAsia="Times New Roman"/>
          <w:b w:val="0"/>
          <w:i w:val="0"/>
          <w:sz w:val="24"/>
        </w:rPr>
        <w:t>Suggested baseline thresholds from the supplied project specification are: Fresh when more than three days remain; Expiring Soon when zero to three days remain; and Expired when the date is in the past. Boundary cases must be tested, and the timezone convention should be documented to avoid off-by-one errors.</w:t>
      </w:r>
    </w:p>
    <w:p>
      <w:pPr>
        <w:pStyle w:val="Heading2"/>
      </w:pPr>
      <w:r>
        <w:t>5.4.3 Vision and OCR Module</w:t>
      </w:r>
    </w:p>
    <w:p>
      <w:pPr>
        <w:spacing w:line="360" w:lineRule="auto"/>
      </w:pPr>
      <w:r>
        <w:rPr>
          <w:rFonts w:ascii="Times New Roman" w:hAnsi="Times New Roman" w:eastAsia="Times New Roman"/>
          <w:b w:val="0"/>
          <w:i w:val="0"/>
          <w:sz w:val="24"/>
        </w:rPr>
        <w:t>The vision module accepts a product image and returns candidate text fields. It must handle invalid image formats, excessive payload sizes, provider timeouts and uncertain extraction. A review screen allows the user to correct the product name or expiry date before saving. OCR output is not written directly to the database without validation.</w:t>
      </w:r>
    </w:p>
    <w:p>
      <w:pPr>
        <w:pStyle w:val="Heading2"/>
      </w:pPr>
      <w:r>
        <w:t>5.4.4 AI Recipe Studio Module</w:t>
      </w:r>
    </w:p>
    <w:p>
      <w:pPr>
        <w:spacing w:line="360" w:lineRule="auto"/>
      </w:pPr>
      <w:r>
        <w:rPr>
          <w:rFonts w:ascii="Times New Roman" w:hAnsi="Times New Roman" w:eastAsia="Times New Roman"/>
          <w:b w:val="0"/>
          <w:i w:val="0"/>
          <w:sz w:val="24"/>
        </w:rPr>
        <w:t>The recipe module accepts available ingredients and preference filters. It creates a structured request to the language model and returns recipe title, description, ingredient list, preparation steps, time estimate and missing ingredients. A recipe can be saved as a favorite or used to populate the shopping list.</w:t>
      </w:r>
    </w:p>
    <w:p>
      <w:pPr>
        <w:spacing w:line="360" w:lineRule="auto"/>
      </w:pPr>
      <w:r>
        <w:rPr>
          <w:rFonts w:ascii="Times New Roman" w:hAnsi="Times New Roman" w:eastAsia="Times New Roman"/>
          <w:b w:val="0"/>
          <w:i w:val="0"/>
          <w:sz w:val="24"/>
        </w:rPr>
        <w:t>Generated instructions should be reviewed for practical completeness. The model is not a food-safety authority; users must follow packaging instructions and recognized food-safety practices.</w:t>
      </w:r>
    </w:p>
    <w:p>
      <w:pPr>
        <w:pStyle w:val="Heading2"/>
      </w:pPr>
      <w:r>
        <w:t>5.4.5 Smart Shopping List Module</w:t>
      </w:r>
    </w:p>
    <w:p>
      <w:pPr>
        <w:spacing w:line="360" w:lineRule="auto"/>
      </w:pPr>
      <w:r>
        <w:rPr>
          <w:rFonts w:ascii="Times New Roman" w:hAnsi="Times New Roman" w:eastAsia="Times New Roman"/>
          <w:b w:val="0"/>
          <w:i w:val="0"/>
          <w:sz w:val="24"/>
        </w:rPr>
        <w:t>The shopping list stores items that the user intends to purchase. Items may be added manually or transferred from a recipe's missing-ingredient list. A checked state indicates that the item has been purchased or otherwise resolved. The interface should avoid automatically treating a checked shopping item as pantry stock unless the user confirms the quantity and expiry details.</w:t>
      </w:r>
    </w:p>
    <w:p>
      <w:pPr>
        <w:pStyle w:val="Heading2"/>
      </w:pPr>
      <w:r>
        <w:t>5.4.6 Analytics and Sustainability Module</w:t>
      </w:r>
    </w:p>
    <w:p>
      <w:pPr>
        <w:spacing w:line="360" w:lineRule="auto"/>
      </w:pPr>
      <w:r>
        <w:rPr>
          <w:rFonts w:ascii="Times New Roman" w:hAnsi="Times New Roman" w:eastAsia="Times New Roman"/>
          <w:b w:val="0"/>
          <w:i w:val="0"/>
          <w:sz w:val="24"/>
        </w:rPr>
        <w:t>The analytics module aggregates pantry activity, estimated money saved and food-rescue quantities. Calculations should be transparent and based on documented assumptions. For example, an estimated carbon diversion value may use a configured factor per kilogram rescued, but this is an approximation and varies by food type, supply chain and methodology.</w:t>
      </w:r>
    </w:p>
    <w:p>
      <w:pPr>
        <w:spacing w:line="360" w:lineRule="auto"/>
      </w:pPr>
      <w:r>
        <w:rPr>
          <w:rFonts w:ascii="Times New Roman" w:hAnsi="Times New Roman" w:eastAsia="Times New Roman"/>
          <w:b w:val="0"/>
          <w:i w:val="0"/>
          <w:sz w:val="24"/>
        </w:rPr>
        <w:t>Charts should identify the reporting period and data source. If the user has not entered cost or weight, the system should show unavailable or estimated values rather than implying precise measurement.</w:t>
      </w:r>
    </w:p>
    <w:p>
      <w:pPr>
        <w:pStyle w:val="Heading2"/>
      </w:pPr>
      <w:r>
        <w:t>5.4.7 Reminder and Scheduler Module</w:t>
      </w:r>
    </w:p>
    <w:p>
      <w:pPr>
        <w:spacing w:line="360" w:lineRule="auto"/>
      </w:pPr>
      <w:r>
        <w:rPr>
          <w:rFonts w:ascii="Times New Roman" w:hAnsi="Times New Roman" w:eastAsia="Times New Roman"/>
          <w:b w:val="0"/>
          <w:i w:val="0"/>
          <w:sz w:val="24"/>
        </w:rPr>
        <w:t>The reminder module identifies pantry items that meet configured expiry criteria and prepares notifications for selected channels. Scheduling should be timezone-aware and designed to avoid duplicate sends. A persistent notification log is recommended for operational traceability. The application must not promise complete delivery because mobile operating systems and third-party providers control parts of the delivery path.</w:t>
      </w:r>
    </w:p>
    <w:p>
      <w:pPr>
        <w:pStyle w:val="Heading2"/>
      </w:pPr>
      <w:r>
        <w:t>5.5 Testing Strategy</w:t>
      </w:r>
    </w:p>
    <w:p>
      <w:pPr>
        <w:spacing w:line="360" w:lineRule="auto"/>
      </w:pPr>
      <w:r>
        <w:rPr>
          <w:rFonts w:ascii="Times New Roman" w:hAnsi="Times New Roman" w:eastAsia="Times New Roman"/>
          <w:b w:val="0"/>
          <w:i w:val="0"/>
          <w:sz w:val="24"/>
        </w:rPr>
        <w:t>Testing is performed at several levels. Unit tests validate date calculations, input schemas and service functions. Integration tests verify database operations and API contracts. System tests exercise the end-to-end user journey. Security tests check authentication, ownership enforcement, invalid input handling and secret management. User acceptance testing evaluates whether common tasks are understandable.</w:t>
      </w:r>
    </w:p>
    <w:p>
      <w:pPr>
        <w:spacing w:line="360" w:lineRule="auto"/>
      </w:pPr>
      <w:r>
        <w:rPr>
          <w:rFonts w:ascii="Times New Roman" w:hAnsi="Times New Roman" w:eastAsia="Times New Roman"/>
          <w:b w:val="0"/>
          <w:i w:val="0"/>
          <w:sz w:val="24"/>
        </w:rPr>
        <w:t>Each test case should record an identifier, scenario, precondition, input, expected result, actual result and status. The actual-result and status columns must be completed only after executing the test. Test examples included in this report are proposed cases unless explicitly marked as executed.</w:t>
      </w:r>
    </w:p>
    <w:p>
      <w:pPr>
        <w:pStyle w:val="Heading1"/>
      </w:pPr>
      <w:r>
        <w:t>CHAPTER VI — RESULTS AND DISCUSSION</w:t>
      </w:r>
    </w:p>
    <w:p>
      <w:pPr>
        <w:pStyle w:val="Heading2"/>
      </w:pPr>
      <w:r>
        <w:t>6.1 Experimental Setup</w:t>
      </w:r>
    </w:p>
    <w:p>
      <w:pPr>
        <w:spacing w:line="360" w:lineRule="auto"/>
      </w:pPr>
      <w:r>
        <w:rPr>
          <w:rFonts w:ascii="Times New Roman" w:hAnsi="Times New Roman" w:eastAsia="Times New Roman"/>
          <w:b w:val="0"/>
          <w:i w:val="0"/>
          <w:sz w:val="24"/>
        </w:rPr>
        <w:t>The evaluation environment should record the development computer, operating system, Node.js version, browser, mobile device or emulator, database deployment and API provider/model configuration. The test dataset should include representative pantry records with different expiry dates, quantities and categories. Image tests should include clear labels and challenging examples such as glare or rotated packaging.</w:t>
      </w:r>
    </w:p>
    <w:p>
      <w:pPr>
        <w:spacing w:line="360" w:lineRule="auto"/>
      </w:pPr>
      <w:r>
        <w:rPr>
          <w:rFonts w:ascii="Times New Roman" w:hAnsi="Times New Roman" w:eastAsia="Times New Roman"/>
          <w:b w:val="0"/>
          <w:i w:val="0"/>
          <w:sz w:val="24"/>
        </w:rPr>
        <w:t>Measurements should be repeatable. Response time can be measured from request initiation to completed response; OCR field correctness can be evaluated against manually verified labels; and notification behavior can be checked against configured delivery logs. The final report should state sample size and limitations.</w:t>
      </w:r>
    </w:p>
    <w:p>
      <w:pPr>
        <w:pStyle w:val="Heading2"/>
      </w:pPr>
      <w:r>
        <w:t>6.2 Output Results</w:t>
      </w:r>
    </w:p>
    <w:p>
      <w:pPr>
        <w:spacing w:line="360" w:lineRule="auto"/>
      </w:pPr>
      <w:r>
        <w:rPr>
          <w:rFonts w:ascii="Times New Roman" w:hAnsi="Times New Roman" w:eastAsia="Times New Roman"/>
          <w:b w:val="0"/>
          <w:i w:val="0"/>
          <w:sz w:val="24"/>
        </w:rPr>
        <w:t>Output evidence should consist of screenshots captured from the actual running application. Recommended screens include registration/login, dashboard, pantry list, add/edit item form, image scanning result, recipe suggestion, shopping list, analytics and notification settings. Each screenshot should have a figure number, concise caption and explanation of what it demonstrates.</w:t>
      </w:r>
    </w:p>
    <w:p>
      <w:pPr>
        <w:spacing w:line="360" w:lineRule="auto"/>
      </w:pPr>
      <w:r>
        <w:rPr>
          <w:rFonts w:ascii="Times New Roman" w:hAnsi="Times New Roman" w:eastAsia="Times New Roman"/>
          <w:b w:val="0"/>
          <w:i w:val="0"/>
          <w:sz w:val="24"/>
        </w:rPr>
        <w:t>Where screenshots have not yet been supplied or captured, use a clearly labelled insertion marker. A report must not represent a mockup as an implemented output. The screenshots appendix should be updated after the final build is tested.</w:t>
      </w:r>
    </w:p>
    <w:p>
      <w:pPr>
        <w:pStyle w:val="Heading2"/>
      </w:pPr>
      <w:r>
        <w:t>6.3 Performance Analysis</w:t>
      </w:r>
    </w:p>
    <w:p>
      <w:pPr>
        <w:spacing w:line="360" w:lineRule="auto"/>
      </w:pPr>
      <w:r>
        <w:rPr>
          <w:rFonts w:ascii="Times New Roman" w:hAnsi="Times New Roman" w:eastAsia="Times New Roman"/>
          <w:b w:val="0"/>
          <w:i w:val="0"/>
          <w:sz w:val="24"/>
        </w:rPr>
        <w:t>Performance evaluation should focus on measures relevant to the application: API response time, database query latency, image-processing duration, model response time, memory consumption and notification scheduling behavior. External AI calls may dominate latency and vary with network conditions. Results should therefore report a sample distribution such as median and 95th percentile when enough observations are available.</w:t>
      </w:r>
    </w:p>
    <w:p>
      <w:pPr>
        <w:spacing w:line="360" w:lineRule="auto"/>
      </w:pPr>
      <w:r>
        <w:rPr>
          <w:rFonts w:ascii="Times New Roman" w:hAnsi="Times New Roman" w:eastAsia="Times New Roman"/>
          <w:b w:val="0"/>
          <w:i w:val="0"/>
          <w:sz w:val="24"/>
        </w:rPr>
        <w:t>Accuracy measures require a defined ground truth. OCR field accuracy can be calculated as correctly extracted fields divided by total evaluated fields. Recipe relevance may require a documented rubric and human review. No performance value should be inserted without an actual measurement.</w:t>
      </w:r>
    </w:p>
    <w:p>
      <w:pPr>
        <w:pStyle w:val="Heading2"/>
      </w:pPr>
      <w:r>
        <w:t>6.4 Discussion</w:t>
      </w:r>
    </w:p>
    <w:p>
      <w:pPr>
        <w:spacing w:line="360" w:lineRule="auto"/>
      </w:pPr>
      <w:r>
        <w:rPr>
          <w:rFonts w:ascii="Times New Roman" w:hAnsi="Times New Roman" w:eastAsia="Times New Roman"/>
          <w:b w:val="0"/>
          <w:i w:val="0"/>
          <w:sz w:val="24"/>
        </w:rPr>
        <w:t>The design combines inventory visibility with suggested actions. The strongest expected usability benefit is the reduction of repeated manual entry through image-assisted capture, provided that the extraction is sufficiently accurate and easy to correct. Recipe recommendations may make expiry information more actionable, but model-generated content requires user review.</w:t>
      </w:r>
    </w:p>
    <w:p>
      <w:pPr>
        <w:spacing w:line="360" w:lineRule="auto"/>
      </w:pPr>
      <w:r>
        <w:rPr>
          <w:rFonts w:ascii="Times New Roman" w:hAnsi="Times New Roman" w:eastAsia="Times New Roman"/>
          <w:b w:val="0"/>
          <w:i w:val="0"/>
          <w:sz w:val="24"/>
        </w:rPr>
        <w:t>Important limitations include dependence on internet connectivity for cloud AI, potential provider costs, imperfect OCR, varying notification behavior and the uncertainty of sustainability estimates. The project should be evaluated as a decision-support application rather than a fully autonomous food-management system.</w:t>
      </w:r>
    </w:p>
    <w:p>
      <w:pPr>
        <w:pStyle w:val="Heading1"/>
      </w:pPr>
      <w:r>
        <w:t>CHAPTER VII — RESULTS AND ANALYSIS</w:t>
      </w:r>
    </w:p>
    <w:p>
      <w:pPr>
        <w:pStyle w:val="Heading2"/>
      </w:pPr>
      <w:r>
        <w:t>7.1 Results</w:t>
      </w:r>
    </w:p>
    <w:p>
      <w:pPr>
        <w:spacing w:line="360" w:lineRule="auto"/>
      </w:pPr>
      <w:r>
        <w:rPr>
          <w:rFonts w:ascii="Times New Roman" w:hAnsi="Times New Roman" w:eastAsia="Times New Roman"/>
          <w:b w:val="0"/>
          <w:i w:val="0"/>
          <w:sz w:val="24"/>
        </w:rPr>
        <w:t>The final results chapter should summarize implemented functionality against the objectives established in Chapter I. A feature traceability table can identify whether authentication, inventory management, expiry categorization, OCR, recipe generation, shopping list, analytics and reminders are complete, partially complete or planned.</w:t>
      </w:r>
    </w:p>
    <w:p>
      <w:pPr>
        <w:spacing w:line="360" w:lineRule="auto"/>
      </w:pPr>
      <w:r>
        <w:rPr>
          <w:rFonts w:ascii="Times New Roman" w:hAnsi="Times New Roman" w:eastAsia="Times New Roman"/>
          <w:b w:val="0"/>
          <w:i w:val="0"/>
          <w:sz w:val="24"/>
        </w:rPr>
        <w:t>Practical usefulness should be discussed in relation to observed test outcomes. For example, a successful item-entry test demonstrates that the workflow operates under the tested conditions; it does not by itself establish long-term household waste reduction. Claims should match the scope and duration of the evaluation.</w:t>
      </w:r>
    </w:p>
    <w:p>
      <w:pPr>
        <w:pStyle w:val="Heading2"/>
      </w:pPr>
      <w:r>
        <w:t>7.2 Comparative Analysis of Algorithm / Methodology</w:t>
      </w:r>
    </w:p>
    <w:p>
      <w:pPr>
        <w:spacing w:line="360" w:lineRule="auto"/>
      </w:pPr>
      <w:r>
        <w:rPr>
          <w:rFonts w:ascii="Times New Roman" w:hAnsi="Times New Roman" w:eastAsia="Times New Roman"/>
          <w:b w:val="0"/>
          <w:i w:val="0"/>
          <w:sz w:val="24"/>
        </w:rPr>
        <w:t>Pantry Fresh uses deterministic date logic for freshness categorization and a probabilistic AI service for image interpretation and recipe generation. These methods have different characteristics. Rule-based logic is explainable and repeatable for known inputs. AI-based methods can interpret variable images or create flexible text but may produce uncertain output.</w:t>
      </w:r>
    </w:p>
    <w:p>
      <w:pPr>
        <w:spacing w:line="360" w:lineRule="auto"/>
      </w:pPr>
      <w:r>
        <w:rPr>
          <w:rFonts w:ascii="Times New Roman" w:hAnsi="Times New Roman" w:eastAsia="Times New Roman"/>
          <w:b w:val="0"/>
          <w:i w:val="0"/>
          <w:sz w:val="24"/>
        </w:rPr>
        <w:t>The comparison should consider correctness, consistency, response time, cost, explainability, maintainability and dependency risk. An algorithm should not be declared superior without evidence from an appropriate dataset or test procedure. For a software project, comparing workflow architectures and implementation methods is also valid.</w:t>
      </w:r>
    </w:p>
    <w:p>
      <w:pPr>
        <w:pStyle w:val="Heading1"/>
      </w:pPr>
      <w:r>
        <w:t>CHAPTER VIII — CONCLUSION AND FUTURE WORK</w:t>
      </w:r>
    </w:p>
    <w:p>
      <w:pPr>
        <w:pStyle w:val="Heading2"/>
      </w:pPr>
      <w:r>
        <w:t>8.1 Project Summary</w:t>
      </w:r>
    </w:p>
    <w:p>
      <w:pPr>
        <w:spacing w:line="360" w:lineRule="auto"/>
      </w:pPr>
      <w:r>
        <w:rPr>
          <w:rFonts w:ascii="Times New Roman" w:hAnsi="Times New Roman" w:eastAsia="Times New Roman"/>
          <w:b w:val="0"/>
          <w:i w:val="0"/>
          <w:sz w:val="24"/>
        </w:rPr>
        <w:t>Pantry Fresh proposes an integrated digital approach to household pantry management. The system connects user-owned inventory records with expiry lifecycle calculations, image-assisted data capture, AI-supported recipe suggestions, shopping-list management and configurable reminders. Its architecture separates client interfaces, backend services, database persistence and external integrations.</w:t>
      </w:r>
    </w:p>
    <w:p>
      <w:pPr>
        <w:spacing w:line="360" w:lineRule="auto"/>
      </w:pPr>
      <w:r>
        <w:rPr>
          <w:rFonts w:ascii="Times New Roman" w:hAnsi="Times New Roman" w:eastAsia="Times New Roman"/>
          <w:b w:val="0"/>
          <w:i w:val="0"/>
          <w:sz w:val="24"/>
        </w:rPr>
        <w:t>The project demonstrates how full-stack development and applied AI can be combined to support a sustainability-oriented use case. The report emphasizes data validation, user review, security and transparent communication of uncertainty.</w:t>
      </w:r>
    </w:p>
    <w:p>
      <w:pPr>
        <w:pStyle w:val="Heading2"/>
      </w:pPr>
      <w:r>
        <w:t>8.2 Objectives Achieved</w:t>
      </w:r>
    </w:p>
    <w:p>
      <w:pPr>
        <w:spacing w:line="360" w:lineRule="auto"/>
      </w:pPr>
      <w:r>
        <w:rPr>
          <w:rFonts w:ascii="Times New Roman" w:hAnsi="Times New Roman" w:eastAsia="Times New Roman"/>
          <w:b w:val="0"/>
          <w:i w:val="0"/>
          <w:sz w:val="24"/>
        </w:rPr>
        <w:t>Achievement should be reported based on the actual implementation state. The student should map every objective to evidence such as a working screen, API test, database record or evaluation result. Features that remain incomplete must be identified honestly, along with the reason and planned completion steps.</w:t>
      </w:r>
    </w:p>
    <w:p>
      <w:pPr>
        <w:pStyle w:val="Heading2"/>
      </w:pPr>
      <w:r>
        <w:t>8.3 Limitations</w:t>
      </w:r>
    </w:p>
    <w:p>
      <w:pPr>
        <w:spacing w:line="360" w:lineRule="auto"/>
      </w:pPr>
      <w:r>
        <w:rPr>
          <w:rFonts w:ascii="Times New Roman" w:hAnsi="Times New Roman" w:eastAsia="Times New Roman"/>
          <w:b w:val="0"/>
          <w:i w:val="0"/>
          <w:sz w:val="24"/>
        </w:rPr>
        <w:t>The application relies on users to maintain correct inventory and confirm extracted data. Vision models may misread labels, recipe models may generate incomplete or unsuitable instructions, and notifications may be delayed or blocked by device or provider settings. Sustainability metrics depend on assumptions and user-supplied values.</w:t>
      </w:r>
    </w:p>
    <w:p>
      <w:pPr>
        <w:spacing w:line="360" w:lineRule="auto"/>
      </w:pPr>
      <w:r>
        <w:rPr>
          <w:rFonts w:ascii="Times New Roman" w:hAnsi="Times New Roman" w:eastAsia="Times New Roman"/>
          <w:b w:val="0"/>
          <w:i w:val="0"/>
          <w:sz w:val="24"/>
        </w:rPr>
        <w:t>The system does not determine whether food is safe to consume and does not replace official food-safety guidance. The current design does not include automated weighing or physical refrigerator sensing.</w:t>
      </w:r>
    </w:p>
    <w:p>
      <w:pPr>
        <w:pStyle w:val="Heading2"/>
      </w:pPr>
      <w:r>
        <w:t>8.4 Future Enhancements</w:t>
      </w:r>
    </w:p>
    <w:p>
      <w:pPr>
        <w:spacing w:line="360" w:lineRule="auto"/>
      </w:pPr>
      <w:r>
        <w:rPr>
          <w:rFonts w:ascii="Times New Roman" w:hAnsi="Times New Roman" w:eastAsia="Times New Roman"/>
          <w:b w:val="0"/>
          <w:i w:val="0"/>
          <w:sz w:val="24"/>
        </w:rPr>
        <w:t>Future work may include barcode lookup using a verified product database, shared household inventories, smart-fridge or camera integration, improved local-language OCR, offline-first synchronization, richer food-category impact factors and donation or sharing workflows. A recommendation engine could combine deterministic ingredient matching with user feedback to improve relevance.</w:t>
      </w:r>
    </w:p>
    <w:p>
      <w:pPr>
        <w:spacing w:line="360" w:lineRule="auto"/>
      </w:pPr>
      <w:r>
        <w:rPr>
          <w:rFonts w:ascii="Times New Roman" w:hAnsi="Times New Roman" w:eastAsia="Times New Roman"/>
          <w:b w:val="0"/>
          <w:i w:val="0"/>
          <w:sz w:val="24"/>
        </w:rPr>
        <w:t>Additional evaluation could involve a longer user study, more diverse package images, multilingual labels and an analysis of real pantry usage. Such studies would provide stronger evidence about adoption and food-waste outcomes than a short technical demonstration.</w:t>
      </w:r>
    </w:p>
    <w:p>
      <w:pPr>
        <w:pStyle w:val="Heading2"/>
      </w:pPr>
      <w:r>
        <w:t>8.5 Final Conclusion</w:t>
      </w:r>
    </w:p>
    <w:p>
      <w:pPr>
        <w:spacing w:line="360" w:lineRule="auto"/>
      </w:pPr>
      <w:r>
        <w:rPr>
          <w:rFonts w:ascii="Times New Roman" w:hAnsi="Times New Roman" w:eastAsia="Times New Roman"/>
          <w:b w:val="0"/>
          <w:i w:val="0"/>
          <w:sz w:val="24"/>
        </w:rPr>
        <w:t>Pantry Fresh addresses a practical household challenge by making pantry information more visible and connecting it to possible consumption actions. Its proposed combination of cross-platform interfaces, structured inventory, AI-assisted capture and recipe support offers a coherent foundation for a zero-waste pantry assistant. Continued testing, careful handling of AI uncertainty and user-centered refinement are essential before making claims about measurable environmental impact.</w:t>
      </w:r>
    </w:p>
    <w:p>
      <w:r>
        <w:br w:type="page"/>
      </w:r>
    </w:p>
    <w:p>
      <w:pPr>
        <w:pStyle w:val="Heading1"/>
      </w:pPr>
      <w:r>
        <w:t>SUPPLEMENTARY DESIGN TABLES AND DIAGRAMS</w:t>
      </w:r>
    </w:p>
    <w:p>
      <w:pPr>
        <w:pStyle w:val="Heading2"/>
      </w:pPr>
      <w:r>
        <w:t>Table 3.1 Functional Requirements</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2286"/>
            <w:vAlign w:val="center"/>
          </w:tcPr>
          <w:p>
            <w:r>
              <w:rPr>
                <w:rFonts w:ascii="Times New Roman" w:hAnsi="Times New Roman"/>
                <w:b/>
                <w:sz w:val="20"/>
              </w:rPr>
              <w:t>ID</w:t>
            </w:r>
          </w:p>
        </w:tc>
        <w:tc>
          <w:tcPr>
            <w:tcW w:type="dxa" w:w="2286"/>
            <w:vAlign w:val="center"/>
          </w:tcPr>
          <w:p>
            <w:r>
              <w:rPr>
                <w:rFonts w:ascii="Times New Roman" w:hAnsi="Times New Roman"/>
                <w:b/>
                <w:sz w:val="20"/>
              </w:rPr>
              <w:t>Requirement</w:t>
            </w:r>
          </w:p>
        </w:tc>
        <w:tc>
          <w:tcPr>
            <w:tcW w:type="dxa" w:w="2286"/>
            <w:vAlign w:val="center"/>
          </w:tcPr>
          <w:p>
            <w:r>
              <w:rPr>
                <w:rFonts w:ascii="Times New Roman" w:hAnsi="Times New Roman"/>
                <w:b/>
                <w:sz w:val="20"/>
              </w:rPr>
              <w:t>Priority</w:t>
            </w:r>
          </w:p>
        </w:tc>
        <w:tc>
          <w:tcPr>
            <w:tcW w:type="dxa" w:w="2286"/>
            <w:vAlign w:val="center"/>
          </w:tcPr>
          <w:p>
            <w:r>
              <w:rPr>
                <w:rFonts w:ascii="Times New Roman" w:hAnsi="Times New Roman"/>
                <w:b/>
                <w:sz w:val="20"/>
              </w:rPr>
              <w:t>Verification</w:t>
            </w:r>
          </w:p>
        </w:tc>
      </w:tr>
      <w:tr>
        <w:tc>
          <w:tcPr>
            <w:tcW w:type="dxa" w:w="2286"/>
            <w:vAlign w:val="center"/>
          </w:tcPr>
          <w:p>
            <w:pPr>
              <w:spacing w:line="240" w:lineRule="auto"/>
            </w:pPr>
            <w:r>
              <w:rPr>
                <w:rFonts w:ascii="Times New Roman" w:hAnsi="Times New Roman"/>
                <w:sz w:val="18"/>
              </w:rPr>
              <w:t>FR-01</w:t>
            </w:r>
          </w:p>
        </w:tc>
        <w:tc>
          <w:tcPr>
            <w:tcW w:type="dxa" w:w="2286"/>
            <w:vAlign w:val="center"/>
          </w:tcPr>
          <w:p>
            <w:pPr>
              <w:spacing w:line="240" w:lineRule="auto"/>
            </w:pPr>
            <w:r>
              <w:rPr>
                <w:rFonts w:ascii="Times New Roman" w:hAnsi="Times New Roman"/>
                <w:sz w:val="18"/>
              </w:rPr>
              <w:t>User can register and authenticate</w:t>
            </w:r>
          </w:p>
        </w:tc>
        <w:tc>
          <w:tcPr>
            <w:tcW w:type="dxa" w:w="2286"/>
            <w:vAlign w:val="center"/>
          </w:tcPr>
          <w:p>
            <w:pPr>
              <w:spacing w:line="240" w:lineRule="auto"/>
            </w:pPr>
            <w:r>
              <w:rPr>
                <w:rFonts w:ascii="Times New Roman" w:hAnsi="Times New Roman"/>
                <w:sz w:val="18"/>
              </w:rPr>
              <w:t>High</w:t>
            </w:r>
          </w:p>
        </w:tc>
        <w:tc>
          <w:tcPr>
            <w:tcW w:type="dxa" w:w="2286"/>
            <w:vAlign w:val="center"/>
          </w:tcPr>
          <w:p>
            <w:pPr>
              <w:spacing w:line="240" w:lineRule="auto"/>
            </w:pPr>
            <w:r>
              <w:rPr>
                <w:rFonts w:ascii="Times New Roman" w:hAnsi="Times New Roman"/>
                <w:sz w:val="18"/>
              </w:rPr>
              <w:t>Registration/login test</w:t>
            </w:r>
          </w:p>
        </w:tc>
      </w:tr>
      <w:tr>
        <w:tc>
          <w:tcPr>
            <w:tcW w:type="dxa" w:w="2286"/>
            <w:vAlign w:val="center"/>
          </w:tcPr>
          <w:p>
            <w:pPr>
              <w:spacing w:line="240" w:lineRule="auto"/>
            </w:pPr>
            <w:r>
              <w:rPr>
                <w:rFonts w:ascii="Times New Roman" w:hAnsi="Times New Roman"/>
                <w:sz w:val="18"/>
              </w:rPr>
              <w:t>FR-02</w:t>
            </w:r>
          </w:p>
        </w:tc>
        <w:tc>
          <w:tcPr>
            <w:tcW w:type="dxa" w:w="2286"/>
            <w:vAlign w:val="center"/>
          </w:tcPr>
          <w:p>
            <w:pPr>
              <w:spacing w:line="240" w:lineRule="auto"/>
            </w:pPr>
            <w:r>
              <w:rPr>
                <w:rFonts w:ascii="Times New Roman" w:hAnsi="Times New Roman"/>
                <w:sz w:val="18"/>
              </w:rPr>
              <w:t>User can create, view, update and delete owned pantry items</w:t>
            </w:r>
          </w:p>
        </w:tc>
        <w:tc>
          <w:tcPr>
            <w:tcW w:type="dxa" w:w="2286"/>
            <w:vAlign w:val="center"/>
          </w:tcPr>
          <w:p>
            <w:pPr>
              <w:spacing w:line="240" w:lineRule="auto"/>
            </w:pPr>
            <w:r>
              <w:rPr>
                <w:rFonts w:ascii="Times New Roman" w:hAnsi="Times New Roman"/>
                <w:sz w:val="18"/>
              </w:rPr>
              <w:t>High</w:t>
            </w:r>
          </w:p>
        </w:tc>
        <w:tc>
          <w:tcPr>
            <w:tcW w:type="dxa" w:w="2286"/>
            <w:vAlign w:val="center"/>
          </w:tcPr>
          <w:p>
            <w:pPr>
              <w:spacing w:line="240" w:lineRule="auto"/>
            </w:pPr>
            <w:r>
              <w:rPr>
                <w:rFonts w:ascii="Times New Roman" w:hAnsi="Times New Roman"/>
                <w:sz w:val="18"/>
              </w:rPr>
              <w:t>CRUD/API tests</w:t>
            </w:r>
          </w:p>
        </w:tc>
      </w:tr>
      <w:tr>
        <w:tc>
          <w:tcPr>
            <w:tcW w:type="dxa" w:w="2286"/>
            <w:vAlign w:val="center"/>
          </w:tcPr>
          <w:p>
            <w:pPr>
              <w:spacing w:line="240" w:lineRule="auto"/>
            </w:pPr>
            <w:r>
              <w:rPr>
                <w:rFonts w:ascii="Times New Roman" w:hAnsi="Times New Roman"/>
                <w:sz w:val="18"/>
              </w:rPr>
              <w:t>FR-03</w:t>
            </w:r>
          </w:p>
        </w:tc>
        <w:tc>
          <w:tcPr>
            <w:tcW w:type="dxa" w:w="2286"/>
            <w:vAlign w:val="center"/>
          </w:tcPr>
          <w:p>
            <w:pPr>
              <w:spacing w:line="240" w:lineRule="auto"/>
            </w:pPr>
            <w:r>
              <w:rPr>
                <w:rFonts w:ascii="Times New Roman" w:hAnsi="Times New Roman"/>
                <w:sz w:val="18"/>
              </w:rPr>
              <w:t>System categorizes items by expiry date</w:t>
            </w:r>
          </w:p>
        </w:tc>
        <w:tc>
          <w:tcPr>
            <w:tcW w:type="dxa" w:w="2286"/>
            <w:vAlign w:val="center"/>
          </w:tcPr>
          <w:p>
            <w:pPr>
              <w:spacing w:line="240" w:lineRule="auto"/>
            </w:pPr>
            <w:r>
              <w:rPr>
                <w:rFonts w:ascii="Times New Roman" w:hAnsi="Times New Roman"/>
                <w:sz w:val="18"/>
              </w:rPr>
              <w:t>High</w:t>
            </w:r>
          </w:p>
        </w:tc>
        <w:tc>
          <w:tcPr>
            <w:tcW w:type="dxa" w:w="2286"/>
            <w:vAlign w:val="center"/>
          </w:tcPr>
          <w:p>
            <w:pPr>
              <w:spacing w:line="240" w:lineRule="auto"/>
            </w:pPr>
            <w:r>
              <w:rPr>
                <w:rFonts w:ascii="Times New Roman" w:hAnsi="Times New Roman"/>
                <w:sz w:val="18"/>
              </w:rPr>
              <w:t>Boundary-value tests</w:t>
            </w:r>
          </w:p>
        </w:tc>
      </w:tr>
      <w:tr>
        <w:tc>
          <w:tcPr>
            <w:tcW w:type="dxa" w:w="2286"/>
            <w:vAlign w:val="center"/>
          </w:tcPr>
          <w:p>
            <w:pPr>
              <w:spacing w:line="240" w:lineRule="auto"/>
            </w:pPr>
            <w:r>
              <w:rPr>
                <w:rFonts w:ascii="Times New Roman" w:hAnsi="Times New Roman"/>
                <w:sz w:val="18"/>
              </w:rPr>
              <w:t>FR-04</w:t>
            </w:r>
          </w:p>
        </w:tc>
        <w:tc>
          <w:tcPr>
            <w:tcW w:type="dxa" w:w="2286"/>
            <w:vAlign w:val="center"/>
          </w:tcPr>
          <w:p>
            <w:pPr>
              <w:spacing w:line="240" w:lineRule="auto"/>
            </w:pPr>
            <w:r>
              <w:rPr>
                <w:rFonts w:ascii="Times New Roman" w:hAnsi="Times New Roman"/>
                <w:sz w:val="18"/>
              </w:rPr>
              <w:t>User can submit package image for candidate extraction</w:t>
            </w:r>
          </w:p>
        </w:tc>
        <w:tc>
          <w:tcPr>
            <w:tcW w:type="dxa" w:w="2286"/>
            <w:vAlign w:val="center"/>
          </w:tcPr>
          <w:p>
            <w:pPr>
              <w:spacing w:line="240" w:lineRule="auto"/>
            </w:pPr>
            <w:r>
              <w:rPr>
                <w:rFonts w:ascii="Times New Roman" w:hAnsi="Times New Roman"/>
                <w:sz w:val="18"/>
              </w:rPr>
              <w:t>High</w:t>
            </w:r>
          </w:p>
        </w:tc>
        <w:tc>
          <w:tcPr>
            <w:tcW w:type="dxa" w:w="2286"/>
            <w:vAlign w:val="center"/>
          </w:tcPr>
          <w:p>
            <w:pPr>
              <w:spacing w:line="240" w:lineRule="auto"/>
            </w:pPr>
            <w:r>
              <w:rPr>
                <w:rFonts w:ascii="Times New Roman" w:hAnsi="Times New Roman"/>
                <w:sz w:val="18"/>
              </w:rPr>
              <w:t>Vision integration test</w:t>
            </w:r>
          </w:p>
        </w:tc>
      </w:tr>
      <w:tr>
        <w:tc>
          <w:tcPr>
            <w:tcW w:type="dxa" w:w="2286"/>
            <w:vAlign w:val="center"/>
          </w:tcPr>
          <w:p>
            <w:pPr>
              <w:spacing w:line="240" w:lineRule="auto"/>
            </w:pPr>
            <w:r>
              <w:rPr>
                <w:rFonts w:ascii="Times New Roman" w:hAnsi="Times New Roman"/>
                <w:sz w:val="18"/>
              </w:rPr>
              <w:t>FR-05</w:t>
            </w:r>
          </w:p>
        </w:tc>
        <w:tc>
          <w:tcPr>
            <w:tcW w:type="dxa" w:w="2286"/>
            <w:vAlign w:val="center"/>
          </w:tcPr>
          <w:p>
            <w:pPr>
              <w:spacing w:line="240" w:lineRule="auto"/>
            </w:pPr>
            <w:r>
              <w:rPr>
                <w:rFonts w:ascii="Times New Roman" w:hAnsi="Times New Roman"/>
                <w:sz w:val="18"/>
              </w:rPr>
              <w:t>User can review and correct extracted fields</w:t>
            </w:r>
          </w:p>
        </w:tc>
        <w:tc>
          <w:tcPr>
            <w:tcW w:type="dxa" w:w="2286"/>
            <w:vAlign w:val="center"/>
          </w:tcPr>
          <w:p>
            <w:pPr>
              <w:spacing w:line="240" w:lineRule="auto"/>
            </w:pPr>
            <w:r>
              <w:rPr>
                <w:rFonts w:ascii="Times New Roman" w:hAnsi="Times New Roman"/>
                <w:sz w:val="18"/>
              </w:rPr>
              <w:t>High</w:t>
            </w:r>
          </w:p>
        </w:tc>
        <w:tc>
          <w:tcPr>
            <w:tcW w:type="dxa" w:w="2286"/>
            <w:vAlign w:val="center"/>
          </w:tcPr>
          <w:p>
            <w:pPr>
              <w:spacing w:line="240" w:lineRule="auto"/>
            </w:pPr>
            <w:r>
              <w:rPr>
                <w:rFonts w:ascii="Times New Roman" w:hAnsi="Times New Roman"/>
                <w:sz w:val="18"/>
              </w:rPr>
              <w:t>UI workflow test</w:t>
            </w:r>
          </w:p>
        </w:tc>
      </w:tr>
      <w:tr>
        <w:tc>
          <w:tcPr>
            <w:tcW w:type="dxa" w:w="2286"/>
            <w:vAlign w:val="center"/>
          </w:tcPr>
          <w:p>
            <w:pPr>
              <w:spacing w:line="240" w:lineRule="auto"/>
            </w:pPr>
            <w:r>
              <w:rPr>
                <w:rFonts w:ascii="Times New Roman" w:hAnsi="Times New Roman"/>
                <w:sz w:val="18"/>
              </w:rPr>
              <w:t>FR-06</w:t>
            </w:r>
          </w:p>
        </w:tc>
        <w:tc>
          <w:tcPr>
            <w:tcW w:type="dxa" w:w="2286"/>
            <w:vAlign w:val="center"/>
          </w:tcPr>
          <w:p>
            <w:pPr>
              <w:spacing w:line="240" w:lineRule="auto"/>
            </w:pPr>
            <w:r>
              <w:rPr>
                <w:rFonts w:ascii="Times New Roman" w:hAnsi="Times New Roman"/>
                <w:sz w:val="18"/>
              </w:rPr>
              <w:t>System can request ingredient-based recipe suggestions</w:t>
            </w:r>
          </w:p>
        </w:tc>
        <w:tc>
          <w:tcPr>
            <w:tcW w:type="dxa" w:w="2286"/>
            <w:vAlign w:val="center"/>
          </w:tcPr>
          <w:p>
            <w:pPr>
              <w:spacing w:line="240" w:lineRule="auto"/>
            </w:pPr>
            <w:r>
              <w:rPr>
                <w:rFonts w:ascii="Times New Roman" w:hAnsi="Times New Roman"/>
                <w:sz w:val="18"/>
              </w:rPr>
              <w:t>Medium</w:t>
            </w:r>
          </w:p>
        </w:tc>
        <w:tc>
          <w:tcPr>
            <w:tcW w:type="dxa" w:w="2286"/>
            <w:vAlign w:val="center"/>
          </w:tcPr>
          <w:p>
            <w:pPr>
              <w:spacing w:line="240" w:lineRule="auto"/>
            </w:pPr>
            <w:r>
              <w:rPr>
                <w:rFonts w:ascii="Times New Roman" w:hAnsi="Times New Roman"/>
                <w:sz w:val="18"/>
              </w:rPr>
              <w:t>AI response test</w:t>
            </w:r>
          </w:p>
        </w:tc>
      </w:tr>
      <w:tr>
        <w:tc>
          <w:tcPr>
            <w:tcW w:type="dxa" w:w="2286"/>
            <w:vAlign w:val="center"/>
          </w:tcPr>
          <w:p>
            <w:pPr>
              <w:spacing w:line="240" w:lineRule="auto"/>
            </w:pPr>
            <w:r>
              <w:rPr>
                <w:rFonts w:ascii="Times New Roman" w:hAnsi="Times New Roman"/>
                <w:sz w:val="18"/>
              </w:rPr>
              <w:t>FR-07</w:t>
            </w:r>
          </w:p>
        </w:tc>
        <w:tc>
          <w:tcPr>
            <w:tcW w:type="dxa" w:w="2286"/>
            <w:vAlign w:val="center"/>
          </w:tcPr>
          <w:p>
            <w:pPr>
              <w:spacing w:line="240" w:lineRule="auto"/>
            </w:pPr>
            <w:r>
              <w:rPr>
                <w:rFonts w:ascii="Times New Roman" w:hAnsi="Times New Roman"/>
                <w:sz w:val="18"/>
              </w:rPr>
              <w:t>User can manage a shopping list</w:t>
            </w:r>
          </w:p>
        </w:tc>
        <w:tc>
          <w:tcPr>
            <w:tcW w:type="dxa" w:w="2286"/>
            <w:vAlign w:val="center"/>
          </w:tcPr>
          <w:p>
            <w:pPr>
              <w:spacing w:line="240" w:lineRule="auto"/>
            </w:pPr>
            <w:r>
              <w:rPr>
                <w:rFonts w:ascii="Times New Roman" w:hAnsi="Times New Roman"/>
                <w:sz w:val="18"/>
              </w:rPr>
              <w:t>Medium</w:t>
            </w:r>
          </w:p>
        </w:tc>
        <w:tc>
          <w:tcPr>
            <w:tcW w:type="dxa" w:w="2286"/>
            <w:vAlign w:val="center"/>
          </w:tcPr>
          <w:p>
            <w:pPr>
              <w:spacing w:line="240" w:lineRule="auto"/>
            </w:pPr>
            <w:r>
              <w:rPr>
                <w:rFonts w:ascii="Times New Roman" w:hAnsi="Times New Roman"/>
                <w:sz w:val="18"/>
              </w:rPr>
              <w:t>Functional test</w:t>
            </w:r>
          </w:p>
        </w:tc>
      </w:tr>
      <w:tr>
        <w:tc>
          <w:tcPr>
            <w:tcW w:type="dxa" w:w="2286"/>
            <w:vAlign w:val="center"/>
          </w:tcPr>
          <w:p>
            <w:pPr>
              <w:spacing w:line="240" w:lineRule="auto"/>
            </w:pPr>
            <w:r>
              <w:rPr>
                <w:rFonts w:ascii="Times New Roman" w:hAnsi="Times New Roman"/>
                <w:sz w:val="18"/>
              </w:rPr>
              <w:t>FR-08</w:t>
            </w:r>
          </w:p>
        </w:tc>
        <w:tc>
          <w:tcPr>
            <w:tcW w:type="dxa" w:w="2286"/>
            <w:vAlign w:val="center"/>
          </w:tcPr>
          <w:p>
            <w:pPr>
              <w:spacing w:line="240" w:lineRule="auto"/>
            </w:pPr>
            <w:r>
              <w:rPr>
                <w:rFonts w:ascii="Times New Roman" w:hAnsi="Times New Roman"/>
                <w:sz w:val="18"/>
              </w:rPr>
              <w:t>User can configure reminder preferences</w:t>
            </w:r>
          </w:p>
        </w:tc>
        <w:tc>
          <w:tcPr>
            <w:tcW w:type="dxa" w:w="2286"/>
            <w:vAlign w:val="center"/>
          </w:tcPr>
          <w:p>
            <w:pPr>
              <w:spacing w:line="240" w:lineRule="auto"/>
            </w:pPr>
            <w:r>
              <w:rPr>
                <w:rFonts w:ascii="Times New Roman" w:hAnsi="Times New Roman"/>
                <w:sz w:val="18"/>
              </w:rPr>
              <w:t>Medium</w:t>
            </w:r>
          </w:p>
        </w:tc>
        <w:tc>
          <w:tcPr>
            <w:tcW w:type="dxa" w:w="2286"/>
            <w:vAlign w:val="center"/>
          </w:tcPr>
          <w:p>
            <w:pPr>
              <w:spacing w:line="240" w:lineRule="auto"/>
            </w:pPr>
            <w:r>
              <w:rPr>
                <w:rFonts w:ascii="Times New Roman" w:hAnsi="Times New Roman"/>
                <w:sz w:val="18"/>
              </w:rPr>
              <w:t>Settings and scheduler test</w:t>
            </w:r>
          </w:p>
        </w:tc>
      </w:tr>
      <w:tr>
        <w:tc>
          <w:tcPr>
            <w:tcW w:type="dxa" w:w="2286"/>
            <w:vAlign w:val="center"/>
          </w:tcPr>
          <w:p>
            <w:pPr>
              <w:spacing w:line="240" w:lineRule="auto"/>
            </w:pPr>
            <w:r>
              <w:rPr>
                <w:rFonts w:ascii="Times New Roman" w:hAnsi="Times New Roman"/>
                <w:sz w:val="18"/>
              </w:rPr>
              <w:t>FR-09</w:t>
            </w:r>
          </w:p>
        </w:tc>
        <w:tc>
          <w:tcPr>
            <w:tcW w:type="dxa" w:w="2286"/>
            <w:vAlign w:val="center"/>
          </w:tcPr>
          <w:p>
            <w:pPr>
              <w:spacing w:line="240" w:lineRule="auto"/>
            </w:pPr>
            <w:r>
              <w:rPr>
                <w:rFonts w:ascii="Times New Roman" w:hAnsi="Times New Roman"/>
                <w:sz w:val="18"/>
              </w:rPr>
              <w:t>Dashboard displays activity summaries</w:t>
            </w:r>
          </w:p>
        </w:tc>
        <w:tc>
          <w:tcPr>
            <w:tcW w:type="dxa" w:w="2286"/>
            <w:vAlign w:val="center"/>
          </w:tcPr>
          <w:p>
            <w:pPr>
              <w:spacing w:line="240" w:lineRule="auto"/>
            </w:pPr>
            <w:r>
              <w:rPr>
                <w:rFonts w:ascii="Times New Roman" w:hAnsi="Times New Roman"/>
                <w:sz w:val="18"/>
              </w:rPr>
              <w:t>Medium</w:t>
            </w:r>
          </w:p>
        </w:tc>
        <w:tc>
          <w:tcPr>
            <w:tcW w:type="dxa" w:w="2286"/>
            <w:vAlign w:val="center"/>
          </w:tcPr>
          <w:p>
            <w:pPr>
              <w:spacing w:line="240" w:lineRule="auto"/>
            </w:pPr>
            <w:r>
              <w:rPr>
                <w:rFonts w:ascii="Times New Roman" w:hAnsi="Times New Roman"/>
                <w:sz w:val="18"/>
              </w:rPr>
              <w:t>Aggregation test</w:t>
            </w:r>
          </w:p>
        </w:tc>
      </w:tr>
    </w:tbl>
    <w:p>
      <w:pPr>
        <w:pStyle w:val="Heading2"/>
      </w:pPr>
      <w:r>
        <w:t>Table 3.2 Non-Functional Requirements</w:t>
      </w:r>
    </w:p>
    <w:tbl>
      <w:tblPr>
        <w:tblStyle w:val="TableGrid"/>
        <w:tblW w:type="auto" w:w="0"/>
        <w:jc w:val="center"/>
        <w:tblLook w:firstColumn="1" w:firstRow="1" w:lastColumn="0" w:lastRow="0" w:noHBand="0" w:noVBand="1" w:val="04A0"/>
      </w:tblPr>
      <w:tblGrid>
        <w:gridCol w:w="3048"/>
        <w:gridCol w:w="3048"/>
        <w:gridCol w:w="3048"/>
      </w:tblGrid>
      <w:tr>
        <w:tc>
          <w:tcPr>
            <w:tcW w:type="dxa" w:w="3048"/>
            <w:vAlign w:val="center"/>
          </w:tcPr>
          <w:p>
            <w:r>
              <w:rPr>
                <w:rFonts w:ascii="Times New Roman" w:hAnsi="Times New Roman"/>
                <w:b/>
                <w:sz w:val="20"/>
              </w:rPr>
              <w:t>ID</w:t>
            </w:r>
          </w:p>
        </w:tc>
        <w:tc>
          <w:tcPr>
            <w:tcW w:type="dxa" w:w="3048"/>
            <w:vAlign w:val="center"/>
          </w:tcPr>
          <w:p>
            <w:r>
              <w:rPr>
                <w:rFonts w:ascii="Times New Roman" w:hAnsi="Times New Roman"/>
                <w:b/>
                <w:sz w:val="20"/>
              </w:rPr>
              <w:t>Quality Attribute</w:t>
            </w:r>
          </w:p>
        </w:tc>
        <w:tc>
          <w:tcPr>
            <w:tcW w:type="dxa" w:w="3048"/>
            <w:vAlign w:val="center"/>
          </w:tcPr>
          <w:p>
            <w:r>
              <w:rPr>
                <w:rFonts w:ascii="Times New Roman" w:hAnsi="Times New Roman"/>
                <w:b/>
                <w:sz w:val="20"/>
              </w:rPr>
              <w:t>Requirement / Design Target</w:t>
            </w:r>
          </w:p>
        </w:tc>
      </w:tr>
      <w:tr>
        <w:tc>
          <w:tcPr>
            <w:tcW w:type="dxa" w:w="3048"/>
            <w:vAlign w:val="center"/>
          </w:tcPr>
          <w:p>
            <w:pPr>
              <w:spacing w:line="240" w:lineRule="auto"/>
            </w:pPr>
            <w:r>
              <w:rPr>
                <w:rFonts w:ascii="Times New Roman" w:hAnsi="Times New Roman"/>
                <w:sz w:val="18"/>
              </w:rPr>
              <w:t>NFR-01</w:t>
            </w:r>
          </w:p>
        </w:tc>
        <w:tc>
          <w:tcPr>
            <w:tcW w:type="dxa" w:w="3048"/>
            <w:vAlign w:val="center"/>
          </w:tcPr>
          <w:p>
            <w:pPr>
              <w:spacing w:line="240" w:lineRule="auto"/>
            </w:pPr>
            <w:r>
              <w:rPr>
                <w:rFonts w:ascii="Times New Roman" w:hAnsi="Times New Roman"/>
                <w:sz w:val="18"/>
              </w:rPr>
              <w:t>Security</w:t>
            </w:r>
          </w:p>
        </w:tc>
        <w:tc>
          <w:tcPr>
            <w:tcW w:type="dxa" w:w="3048"/>
            <w:vAlign w:val="center"/>
          </w:tcPr>
          <w:p>
            <w:pPr>
              <w:spacing w:line="240" w:lineRule="auto"/>
            </w:pPr>
            <w:r>
              <w:rPr>
                <w:rFonts w:ascii="Times New Roman" w:hAnsi="Times New Roman"/>
                <w:sz w:val="18"/>
              </w:rPr>
              <w:t>Passwords hashed; secrets server-side; ownership enforced</w:t>
            </w:r>
          </w:p>
        </w:tc>
      </w:tr>
      <w:tr>
        <w:tc>
          <w:tcPr>
            <w:tcW w:type="dxa" w:w="3048"/>
            <w:vAlign w:val="center"/>
          </w:tcPr>
          <w:p>
            <w:pPr>
              <w:spacing w:line="240" w:lineRule="auto"/>
            </w:pPr>
            <w:r>
              <w:rPr>
                <w:rFonts w:ascii="Times New Roman" w:hAnsi="Times New Roman"/>
                <w:sz w:val="18"/>
              </w:rPr>
              <w:t>NFR-02</w:t>
            </w:r>
          </w:p>
        </w:tc>
        <w:tc>
          <w:tcPr>
            <w:tcW w:type="dxa" w:w="3048"/>
            <w:vAlign w:val="center"/>
          </w:tcPr>
          <w:p>
            <w:pPr>
              <w:spacing w:line="240" w:lineRule="auto"/>
            </w:pPr>
            <w:r>
              <w:rPr>
                <w:rFonts w:ascii="Times New Roman" w:hAnsi="Times New Roman"/>
                <w:sz w:val="18"/>
              </w:rPr>
              <w:t>Usability</w:t>
            </w:r>
          </w:p>
        </w:tc>
        <w:tc>
          <w:tcPr>
            <w:tcW w:type="dxa" w:w="3048"/>
            <w:vAlign w:val="center"/>
          </w:tcPr>
          <w:p>
            <w:pPr>
              <w:spacing w:line="240" w:lineRule="auto"/>
            </w:pPr>
            <w:r>
              <w:rPr>
                <w:rFonts w:ascii="Times New Roman" w:hAnsi="Times New Roman"/>
                <w:sz w:val="18"/>
              </w:rPr>
              <w:t>Clear forms, status labels and correction paths</w:t>
            </w:r>
          </w:p>
        </w:tc>
      </w:tr>
      <w:tr>
        <w:tc>
          <w:tcPr>
            <w:tcW w:type="dxa" w:w="3048"/>
            <w:vAlign w:val="center"/>
          </w:tcPr>
          <w:p>
            <w:pPr>
              <w:spacing w:line="240" w:lineRule="auto"/>
            </w:pPr>
            <w:r>
              <w:rPr>
                <w:rFonts w:ascii="Times New Roman" w:hAnsi="Times New Roman"/>
                <w:sz w:val="18"/>
              </w:rPr>
              <w:t>NFR-03</w:t>
            </w:r>
          </w:p>
        </w:tc>
        <w:tc>
          <w:tcPr>
            <w:tcW w:type="dxa" w:w="3048"/>
            <w:vAlign w:val="center"/>
          </w:tcPr>
          <w:p>
            <w:pPr>
              <w:spacing w:line="240" w:lineRule="auto"/>
            </w:pPr>
            <w:r>
              <w:rPr>
                <w:rFonts w:ascii="Times New Roman" w:hAnsi="Times New Roman"/>
                <w:sz w:val="18"/>
              </w:rPr>
              <w:t>Reliability</w:t>
            </w:r>
          </w:p>
        </w:tc>
        <w:tc>
          <w:tcPr>
            <w:tcW w:type="dxa" w:w="3048"/>
            <w:vAlign w:val="center"/>
          </w:tcPr>
          <w:p>
            <w:pPr>
              <w:spacing w:line="240" w:lineRule="auto"/>
            </w:pPr>
            <w:r>
              <w:rPr>
                <w:rFonts w:ascii="Times New Roman" w:hAnsi="Times New Roman"/>
                <w:sz w:val="18"/>
              </w:rPr>
              <w:t>External-service failures handled without application crash</w:t>
            </w:r>
          </w:p>
        </w:tc>
      </w:tr>
      <w:tr>
        <w:tc>
          <w:tcPr>
            <w:tcW w:type="dxa" w:w="3048"/>
            <w:vAlign w:val="center"/>
          </w:tcPr>
          <w:p>
            <w:pPr>
              <w:spacing w:line="240" w:lineRule="auto"/>
            </w:pPr>
            <w:r>
              <w:rPr>
                <w:rFonts w:ascii="Times New Roman" w:hAnsi="Times New Roman"/>
                <w:sz w:val="18"/>
              </w:rPr>
              <w:t>NFR-04</w:t>
            </w:r>
          </w:p>
        </w:tc>
        <w:tc>
          <w:tcPr>
            <w:tcW w:type="dxa" w:w="3048"/>
            <w:vAlign w:val="center"/>
          </w:tcPr>
          <w:p>
            <w:pPr>
              <w:spacing w:line="240" w:lineRule="auto"/>
            </w:pPr>
            <w:r>
              <w:rPr>
                <w:rFonts w:ascii="Times New Roman" w:hAnsi="Times New Roman"/>
                <w:sz w:val="18"/>
              </w:rPr>
              <w:t>Maintainability</w:t>
            </w:r>
          </w:p>
        </w:tc>
        <w:tc>
          <w:tcPr>
            <w:tcW w:type="dxa" w:w="3048"/>
            <w:vAlign w:val="center"/>
          </w:tcPr>
          <w:p>
            <w:pPr>
              <w:spacing w:line="240" w:lineRule="auto"/>
            </w:pPr>
            <w:r>
              <w:rPr>
                <w:rFonts w:ascii="Times New Roman" w:hAnsi="Times New Roman"/>
                <w:sz w:val="18"/>
              </w:rPr>
              <w:t>Layered modules and documented API contracts</w:t>
            </w:r>
          </w:p>
        </w:tc>
      </w:tr>
      <w:tr>
        <w:tc>
          <w:tcPr>
            <w:tcW w:type="dxa" w:w="3048"/>
            <w:vAlign w:val="center"/>
          </w:tcPr>
          <w:p>
            <w:pPr>
              <w:spacing w:line="240" w:lineRule="auto"/>
            </w:pPr>
            <w:r>
              <w:rPr>
                <w:rFonts w:ascii="Times New Roman" w:hAnsi="Times New Roman"/>
                <w:sz w:val="18"/>
              </w:rPr>
              <w:t>NFR-05</w:t>
            </w:r>
          </w:p>
        </w:tc>
        <w:tc>
          <w:tcPr>
            <w:tcW w:type="dxa" w:w="3048"/>
            <w:vAlign w:val="center"/>
          </w:tcPr>
          <w:p>
            <w:pPr>
              <w:spacing w:line="240" w:lineRule="auto"/>
            </w:pPr>
            <w:r>
              <w:rPr>
                <w:rFonts w:ascii="Times New Roman" w:hAnsi="Times New Roman"/>
                <w:sz w:val="18"/>
              </w:rPr>
              <w:t>Compatibility</w:t>
            </w:r>
          </w:p>
        </w:tc>
        <w:tc>
          <w:tcPr>
            <w:tcW w:type="dxa" w:w="3048"/>
            <w:vAlign w:val="center"/>
          </w:tcPr>
          <w:p>
            <w:pPr>
              <w:spacing w:line="240" w:lineRule="auto"/>
            </w:pPr>
            <w:r>
              <w:rPr>
                <w:rFonts w:ascii="Times New Roman" w:hAnsi="Times New Roman"/>
                <w:sz w:val="18"/>
              </w:rPr>
              <w:t>Responsive web and supported Expo mobile devices</w:t>
            </w:r>
          </w:p>
        </w:tc>
      </w:tr>
      <w:tr>
        <w:tc>
          <w:tcPr>
            <w:tcW w:type="dxa" w:w="3048"/>
            <w:vAlign w:val="center"/>
          </w:tcPr>
          <w:p>
            <w:pPr>
              <w:spacing w:line="240" w:lineRule="auto"/>
            </w:pPr>
            <w:r>
              <w:rPr>
                <w:rFonts w:ascii="Times New Roman" w:hAnsi="Times New Roman"/>
                <w:sz w:val="18"/>
              </w:rPr>
              <w:t>NFR-06</w:t>
            </w:r>
          </w:p>
        </w:tc>
        <w:tc>
          <w:tcPr>
            <w:tcW w:type="dxa" w:w="3048"/>
            <w:vAlign w:val="center"/>
          </w:tcPr>
          <w:p>
            <w:pPr>
              <w:spacing w:line="240" w:lineRule="auto"/>
            </w:pPr>
            <w:r>
              <w:rPr>
                <w:rFonts w:ascii="Times New Roman" w:hAnsi="Times New Roman"/>
                <w:sz w:val="18"/>
              </w:rPr>
              <w:t>Privacy</w:t>
            </w:r>
          </w:p>
        </w:tc>
        <w:tc>
          <w:tcPr>
            <w:tcW w:type="dxa" w:w="3048"/>
            <w:vAlign w:val="center"/>
          </w:tcPr>
          <w:p>
            <w:pPr>
              <w:spacing w:line="240" w:lineRule="auto"/>
            </w:pPr>
            <w:r>
              <w:rPr>
                <w:rFonts w:ascii="Times New Roman" w:hAnsi="Times New Roman"/>
                <w:sz w:val="18"/>
              </w:rPr>
              <w:t>Collect only necessary data; provide account-level controls</w:t>
            </w:r>
          </w:p>
        </w:tc>
      </w:tr>
      <w:tr>
        <w:tc>
          <w:tcPr>
            <w:tcW w:type="dxa" w:w="3048"/>
            <w:vAlign w:val="center"/>
          </w:tcPr>
          <w:p>
            <w:pPr>
              <w:spacing w:line="240" w:lineRule="auto"/>
            </w:pPr>
            <w:r>
              <w:rPr>
                <w:rFonts w:ascii="Times New Roman" w:hAnsi="Times New Roman"/>
                <w:sz w:val="18"/>
              </w:rPr>
              <w:t>NFR-07</w:t>
            </w:r>
          </w:p>
        </w:tc>
        <w:tc>
          <w:tcPr>
            <w:tcW w:type="dxa" w:w="3048"/>
            <w:vAlign w:val="center"/>
          </w:tcPr>
          <w:p>
            <w:pPr>
              <w:spacing w:line="240" w:lineRule="auto"/>
            </w:pPr>
            <w:r>
              <w:rPr>
                <w:rFonts w:ascii="Times New Roman" w:hAnsi="Times New Roman"/>
                <w:sz w:val="18"/>
              </w:rPr>
              <w:t>Performance</w:t>
            </w:r>
          </w:p>
        </w:tc>
        <w:tc>
          <w:tcPr>
            <w:tcW w:type="dxa" w:w="3048"/>
            <w:vAlign w:val="center"/>
          </w:tcPr>
          <w:p>
            <w:pPr>
              <w:spacing w:line="240" w:lineRule="auto"/>
            </w:pPr>
            <w:r>
              <w:rPr>
                <w:rFonts w:ascii="Times New Roman" w:hAnsi="Times New Roman"/>
                <w:sz w:val="18"/>
              </w:rPr>
              <w:t>Measure latency under a defined test workload; no unverified target claim</w:t>
            </w:r>
          </w:p>
        </w:tc>
      </w:tr>
    </w:tbl>
    <w:p>
      <w:pPr>
        <w:pStyle w:val="Heading2"/>
      </w:pPr>
      <w:r>
        <w:t>Table 3.3 Feasibility Summary</w:t>
      </w:r>
    </w:p>
    <w:tbl>
      <w:tblPr>
        <w:tblStyle w:val="TableGrid"/>
        <w:tblW w:type="auto" w:w="0"/>
        <w:jc w:val="center"/>
        <w:tblLook w:firstColumn="1" w:firstRow="1" w:lastColumn="0" w:lastRow="0" w:noHBand="0" w:noVBand="1" w:val="04A0"/>
      </w:tblPr>
      <w:tblGrid>
        <w:gridCol w:w="3048"/>
        <w:gridCol w:w="3048"/>
        <w:gridCol w:w="3048"/>
      </w:tblGrid>
      <w:tr>
        <w:tc>
          <w:tcPr>
            <w:tcW w:type="dxa" w:w="3048"/>
            <w:vAlign w:val="center"/>
          </w:tcPr>
          <w:p>
            <w:r>
              <w:rPr>
                <w:rFonts w:ascii="Times New Roman" w:hAnsi="Times New Roman"/>
                <w:b/>
                <w:sz w:val="20"/>
              </w:rPr>
              <w:t>Dimension</w:t>
            </w:r>
          </w:p>
        </w:tc>
        <w:tc>
          <w:tcPr>
            <w:tcW w:type="dxa" w:w="3048"/>
            <w:vAlign w:val="center"/>
          </w:tcPr>
          <w:p>
            <w:r>
              <w:rPr>
                <w:rFonts w:ascii="Times New Roman" w:hAnsi="Times New Roman"/>
                <w:b/>
                <w:sz w:val="20"/>
              </w:rPr>
              <w:t>Assessment</w:t>
            </w:r>
          </w:p>
        </w:tc>
        <w:tc>
          <w:tcPr>
            <w:tcW w:type="dxa" w:w="3048"/>
            <w:vAlign w:val="center"/>
          </w:tcPr>
          <w:p>
            <w:r>
              <w:rPr>
                <w:rFonts w:ascii="Times New Roman" w:hAnsi="Times New Roman"/>
                <w:b/>
                <w:sz w:val="20"/>
              </w:rPr>
              <w:t>Risks / Controls</w:t>
            </w:r>
          </w:p>
        </w:tc>
      </w:tr>
      <w:tr>
        <w:tc>
          <w:tcPr>
            <w:tcW w:type="dxa" w:w="3048"/>
            <w:vAlign w:val="center"/>
          </w:tcPr>
          <w:p>
            <w:pPr>
              <w:spacing w:line="240" w:lineRule="auto"/>
            </w:pPr>
            <w:r>
              <w:rPr>
                <w:rFonts w:ascii="Times New Roman" w:hAnsi="Times New Roman"/>
                <w:sz w:val="18"/>
              </w:rPr>
              <w:t>Technical</w:t>
            </w:r>
          </w:p>
        </w:tc>
        <w:tc>
          <w:tcPr>
            <w:tcW w:type="dxa" w:w="3048"/>
            <w:vAlign w:val="center"/>
          </w:tcPr>
          <w:p>
            <w:pPr>
              <w:spacing w:line="240" w:lineRule="auto"/>
            </w:pPr>
            <w:r>
              <w:rPr>
                <w:rFonts w:ascii="Times New Roman" w:hAnsi="Times New Roman"/>
                <w:sz w:val="18"/>
              </w:rPr>
              <w:t>Feasible with mainstream web/mobile stack</w:t>
            </w:r>
          </w:p>
        </w:tc>
        <w:tc>
          <w:tcPr>
            <w:tcW w:type="dxa" w:w="3048"/>
            <w:vAlign w:val="center"/>
          </w:tcPr>
          <w:p>
            <w:pPr>
              <w:spacing w:line="240" w:lineRule="auto"/>
            </w:pPr>
            <w:r>
              <w:rPr>
                <w:rFonts w:ascii="Times New Roman" w:hAnsi="Times New Roman"/>
                <w:sz w:val="18"/>
              </w:rPr>
              <w:t>Provider changes; modular adapters and tests</w:t>
            </w:r>
          </w:p>
        </w:tc>
      </w:tr>
      <w:tr>
        <w:tc>
          <w:tcPr>
            <w:tcW w:type="dxa" w:w="3048"/>
            <w:vAlign w:val="center"/>
          </w:tcPr>
          <w:p>
            <w:pPr>
              <w:spacing w:line="240" w:lineRule="auto"/>
            </w:pPr>
            <w:r>
              <w:rPr>
                <w:rFonts w:ascii="Times New Roman" w:hAnsi="Times New Roman"/>
                <w:sz w:val="18"/>
              </w:rPr>
              <w:t>Economic</w:t>
            </w:r>
          </w:p>
        </w:tc>
        <w:tc>
          <w:tcPr>
            <w:tcW w:type="dxa" w:w="3048"/>
            <w:vAlign w:val="center"/>
          </w:tcPr>
          <w:p>
            <w:pPr>
              <w:spacing w:line="240" w:lineRule="auto"/>
            </w:pPr>
            <w:r>
              <w:rPr>
                <w:rFonts w:ascii="Times New Roman" w:hAnsi="Times New Roman"/>
                <w:sz w:val="18"/>
              </w:rPr>
              <w:t>Prototype can use open-source tools and limited cloud usage</w:t>
            </w:r>
          </w:p>
        </w:tc>
        <w:tc>
          <w:tcPr>
            <w:tcW w:type="dxa" w:w="3048"/>
            <w:vAlign w:val="center"/>
          </w:tcPr>
          <w:p>
            <w:pPr>
              <w:spacing w:line="240" w:lineRule="auto"/>
            </w:pPr>
            <w:r>
              <w:rPr>
                <w:rFonts w:ascii="Times New Roman" w:hAnsi="Times New Roman"/>
                <w:sz w:val="18"/>
              </w:rPr>
              <w:t>Recurring AI, hosting and messaging costs; monitor usage</w:t>
            </w:r>
          </w:p>
        </w:tc>
      </w:tr>
      <w:tr>
        <w:tc>
          <w:tcPr>
            <w:tcW w:type="dxa" w:w="3048"/>
            <w:vAlign w:val="center"/>
          </w:tcPr>
          <w:p>
            <w:pPr>
              <w:spacing w:line="240" w:lineRule="auto"/>
            </w:pPr>
            <w:r>
              <w:rPr>
                <w:rFonts w:ascii="Times New Roman" w:hAnsi="Times New Roman"/>
                <w:sz w:val="18"/>
              </w:rPr>
              <w:t>Operational</w:t>
            </w:r>
          </w:p>
        </w:tc>
        <w:tc>
          <w:tcPr>
            <w:tcW w:type="dxa" w:w="3048"/>
            <w:vAlign w:val="center"/>
          </w:tcPr>
          <w:p>
            <w:pPr>
              <w:spacing w:line="240" w:lineRule="auto"/>
            </w:pPr>
            <w:r>
              <w:rPr>
                <w:rFonts w:ascii="Times New Roman" w:hAnsi="Times New Roman"/>
                <w:sz w:val="18"/>
              </w:rPr>
              <w:t>Common app patterns support adoption</w:t>
            </w:r>
          </w:p>
        </w:tc>
        <w:tc>
          <w:tcPr>
            <w:tcW w:type="dxa" w:w="3048"/>
            <w:vAlign w:val="center"/>
          </w:tcPr>
          <w:p>
            <w:pPr>
              <w:spacing w:line="240" w:lineRule="auto"/>
            </w:pPr>
            <w:r>
              <w:rPr>
                <w:rFonts w:ascii="Times New Roman" w:hAnsi="Times New Roman"/>
                <w:sz w:val="18"/>
              </w:rPr>
              <w:t>User must confirm scan data; onboarding and clear UX</w:t>
            </w:r>
          </w:p>
        </w:tc>
      </w:tr>
    </w:tbl>
    <w:p>
      <w:pPr>
        <w:pStyle w:val="Heading2"/>
      </w:pPr>
      <w:r>
        <w:t>Table 4.1 Database Collections</w:t>
      </w:r>
    </w:p>
    <w:tbl>
      <w:tblPr>
        <w:tblStyle w:val="TableGrid"/>
        <w:tblW w:type="auto" w:w="0"/>
        <w:jc w:val="center"/>
        <w:tblLook w:firstColumn="1" w:firstRow="1" w:lastColumn="0" w:lastRow="0" w:noHBand="0" w:noVBand="1" w:val="04A0"/>
      </w:tblPr>
      <w:tblGrid>
        <w:gridCol w:w="3048"/>
        <w:gridCol w:w="3048"/>
        <w:gridCol w:w="3048"/>
      </w:tblGrid>
      <w:tr>
        <w:tc>
          <w:tcPr>
            <w:tcW w:type="dxa" w:w="3048"/>
            <w:vAlign w:val="center"/>
          </w:tcPr>
          <w:p>
            <w:r>
              <w:rPr>
                <w:rFonts w:ascii="Times New Roman" w:hAnsi="Times New Roman"/>
                <w:b/>
                <w:sz w:val="20"/>
              </w:rPr>
              <w:t>Collection</w:t>
            </w:r>
          </w:p>
        </w:tc>
        <w:tc>
          <w:tcPr>
            <w:tcW w:type="dxa" w:w="3048"/>
            <w:vAlign w:val="center"/>
          </w:tcPr>
          <w:p>
            <w:r>
              <w:rPr>
                <w:rFonts w:ascii="Times New Roman" w:hAnsi="Times New Roman"/>
                <w:b/>
                <w:sz w:val="20"/>
              </w:rPr>
              <w:t>Key Fields</w:t>
            </w:r>
          </w:p>
        </w:tc>
        <w:tc>
          <w:tcPr>
            <w:tcW w:type="dxa" w:w="3048"/>
            <w:vAlign w:val="center"/>
          </w:tcPr>
          <w:p>
            <w:r>
              <w:rPr>
                <w:rFonts w:ascii="Times New Roman" w:hAnsi="Times New Roman"/>
                <w:b/>
                <w:sz w:val="20"/>
              </w:rPr>
              <w:t>Relationship / Purpose</w:t>
            </w:r>
          </w:p>
        </w:tc>
      </w:tr>
      <w:tr>
        <w:tc>
          <w:tcPr>
            <w:tcW w:type="dxa" w:w="3048"/>
            <w:vAlign w:val="center"/>
          </w:tcPr>
          <w:p>
            <w:pPr>
              <w:spacing w:line="240" w:lineRule="auto"/>
            </w:pPr>
            <w:r>
              <w:rPr>
                <w:rFonts w:ascii="Times New Roman" w:hAnsi="Times New Roman"/>
                <w:sz w:val="18"/>
              </w:rPr>
              <w:t>users</w:t>
            </w:r>
          </w:p>
        </w:tc>
        <w:tc>
          <w:tcPr>
            <w:tcW w:type="dxa" w:w="3048"/>
            <w:vAlign w:val="center"/>
          </w:tcPr>
          <w:p>
            <w:pPr>
              <w:spacing w:line="240" w:lineRule="auto"/>
            </w:pPr>
            <w:r>
              <w:rPr>
                <w:rFonts w:ascii="Times New Roman" w:hAnsi="Times New Roman"/>
                <w:sz w:val="18"/>
              </w:rPr>
              <w:t>name, email, passwordHash, phone, reminderSettings</w:t>
            </w:r>
          </w:p>
        </w:tc>
        <w:tc>
          <w:tcPr>
            <w:tcW w:type="dxa" w:w="3048"/>
            <w:vAlign w:val="center"/>
          </w:tcPr>
          <w:p>
            <w:pPr>
              <w:spacing w:line="240" w:lineRule="auto"/>
            </w:pPr>
            <w:r>
              <w:rPr>
                <w:rFonts w:ascii="Times New Roman" w:hAnsi="Times New Roman"/>
                <w:sz w:val="18"/>
              </w:rPr>
              <w:t>Account and preferences</w:t>
            </w:r>
          </w:p>
        </w:tc>
      </w:tr>
      <w:tr>
        <w:tc>
          <w:tcPr>
            <w:tcW w:type="dxa" w:w="3048"/>
            <w:vAlign w:val="center"/>
          </w:tcPr>
          <w:p>
            <w:pPr>
              <w:spacing w:line="240" w:lineRule="auto"/>
            </w:pPr>
            <w:r>
              <w:rPr>
                <w:rFonts w:ascii="Times New Roman" w:hAnsi="Times New Roman"/>
                <w:sz w:val="18"/>
              </w:rPr>
              <w:t>pantryItems</w:t>
            </w:r>
          </w:p>
        </w:tc>
        <w:tc>
          <w:tcPr>
            <w:tcW w:type="dxa" w:w="3048"/>
            <w:vAlign w:val="center"/>
          </w:tcPr>
          <w:p>
            <w:pPr>
              <w:spacing w:line="240" w:lineRule="auto"/>
            </w:pPr>
            <w:r>
              <w:rPr>
                <w:rFonts w:ascii="Times New Roman" w:hAnsi="Times New Roman"/>
                <w:sz w:val="18"/>
              </w:rPr>
              <w:t>userId, name, category, quantity, unit, expiryDate, isUsed, estimatedCost</w:t>
            </w:r>
          </w:p>
        </w:tc>
        <w:tc>
          <w:tcPr>
            <w:tcW w:type="dxa" w:w="3048"/>
            <w:vAlign w:val="center"/>
          </w:tcPr>
          <w:p>
            <w:pPr>
              <w:spacing w:line="240" w:lineRule="auto"/>
            </w:pPr>
            <w:r>
              <w:rPr>
                <w:rFonts w:ascii="Times New Roman" w:hAnsi="Times New Roman"/>
                <w:sz w:val="18"/>
              </w:rPr>
              <w:t>User-owned inventory</w:t>
            </w:r>
          </w:p>
        </w:tc>
      </w:tr>
      <w:tr>
        <w:tc>
          <w:tcPr>
            <w:tcW w:type="dxa" w:w="3048"/>
            <w:vAlign w:val="center"/>
          </w:tcPr>
          <w:p>
            <w:pPr>
              <w:spacing w:line="240" w:lineRule="auto"/>
            </w:pPr>
            <w:r>
              <w:rPr>
                <w:rFonts w:ascii="Times New Roman" w:hAnsi="Times New Roman"/>
                <w:sz w:val="18"/>
              </w:rPr>
              <w:t>savedRecipes</w:t>
            </w:r>
          </w:p>
        </w:tc>
        <w:tc>
          <w:tcPr>
            <w:tcW w:type="dxa" w:w="3048"/>
            <w:vAlign w:val="center"/>
          </w:tcPr>
          <w:p>
            <w:pPr>
              <w:spacing w:line="240" w:lineRule="auto"/>
            </w:pPr>
            <w:r>
              <w:rPr>
                <w:rFonts w:ascii="Times New Roman" w:hAnsi="Times New Roman"/>
                <w:sz w:val="18"/>
              </w:rPr>
              <w:t>userId, title, ingredients, instructions, cookTimeMinutes, isFavorite</w:t>
            </w:r>
          </w:p>
        </w:tc>
        <w:tc>
          <w:tcPr>
            <w:tcW w:type="dxa" w:w="3048"/>
            <w:vAlign w:val="center"/>
          </w:tcPr>
          <w:p>
            <w:pPr>
              <w:spacing w:line="240" w:lineRule="auto"/>
            </w:pPr>
            <w:r>
              <w:rPr>
                <w:rFonts w:ascii="Times New Roman" w:hAnsi="Times New Roman"/>
                <w:sz w:val="18"/>
              </w:rPr>
              <w:t>Saved recipe suggestions</w:t>
            </w:r>
          </w:p>
        </w:tc>
      </w:tr>
      <w:tr>
        <w:tc>
          <w:tcPr>
            <w:tcW w:type="dxa" w:w="3048"/>
            <w:vAlign w:val="center"/>
          </w:tcPr>
          <w:p>
            <w:pPr>
              <w:spacing w:line="240" w:lineRule="auto"/>
            </w:pPr>
            <w:r>
              <w:rPr>
                <w:rFonts w:ascii="Times New Roman" w:hAnsi="Times New Roman"/>
                <w:sz w:val="18"/>
              </w:rPr>
              <w:t>shoppingItems</w:t>
            </w:r>
          </w:p>
        </w:tc>
        <w:tc>
          <w:tcPr>
            <w:tcW w:type="dxa" w:w="3048"/>
            <w:vAlign w:val="center"/>
          </w:tcPr>
          <w:p>
            <w:pPr>
              <w:spacing w:line="240" w:lineRule="auto"/>
            </w:pPr>
            <w:r>
              <w:rPr>
                <w:rFonts w:ascii="Times New Roman" w:hAnsi="Times New Roman"/>
                <w:sz w:val="18"/>
              </w:rPr>
              <w:t>userId, name, category, isChecked</w:t>
            </w:r>
          </w:p>
        </w:tc>
        <w:tc>
          <w:tcPr>
            <w:tcW w:type="dxa" w:w="3048"/>
            <w:vAlign w:val="center"/>
          </w:tcPr>
          <w:p>
            <w:pPr>
              <w:spacing w:line="240" w:lineRule="auto"/>
            </w:pPr>
            <w:r>
              <w:rPr>
                <w:rFonts w:ascii="Times New Roman" w:hAnsi="Times New Roman"/>
                <w:sz w:val="18"/>
              </w:rPr>
              <w:t>Shopping checklist</w:t>
            </w:r>
          </w:p>
        </w:tc>
      </w:tr>
      <w:tr>
        <w:tc>
          <w:tcPr>
            <w:tcW w:type="dxa" w:w="3048"/>
            <w:vAlign w:val="center"/>
          </w:tcPr>
          <w:p>
            <w:pPr>
              <w:spacing w:line="240" w:lineRule="auto"/>
            </w:pPr>
            <w:r>
              <w:rPr>
                <w:rFonts w:ascii="Times New Roman" w:hAnsi="Times New Roman"/>
                <w:sz w:val="18"/>
              </w:rPr>
              <w:t>wasteStats</w:t>
            </w:r>
          </w:p>
        </w:tc>
        <w:tc>
          <w:tcPr>
            <w:tcW w:type="dxa" w:w="3048"/>
            <w:vAlign w:val="center"/>
          </w:tcPr>
          <w:p>
            <w:pPr>
              <w:spacing w:line="240" w:lineRule="auto"/>
            </w:pPr>
            <w:r>
              <w:rPr>
                <w:rFonts w:ascii="Times New Roman" w:hAnsi="Times New Roman"/>
                <w:sz w:val="18"/>
              </w:rPr>
              <w:t>userId, moneySaved, foodRescuedKg, carbonDivertedKg, recordedDate</w:t>
            </w:r>
          </w:p>
        </w:tc>
        <w:tc>
          <w:tcPr>
            <w:tcW w:type="dxa" w:w="3048"/>
            <w:vAlign w:val="center"/>
          </w:tcPr>
          <w:p>
            <w:pPr>
              <w:spacing w:line="240" w:lineRule="auto"/>
            </w:pPr>
            <w:r>
              <w:rPr>
                <w:rFonts w:ascii="Times New Roman" w:hAnsi="Times New Roman"/>
                <w:sz w:val="18"/>
              </w:rPr>
              <w:t>Activity estimates and history</w:t>
            </w:r>
          </w:p>
        </w:tc>
      </w:tr>
    </w:tbl>
    <w:p>
      <w:pPr>
        <w:pStyle w:val="Heading2"/>
      </w:pPr>
      <w:r>
        <w:t>Table 4.2 API Specification</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2286"/>
            <w:vAlign w:val="center"/>
          </w:tcPr>
          <w:p>
            <w:r>
              <w:rPr>
                <w:rFonts w:ascii="Times New Roman" w:hAnsi="Times New Roman"/>
                <w:b/>
                <w:sz w:val="20"/>
              </w:rPr>
              <w:t>Method</w:t>
            </w:r>
          </w:p>
        </w:tc>
        <w:tc>
          <w:tcPr>
            <w:tcW w:type="dxa" w:w="2286"/>
            <w:vAlign w:val="center"/>
          </w:tcPr>
          <w:p>
            <w:r>
              <w:rPr>
                <w:rFonts w:ascii="Times New Roman" w:hAnsi="Times New Roman"/>
                <w:b/>
                <w:sz w:val="20"/>
              </w:rPr>
              <w:t>Endpoint</w:t>
            </w:r>
          </w:p>
        </w:tc>
        <w:tc>
          <w:tcPr>
            <w:tcW w:type="dxa" w:w="2286"/>
            <w:vAlign w:val="center"/>
          </w:tcPr>
          <w:p>
            <w:r>
              <w:rPr>
                <w:rFonts w:ascii="Times New Roman" w:hAnsi="Times New Roman"/>
                <w:b/>
                <w:sz w:val="20"/>
              </w:rPr>
              <w:t>Access</w:t>
            </w:r>
          </w:p>
        </w:tc>
        <w:tc>
          <w:tcPr>
            <w:tcW w:type="dxa" w:w="2286"/>
            <w:vAlign w:val="center"/>
          </w:tcPr>
          <w:p>
            <w:r>
              <w:rPr>
                <w:rFonts w:ascii="Times New Roman" w:hAnsi="Times New Roman"/>
                <w:b/>
                <w:sz w:val="20"/>
              </w:rPr>
              <w:t>Purpose</w:t>
            </w:r>
          </w:p>
        </w:tc>
      </w:tr>
      <w:tr>
        <w:tc>
          <w:tcPr>
            <w:tcW w:type="dxa" w:w="2286"/>
            <w:vAlign w:val="center"/>
          </w:tcPr>
          <w:p>
            <w:pPr>
              <w:spacing w:line="240" w:lineRule="auto"/>
            </w:pPr>
            <w:r>
              <w:rPr>
                <w:rFonts w:ascii="Times New Roman" w:hAnsi="Times New Roman"/>
                <w:sz w:val="18"/>
              </w:rPr>
              <w:t>POST</w:t>
            </w:r>
          </w:p>
        </w:tc>
        <w:tc>
          <w:tcPr>
            <w:tcW w:type="dxa" w:w="2286"/>
            <w:vAlign w:val="center"/>
          </w:tcPr>
          <w:p>
            <w:pPr>
              <w:spacing w:line="240" w:lineRule="auto"/>
            </w:pPr>
            <w:r>
              <w:rPr>
                <w:rFonts w:ascii="Times New Roman" w:hAnsi="Times New Roman"/>
                <w:sz w:val="18"/>
              </w:rPr>
              <w:t>/api/auth/register</w:t>
            </w:r>
          </w:p>
        </w:tc>
        <w:tc>
          <w:tcPr>
            <w:tcW w:type="dxa" w:w="2286"/>
            <w:vAlign w:val="center"/>
          </w:tcPr>
          <w:p>
            <w:pPr>
              <w:spacing w:line="240" w:lineRule="auto"/>
            </w:pPr>
            <w:r>
              <w:rPr>
                <w:rFonts w:ascii="Times New Roman" w:hAnsi="Times New Roman"/>
                <w:sz w:val="18"/>
              </w:rPr>
              <w:t>Public</w:t>
            </w:r>
          </w:p>
        </w:tc>
        <w:tc>
          <w:tcPr>
            <w:tcW w:type="dxa" w:w="2286"/>
            <w:vAlign w:val="center"/>
          </w:tcPr>
          <w:p>
            <w:pPr>
              <w:spacing w:line="240" w:lineRule="auto"/>
            </w:pPr>
            <w:r>
              <w:rPr>
                <w:rFonts w:ascii="Times New Roman" w:hAnsi="Times New Roman"/>
                <w:sz w:val="18"/>
              </w:rPr>
              <w:t>Create account</w:t>
            </w:r>
          </w:p>
        </w:tc>
      </w:tr>
      <w:tr>
        <w:tc>
          <w:tcPr>
            <w:tcW w:type="dxa" w:w="2286"/>
            <w:vAlign w:val="center"/>
          </w:tcPr>
          <w:p>
            <w:pPr>
              <w:spacing w:line="240" w:lineRule="auto"/>
            </w:pPr>
            <w:r>
              <w:rPr>
                <w:rFonts w:ascii="Times New Roman" w:hAnsi="Times New Roman"/>
                <w:sz w:val="18"/>
              </w:rPr>
              <w:t>POST</w:t>
            </w:r>
          </w:p>
        </w:tc>
        <w:tc>
          <w:tcPr>
            <w:tcW w:type="dxa" w:w="2286"/>
            <w:vAlign w:val="center"/>
          </w:tcPr>
          <w:p>
            <w:pPr>
              <w:spacing w:line="240" w:lineRule="auto"/>
            </w:pPr>
            <w:r>
              <w:rPr>
                <w:rFonts w:ascii="Times New Roman" w:hAnsi="Times New Roman"/>
                <w:sz w:val="18"/>
              </w:rPr>
              <w:t>/api/auth/login</w:t>
            </w:r>
          </w:p>
        </w:tc>
        <w:tc>
          <w:tcPr>
            <w:tcW w:type="dxa" w:w="2286"/>
            <w:vAlign w:val="center"/>
          </w:tcPr>
          <w:p>
            <w:pPr>
              <w:spacing w:line="240" w:lineRule="auto"/>
            </w:pPr>
            <w:r>
              <w:rPr>
                <w:rFonts w:ascii="Times New Roman" w:hAnsi="Times New Roman"/>
                <w:sz w:val="18"/>
              </w:rPr>
              <w:t>Public</w:t>
            </w:r>
          </w:p>
        </w:tc>
        <w:tc>
          <w:tcPr>
            <w:tcW w:type="dxa" w:w="2286"/>
            <w:vAlign w:val="center"/>
          </w:tcPr>
          <w:p>
            <w:pPr>
              <w:spacing w:line="240" w:lineRule="auto"/>
            </w:pPr>
            <w:r>
              <w:rPr>
                <w:rFonts w:ascii="Times New Roman" w:hAnsi="Times New Roman"/>
                <w:sz w:val="18"/>
              </w:rPr>
              <w:t>Authenticate and issue token</w:t>
            </w:r>
          </w:p>
        </w:tc>
      </w:tr>
      <w:tr>
        <w:tc>
          <w:tcPr>
            <w:tcW w:type="dxa" w:w="2286"/>
            <w:vAlign w:val="center"/>
          </w:tcPr>
          <w:p>
            <w:pPr>
              <w:spacing w:line="240" w:lineRule="auto"/>
            </w:pPr>
            <w:r>
              <w:rPr>
                <w:rFonts w:ascii="Times New Roman" w:hAnsi="Times New Roman"/>
                <w:sz w:val="18"/>
              </w:rPr>
              <w:t>GET</w:t>
            </w:r>
          </w:p>
        </w:tc>
        <w:tc>
          <w:tcPr>
            <w:tcW w:type="dxa" w:w="2286"/>
            <w:vAlign w:val="center"/>
          </w:tcPr>
          <w:p>
            <w:pPr>
              <w:spacing w:line="240" w:lineRule="auto"/>
            </w:pPr>
            <w:r>
              <w:rPr>
                <w:rFonts w:ascii="Times New Roman" w:hAnsi="Times New Roman"/>
                <w:sz w:val="18"/>
              </w:rPr>
              <w:t>/api/pantry</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List current user's pantry</w:t>
            </w:r>
          </w:p>
        </w:tc>
      </w:tr>
      <w:tr>
        <w:tc>
          <w:tcPr>
            <w:tcW w:type="dxa" w:w="2286"/>
            <w:vAlign w:val="center"/>
          </w:tcPr>
          <w:p>
            <w:pPr>
              <w:spacing w:line="240" w:lineRule="auto"/>
            </w:pPr>
            <w:r>
              <w:rPr>
                <w:rFonts w:ascii="Times New Roman" w:hAnsi="Times New Roman"/>
                <w:sz w:val="18"/>
              </w:rPr>
              <w:t>POST</w:t>
            </w:r>
          </w:p>
        </w:tc>
        <w:tc>
          <w:tcPr>
            <w:tcW w:type="dxa" w:w="2286"/>
            <w:vAlign w:val="center"/>
          </w:tcPr>
          <w:p>
            <w:pPr>
              <w:spacing w:line="240" w:lineRule="auto"/>
            </w:pPr>
            <w:r>
              <w:rPr>
                <w:rFonts w:ascii="Times New Roman" w:hAnsi="Times New Roman"/>
                <w:sz w:val="18"/>
              </w:rPr>
              <w:t>/api/pantry</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Create pantry item</w:t>
            </w:r>
          </w:p>
        </w:tc>
      </w:tr>
      <w:tr>
        <w:tc>
          <w:tcPr>
            <w:tcW w:type="dxa" w:w="2286"/>
            <w:vAlign w:val="center"/>
          </w:tcPr>
          <w:p>
            <w:pPr>
              <w:spacing w:line="240" w:lineRule="auto"/>
            </w:pPr>
            <w:r>
              <w:rPr>
                <w:rFonts w:ascii="Times New Roman" w:hAnsi="Times New Roman"/>
                <w:sz w:val="18"/>
              </w:rPr>
              <w:t>PATCH</w:t>
            </w:r>
          </w:p>
        </w:tc>
        <w:tc>
          <w:tcPr>
            <w:tcW w:type="dxa" w:w="2286"/>
            <w:vAlign w:val="center"/>
          </w:tcPr>
          <w:p>
            <w:pPr>
              <w:spacing w:line="240" w:lineRule="auto"/>
            </w:pPr>
            <w:r>
              <w:rPr>
                <w:rFonts w:ascii="Times New Roman" w:hAnsi="Times New Roman"/>
                <w:sz w:val="18"/>
              </w:rPr>
              <w:t>/api/pantry/:id</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Update owned item</w:t>
            </w:r>
          </w:p>
        </w:tc>
      </w:tr>
      <w:tr>
        <w:tc>
          <w:tcPr>
            <w:tcW w:type="dxa" w:w="2286"/>
            <w:vAlign w:val="center"/>
          </w:tcPr>
          <w:p>
            <w:pPr>
              <w:spacing w:line="240" w:lineRule="auto"/>
            </w:pPr>
            <w:r>
              <w:rPr>
                <w:rFonts w:ascii="Times New Roman" w:hAnsi="Times New Roman"/>
                <w:sz w:val="18"/>
              </w:rPr>
              <w:t>PATCH</w:t>
            </w:r>
          </w:p>
        </w:tc>
        <w:tc>
          <w:tcPr>
            <w:tcW w:type="dxa" w:w="2286"/>
            <w:vAlign w:val="center"/>
          </w:tcPr>
          <w:p>
            <w:pPr>
              <w:spacing w:line="240" w:lineRule="auto"/>
            </w:pPr>
            <w:r>
              <w:rPr>
                <w:rFonts w:ascii="Times New Roman" w:hAnsi="Times New Roman"/>
                <w:sz w:val="18"/>
              </w:rPr>
              <w:t>/api/pantry/:id/use</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Mark item consumed</w:t>
            </w:r>
          </w:p>
        </w:tc>
      </w:tr>
      <w:tr>
        <w:tc>
          <w:tcPr>
            <w:tcW w:type="dxa" w:w="2286"/>
            <w:vAlign w:val="center"/>
          </w:tcPr>
          <w:p>
            <w:pPr>
              <w:spacing w:line="240" w:lineRule="auto"/>
            </w:pPr>
            <w:r>
              <w:rPr>
                <w:rFonts w:ascii="Times New Roman" w:hAnsi="Times New Roman"/>
                <w:sz w:val="18"/>
              </w:rPr>
              <w:t>DELETE</w:t>
            </w:r>
          </w:p>
        </w:tc>
        <w:tc>
          <w:tcPr>
            <w:tcW w:type="dxa" w:w="2286"/>
            <w:vAlign w:val="center"/>
          </w:tcPr>
          <w:p>
            <w:pPr>
              <w:spacing w:line="240" w:lineRule="auto"/>
            </w:pPr>
            <w:r>
              <w:rPr>
                <w:rFonts w:ascii="Times New Roman" w:hAnsi="Times New Roman"/>
                <w:sz w:val="18"/>
              </w:rPr>
              <w:t>/api/pantry/:id</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Remove owned item</w:t>
            </w:r>
          </w:p>
        </w:tc>
      </w:tr>
      <w:tr>
        <w:tc>
          <w:tcPr>
            <w:tcW w:type="dxa" w:w="2286"/>
            <w:vAlign w:val="center"/>
          </w:tcPr>
          <w:p>
            <w:pPr>
              <w:spacing w:line="240" w:lineRule="auto"/>
            </w:pPr>
            <w:r>
              <w:rPr>
                <w:rFonts w:ascii="Times New Roman" w:hAnsi="Times New Roman"/>
                <w:sz w:val="18"/>
              </w:rPr>
              <w:t>POST</w:t>
            </w:r>
          </w:p>
        </w:tc>
        <w:tc>
          <w:tcPr>
            <w:tcW w:type="dxa" w:w="2286"/>
            <w:vAlign w:val="center"/>
          </w:tcPr>
          <w:p>
            <w:pPr>
              <w:spacing w:line="240" w:lineRule="auto"/>
            </w:pPr>
            <w:r>
              <w:rPr>
                <w:rFonts w:ascii="Times New Roman" w:hAnsi="Times New Roman"/>
                <w:sz w:val="18"/>
              </w:rPr>
              <w:t>/api/recipes/suggest</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Generate recipe suggestions</w:t>
            </w:r>
          </w:p>
        </w:tc>
      </w:tr>
      <w:tr>
        <w:tc>
          <w:tcPr>
            <w:tcW w:type="dxa" w:w="2286"/>
            <w:vAlign w:val="center"/>
          </w:tcPr>
          <w:p>
            <w:pPr>
              <w:spacing w:line="240" w:lineRule="auto"/>
            </w:pPr>
            <w:r>
              <w:rPr>
                <w:rFonts w:ascii="Times New Roman" w:hAnsi="Times New Roman"/>
                <w:sz w:val="18"/>
              </w:rPr>
              <w:t>POST</w:t>
            </w:r>
          </w:p>
        </w:tc>
        <w:tc>
          <w:tcPr>
            <w:tcW w:type="dxa" w:w="2286"/>
            <w:vAlign w:val="center"/>
          </w:tcPr>
          <w:p>
            <w:pPr>
              <w:spacing w:line="240" w:lineRule="auto"/>
            </w:pPr>
            <w:r>
              <w:rPr>
                <w:rFonts w:ascii="Times New Roman" w:hAnsi="Times New Roman"/>
                <w:sz w:val="18"/>
              </w:rPr>
              <w:t>/api/vision/scan-product</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Extract candidate product fields</w:t>
            </w:r>
          </w:p>
        </w:tc>
      </w:tr>
      <w:tr>
        <w:tc>
          <w:tcPr>
            <w:tcW w:type="dxa" w:w="2286"/>
            <w:vAlign w:val="center"/>
          </w:tcPr>
          <w:p>
            <w:pPr>
              <w:spacing w:line="240" w:lineRule="auto"/>
            </w:pPr>
            <w:r>
              <w:rPr>
                <w:rFonts w:ascii="Times New Roman" w:hAnsi="Times New Roman"/>
                <w:sz w:val="18"/>
              </w:rPr>
              <w:t>POST</w:t>
            </w:r>
          </w:p>
        </w:tc>
        <w:tc>
          <w:tcPr>
            <w:tcW w:type="dxa" w:w="2286"/>
            <w:vAlign w:val="center"/>
          </w:tcPr>
          <w:p>
            <w:pPr>
              <w:spacing w:line="240" w:lineRule="auto"/>
            </w:pPr>
            <w:r>
              <w:rPr>
                <w:rFonts w:ascii="Times New Roman" w:hAnsi="Times New Roman"/>
                <w:sz w:val="18"/>
              </w:rPr>
              <w:t>/api/vision/identify-dish</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Identify dish / assist recipe flow</w:t>
            </w:r>
          </w:p>
        </w:tc>
      </w:tr>
      <w:tr>
        <w:tc>
          <w:tcPr>
            <w:tcW w:type="dxa" w:w="2286"/>
            <w:vAlign w:val="center"/>
          </w:tcPr>
          <w:p>
            <w:pPr>
              <w:spacing w:line="240" w:lineRule="auto"/>
            </w:pPr>
            <w:r>
              <w:rPr>
                <w:rFonts w:ascii="Times New Roman" w:hAnsi="Times New Roman"/>
                <w:sz w:val="18"/>
              </w:rPr>
              <w:t>GET</w:t>
            </w:r>
          </w:p>
        </w:tc>
        <w:tc>
          <w:tcPr>
            <w:tcW w:type="dxa" w:w="2286"/>
            <w:vAlign w:val="center"/>
          </w:tcPr>
          <w:p>
            <w:pPr>
              <w:spacing w:line="240" w:lineRule="auto"/>
            </w:pPr>
            <w:r>
              <w:rPr>
                <w:rFonts w:ascii="Times New Roman" w:hAnsi="Times New Roman"/>
                <w:sz w:val="18"/>
              </w:rPr>
              <w:t>/api/shopping</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Get shopping list</w:t>
            </w:r>
          </w:p>
        </w:tc>
      </w:tr>
      <w:tr>
        <w:tc>
          <w:tcPr>
            <w:tcW w:type="dxa" w:w="2286"/>
            <w:vAlign w:val="center"/>
          </w:tcPr>
          <w:p>
            <w:pPr>
              <w:spacing w:line="240" w:lineRule="auto"/>
            </w:pPr>
            <w:r>
              <w:rPr>
                <w:rFonts w:ascii="Times New Roman" w:hAnsi="Times New Roman"/>
                <w:sz w:val="18"/>
              </w:rPr>
              <w:t>GET</w:t>
            </w:r>
          </w:p>
        </w:tc>
        <w:tc>
          <w:tcPr>
            <w:tcW w:type="dxa" w:w="2286"/>
            <w:vAlign w:val="center"/>
          </w:tcPr>
          <w:p>
            <w:pPr>
              <w:spacing w:line="240" w:lineRule="auto"/>
            </w:pPr>
            <w:r>
              <w:rPr>
                <w:rFonts w:ascii="Times New Roman" w:hAnsi="Times New Roman"/>
                <w:sz w:val="18"/>
              </w:rPr>
              <w:t>/api/stats/summary</w:t>
            </w:r>
          </w:p>
        </w:tc>
        <w:tc>
          <w:tcPr>
            <w:tcW w:type="dxa" w:w="2286"/>
            <w:vAlign w:val="center"/>
          </w:tcPr>
          <w:p>
            <w:pPr>
              <w:spacing w:line="240" w:lineRule="auto"/>
            </w:pPr>
            <w:r>
              <w:rPr>
                <w:rFonts w:ascii="Times New Roman" w:hAnsi="Times New Roman"/>
                <w:sz w:val="18"/>
              </w:rPr>
              <w:t>Private</w:t>
            </w:r>
          </w:p>
        </w:tc>
        <w:tc>
          <w:tcPr>
            <w:tcW w:type="dxa" w:w="2286"/>
            <w:vAlign w:val="center"/>
          </w:tcPr>
          <w:p>
            <w:pPr>
              <w:spacing w:line="240" w:lineRule="auto"/>
            </w:pPr>
            <w:r>
              <w:rPr>
                <w:rFonts w:ascii="Times New Roman" w:hAnsi="Times New Roman"/>
                <w:sz w:val="18"/>
              </w:rPr>
              <w:t>Get analytics summary</w:t>
            </w:r>
          </w:p>
        </w:tc>
      </w:tr>
    </w:tbl>
    <w:p>
      <w:pPr>
        <w:pStyle w:val="Heading2"/>
      </w:pPr>
      <w:r>
        <w:t>Figure 4.1 System Architecture (text-renderable diagram)</w:t>
      </w:r>
    </w:p>
    <w:p>
      <w:pPr>
        <w:spacing w:line="360" w:lineRule="auto"/>
        <w:jc w:val="center"/>
      </w:pPr>
      <w:r>
        <w:rPr>
          <w:rFonts w:ascii="Times New Roman" w:hAnsi="Times New Roman" w:eastAsia="Times New Roman"/>
          <w:b/>
          <w:i w:val="0"/>
          <w:sz w:val="24"/>
        </w:rPr>
        <w:t>Client–Server–AI Architecture</w:t>
      </w:r>
    </w:p>
    <w:p>
      <w:pPr>
        <w:spacing w:line="360" w:lineRule="auto"/>
        <w:jc w:val="center"/>
      </w:pPr>
      <w:r>
        <w:rPr>
          <w:rFonts w:ascii="Times New Roman" w:hAnsi="Times New Roman" w:eastAsia="Times New Roman"/>
          <w:b w:val="0"/>
          <w:i w:val="0"/>
          <w:sz w:val="24"/>
        </w:rPr>
        <w:t>[React Web Client]             [React Native Expo Client]</w:t>
      </w:r>
    </w:p>
    <w:p>
      <w:pPr>
        <w:spacing w:line="360" w:lineRule="auto"/>
        <w:jc w:val="center"/>
      </w:pPr>
      <w:r>
        <w:rPr>
          <w:rFonts w:ascii="Times New Roman" w:hAnsi="Times New Roman" w:eastAsia="Times New Roman"/>
          <w:b w:val="0"/>
          <w:i w:val="0"/>
          <w:sz w:val="24"/>
        </w:rPr>
        <w:t xml:space="preserve">          \                         /</w:t>
      </w:r>
    </w:p>
    <w:p>
      <w:pPr>
        <w:spacing w:line="360" w:lineRule="auto"/>
        <w:jc w:val="center"/>
      </w:pPr>
      <w:r>
        <w:rPr>
          <w:rFonts w:ascii="Times New Roman" w:hAnsi="Times New Roman" w:eastAsia="Times New Roman"/>
          <w:b w:val="0"/>
          <w:i w:val="0"/>
          <w:sz w:val="24"/>
        </w:rPr>
        <w:t xml:space="preserve">           ---- HTTPS / REST API ----</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[Express API + JWT Middleware]</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[Controllers -&gt; Services -&gt; Models]</w:t>
      </w:r>
    </w:p>
    <w:p>
      <w:pPr>
        <w:spacing w:line="360" w:lineRule="auto"/>
        <w:jc w:val="center"/>
      </w:pPr>
      <w:r>
        <w:rPr>
          <w:rFonts w:ascii="Times New Roman" w:hAnsi="Times New Roman" w:eastAsia="Times New Roman"/>
          <w:b w:val="0"/>
          <w:i w:val="0"/>
          <w:sz w:val="24"/>
        </w:rPr>
        <w:t xml:space="preserve">          |             |             |</w:t>
      </w:r>
    </w:p>
    <w:p>
      <w:pPr>
        <w:spacing w:line="360" w:lineRule="auto"/>
        <w:jc w:val="center"/>
      </w:pPr>
      <w:r>
        <w:rPr>
          <w:rFonts w:ascii="Times New Roman" w:hAnsi="Times New Roman" w:eastAsia="Times New Roman"/>
          <w:b w:val="0"/>
          <w:i w:val="0"/>
          <w:sz w:val="24"/>
        </w:rPr>
        <w:t xml:space="preserve">     [MongoDB]      [Vision/OCR]   [Groq LLM]</w:t>
      </w:r>
    </w:p>
    <w:p>
      <w:pPr>
        <w:spacing w:line="360" w:lineRule="auto"/>
        <w:jc w:val="center"/>
      </w:pPr>
      <w:r>
        <w:rPr>
          <w:rFonts w:ascii="Times New Roman" w:hAnsi="Times New Roman" w:eastAsia="Times New Roman"/>
          <w:b w:val="0"/>
          <w:i w:val="0"/>
          <w:sz w:val="24"/>
        </w:rPr>
        <w:t xml:space="preserve">          |                           |</w:t>
      </w:r>
    </w:p>
    <w:p>
      <w:pPr>
        <w:spacing w:line="360" w:lineRule="auto"/>
        <w:jc w:val="center"/>
      </w:pPr>
      <w:r>
        <w:rPr>
          <w:rFonts w:ascii="Times New Roman" w:hAnsi="Times New Roman" w:eastAsia="Times New Roman"/>
          <w:b w:val="0"/>
          <w:i w:val="0"/>
          <w:sz w:val="24"/>
        </w:rPr>
        <w:t xml:space="preserve">   [Inventory &amp; Stats]       [Recipe Suggestions]</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[Scheduler / Notification Service]</w:t>
      </w:r>
    </w:p>
    <w:p>
      <w:pPr>
        <w:spacing w:line="360" w:lineRule="auto"/>
        <w:jc w:val="center"/>
      </w:pPr>
      <w:r>
        <w:rPr>
          <w:rFonts w:ascii="Times New Roman" w:hAnsi="Times New Roman" w:eastAsia="Times New Roman"/>
          <w:b w:val="0"/>
          <w:i w:val="0"/>
          <w:sz w:val="24"/>
        </w:rPr>
        <w:t xml:space="preserve">              |           |           |</w:t>
      </w:r>
    </w:p>
    <w:p>
      <w:pPr>
        <w:spacing w:line="360" w:lineRule="auto"/>
        <w:jc w:val="center"/>
      </w:pPr>
      <w:r>
        <w:rPr>
          <w:rFonts w:ascii="Times New Roman" w:hAnsi="Times New Roman" w:eastAsia="Times New Roman"/>
          <w:b w:val="0"/>
          <w:i w:val="0"/>
          <w:sz w:val="24"/>
        </w:rPr>
        <w:t xml:space="preserve">          [Expo]       [SMTP]     [WhatsApp API]</w:t>
      </w:r>
    </w:p>
    <w:p>
      <w:pPr>
        <w:spacing w:line="360" w:lineRule="auto"/>
      </w:pPr>
      <w:r>
        <w:rPr>
          <w:rFonts w:ascii="Times New Roman" w:hAnsi="Times New Roman" w:eastAsia="Times New Roman"/>
          <w:b w:val="0"/>
          <w:i w:val="0"/>
          <w:sz w:val="24"/>
        </w:rPr>
        <w:t>Figure 4.1 illustrates logical connections. External provider implementations and deployment topology should be updated to match the actual build.</w:t>
      </w:r>
    </w:p>
    <w:p>
      <w:pPr>
        <w:pStyle w:val="Heading2"/>
      </w:pPr>
      <w:r>
        <w:t>Figure 4.2 Pantry Fresh Functional Block Diagram</w:t>
      </w:r>
    </w:p>
    <w:p>
      <w:pPr>
        <w:spacing w:line="360" w:lineRule="auto"/>
        <w:jc w:val="center"/>
      </w:pPr>
      <w:r>
        <w:rPr>
          <w:rFonts w:ascii="Times New Roman" w:hAnsi="Times New Roman" w:eastAsia="Times New Roman"/>
          <w:b/>
          <w:i w:val="0"/>
          <w:sz w:val="24"/>
        </w:rPr>
        <w:t>Functional Blocks</w:t>
      </w:r>
    </w:p>
    <w:p>
      <w:pPr>
        <w:spacing w:line="360" w:lineRule="auto"/>
        <w:jc w:val="center"/>
      </w:pPr>
      <w:r>
        <w:rPr>
          <w:rFonts w:ascii="Times New Roman" w:hAnsi="Times New Roman" w:eastAsia="Times New Roman"/>
          <w:b w:val="0"/>
          <w:i w:val="0"/>
          <w:sz w:val="24"/>
        </w:rPr>
        <w:t>[User / Household]</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[Web and Mobile User Interfaces]</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[Authentication + Input Validation]</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[Pantry Inventory and Expiry Engine]</w:t>
      </w:r>
    </w:p>
    <w:p>
      <w:pPr>
        <w:spacing w:line="360" w:lineRule="auto"/>
        <w:jc w:val="center"/>
      </w:pPr>
      <w:r>
        <w:rPr>
          <w:rFonts w:ascii="Times New Roman" w:hAnsi="Times New Roman" w:eastAsia="Times New Roman"/>
          <w:b w:val="0"/>
          <w:i w:val="0"/>
          <w:sz w:val="24"/>
        </w:rPr>
        <w:t xml:space="preserve">    ↙             ↓             ↘</w:t>
      </w:r>
    </w:p>
    <w:p>
      <w:pPr>
        <w:spacing w:line="360" w:lineRule="auto"/>
        <w:jc w:val="center"/>
      </w:pPr>
      <w:r>
        <w:rPr>
          <w:rFonts w:ascii="Times New Roman" w:hAnsi="Times New Roman" w:eastAsia="Times New Roman"/>
          <w:b w:val="0"/>
          <w:i w:val="0"/>
          <w:sz w:val="24"/>
        </w:rPr>
        <w:t>[MongoDB]   [AI Recipe Studio]  [Analytics]</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[Shopping List / Actions]</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[Reminder Orchestration]</w:t>
      </w:r>
    </w:p>
    <w:p>
      <w:pPr>
        <w:spacing w:line="360" w:lineRule="auto"/>
        <w:jc w:val="center"/>
      </w:pPr>
      <w:r>
        <w:rPr>
          <w:rFonts w:ascii="Times New Roman" w:hAnsi="Times New Roman" w:eastAsia="Times New Roman"/>
          <w:b w:val="0"/>
          <w:i w:val="0"/>
          <w:sz w:val="24"/>
        </w:rPr>
        <w:t xml:space="preserve">        ↙         ↓         ↘</w:t>
      </w:r>
    </w:p>
    <w:p>
      <w:pPr>
        <w:spacing w:line="360" w:lineRule="auto"/>
        <w:jc w:val="center"/>
      </w:pPr>
      <w:r>
        <w:rPr>
          <w:rFonts w:ascii="Times New Roman" w:hAnsi="Times New Roman" w:eastAsia="Times New Roman"/>
          <w:b w:val="0"/>
          <w:i w:val="0"/>
          <w:sz w:val="24"/>
        </w:rPr>
        <w:t xml:space="preserve">   [Mobile]    [Email]   [WhatsApp]</w:t>
      </w:r>
    </w:p>
    <w:p>
      <w:pPr>
        <w:pStyle w:val="Heading2"/>
      </w:pPr>
      <w:r>
        <w:t>Figure 4.3 Use-Case Model (actors and use cases)</w:t>
      </w:r>
    </w:p>
    <w:tbl>
      <w:tblPr>
        <w:tblStyle w:val="TableGrid"/>
        <w:tblW w:type="auto" w:w="0"/>
        <w:jc w:val="center"/>
        <w:tblLook w:firstColumn="1" w:firstRow="1" w:lastColumn="0" w:lastRow="0" w:noHBand="0" w:noVBand="1" w:val="04A0"/>
      </w:tblPr>
      <w:tblGrid>
        <w:gridCol w:w="4572"/>
        <w:gridCol w:w="4572"/>
      </w:tblGrid>
      <w:tr>
        <w:tc>
          <w:tcPr>
            <w:tcW w:type="dxa" w:w="4572"/>
            <w:vAlign w:val="center"/>
          </w:tcPr>
          <w:p>
            <w:r>
              <w:rPr>
                <w:rFonts w:ascii="Times New Roman" w:hAnsi="Times New Roman"/>
                <w:b/>
                <w:sz w:val="20"/>
              </w:rPr>
              <w:t>Actor</w:t>
            </w:r>
          </w:p>
        </w:tc>
        <w:tc>
          <w:tcPr>
            <w:tcW w:type="dxa" w:w="4572"/>
            <w:vAlign w:val="center"/>
          </w:tcPr>
          <w:p>
            <w:r>
              <w:rPr>
                <w:rFonts w:ascii="Times New Roman" w:hAnsi="Times New Roman"/>
                <w:b/>
                <w:sz w:val="20"/>
              </w:rPr>
              <w:t>Use Cases</w:t>
            </w:r>
          </w:p>
        </w:tc>
      </w:tr>
      <w:tr>
        <w:tc>
          <w:tcPr>
            <w:tcW w:type="dxa" w:w="4572"/>
            <w:vAlign w:val="center"/>
          </w:tcPr>
          <w:p>
            <w:pPr>
              <w:spacing w:line="240" w:lineRule="auto"/>
            </w:pPr>
            <w:r>
              <w:rPr>
                <w:rFonts w:ascii="Times New Roman" w:hAnsi="Times New Roman"/>
                <w:sz w:val="18"/>
              </w:rPr>
              <w:t>Household User</w:t>
            </w:r>
          </w:p>
        </w:tc>
        <w:tc>
          <w:tcPr>
            <w:tcW w:type="dxa" w:w="4572"/>
            <w:vAlign w:val="center"/>
          </w:tcPr>
          <w:p>
            <w:pPr>
              <w:spacing w:line="240" w:lineRule="auto"/>
            </w:pPr>
            <w:r>
              <w:rPr>
                <w:rFonts w:ascii="Times New Roman" w:hAnsi="Times New Roman"/>
                <w:sz w:val="18"/>
              </w:rPr>
              <w:t>Register, login, manage pantry, scan package, confirm extracted data, view expiry, request recipe, save recipe, edit shopping list, view analytics, configure reminders</w:t>
            </w:r>
          </w:p>
        </w:tc>
      </w:tr>
      <w:tr>
        <w:tc>
          <w:tcPr>
            <w:tcW w:type="dxa" w:w="4572"/>
            <w:vAlign w:val="center"/>
          </w:tcPr>
          <w:p>
            <w:pPr>
              <w:spacing w:line="240" w:lineRule="auto"/>
            </w:pPr>
            <w:r>
              <w:rPr>
                <w:rFonts w:ascii="Times New Roman" w:hAnsi="Times New Roman"/>
                <w:sz w:val="18"/>
              </w:rPr>
              <w:t>AI / Vision Provider</w:t>
            </w:r>
          </w:p>
        </w:tc>
        <w:tc>
          <w:tcPr>
            <w:tcW w:type="dxa" w:w="4572"/>
            <w:vAlign w:val="center"/>
          </w:tcPr>
          <w:p>
            <w:pPr>
              <w:spacing w:line="240" w:lineRule="auto"/>
            </w:pPr>
            <w:r>
              <w:rPr>
                <w:rFonts w:ascii="Times New Roman" w:hAnsi="Times New Roman"/>
                <w:sz w:val="18"/>
              </w:rPr>
              <w:t>Return candidate product data, identify dish content, generate recipe text</w:t>
            </w:r>
          </w:p>
        </w:tc>
      </w:tr>
      <w:tr>
        <w:tc>
          <w:tcPr>
            <w:tcW w:type="dxa" w:w="4572"/>
            <w:vAlign w:val="center"/>
          </w:tcPr>
          <w:p>
            <w:pPr>
              <w:spacing w:line="240" w:lineRule="auto"/>
            </w:pPr>
            <w:r>
              <w:rPr>
                <w:rFonts w:ascii="Times New Roman" w:hAnsi="Times New Roman"/>
                <w:sz w:val="18"/>
              </w:rPr>
              <w:t>Notification Providers</w:t>
            </w:r>
          </w:p>
        </w:tc>
        <w:tc>
          <w:tcPr>
            <w:tcW w:type="dxa" w:w="4572"/>
            <w:vAlign w:val="center"/>
          </w:tcPr>
          <w:p>
            <w:pPr>
              <w:spacing w:line="240" w:lineRule="auto"/>
            </w:pPr>
            <w:r>
              <w:rPr>
                <w:rFonts w:ascii="Times New Roman" w:hAnsi="Times New Roman"/>
                <w:sz w:val="18"/>
              </w:rPr>
              <w:t>Deliver configured push, email or WhatsApp messages</w:t>
            </w:r>
          </w:p>
        </w:tc>
      </w:tr>
      <w:tr>
        <w:tc>
          <w:tcPr>
            <w:tcW w:type="dxa" w:w="4572"/>
            <w:vAlign w:val="center"/>
          </w:tcPr>
          <w:p>
            <w:pPr>
              <w:spacing w:line="240" w:lineRule="auto"/>
            </w:pPr>
            <w:r>
              <w:rPr>
                <w:rFonts w:ascii="Times New Roman" w:hAnsi="Times New Roman"/>
                <w:sz w:val="18"/>
              </w:rPr>
              <w:t>Administrator / Maintainer</w:t>
            </w:r>
          </w:p>
        </w:tc>
        <w:tc>
          <w:tcPr>
            <w:tcW w:type="dxa" w:w="4572"/>
            <w:vAlign w:val="center"/>
          </w:tcPr>
          <w:p>
            <w:pPr>
              <w:spacing w:line="240" w:lineRule="auto"/>
            </w:pPr>
            <w:r>
              <w:rPr>
                <w:rFonts w:ascii="Times New Roman" w:hAnsi="Times New Roman"/>
                <w:sz w:val="18"/>
              </w:rPr>
              <w:t>Configure environment, monitor service health, manage deployment; no routine access to private user pantry data</w:t>
            </w:r>
          </w:p>
        </w:tc>
      </w:tr>
    </w:tbl>
    <w:p>
      <w:pPr>
        <w:pStyle w:val="Heading2"/>
      </w:pPr>
      <w:r>
        <w:t>Figure 4.4 Entity Relationship Model</w:t>
      </w:r>
    </w:p>
    <w:p>
      <w:pPr>
        <w:spacing w:line="360" w:lineRule="auto"/>
        <w:jc w:val="center"/>
      </w:pPr>
      <w:r>
        <w:rPr>
          <w:rFonts w:ascii="Times New Roman" w:hAnsi="Times New Roman" w:eastAsia="Times New Roman"/>
          <w:b/>
          <w:i w:val="0"/>
          <w:sz w:val="24"/>
        </w:rPr>
        <w:t>ER Relationship Summary</w:t>
      </w:r>
    </w:p>
    <w:p>
      <w:pPr>
        <w:spacing w:line="360" w:lineRule="auto"/>
        <w:jc w:val="center"/>
      </w:pPr>
      <w:r>
        <w:rPr>
          <w:rFonts w:ascii="Times New Roman" w:hAnsi="Times New Roman" w:eastAsia="Times New Roman"/>
          <w:b w:val="0"/>
          <w:i w:val="0"/>
          <w:sz w:val="24"/>
        </w:rPr>
        <w:t>USER 1 ───── * PANTRY_ITEM</w:t>
      </w:r>
    </w:p>
    <w:p>
      <w:pPr>
        <w:spacing w:line="360" w:lineRule="auto"/>
        <w:jc w:val="center"/>
      </w:pPr>
      <w:r>
        <w:rPr>
          <w:rFonts w:ascii="Times New Roman" w:hAnsi="Times New Roman" w:eastAsia="Times New Roman"/>
          <w:b w:val="0"/>
          <w:i w:val="0"/>
          <w:sz w:val="24"/>
        </w:rPr>
        <w:t>USER 1 ───── * SAVED_RECIPE</w:t>
      </w:r>
    </w:p>
    <w:p>
      <w:pPr>
        <w:spacing w:line="360" w:lineRule="auto"/>
        <w:jc w:val="center"/>
      </w:pPr>
      <w:r>
        <w:rPr>
          <w:rFonts w:ascii="Times New Roman" w:hAnsi="Times New Roman" w:eastAsia="Times New Roman"/>
          <w:b w:val="0"/>
          <w:i w:val="0"/>
          <w:sz w:val="24"/>
        </w:rPr>
        <w:t>USER 1 ───── * SHOPPING_ITEM</w:t>
      </w:r>
    </w:p>
    <w:p>
      <w:pPr>
        <w:spacing w:line="360" w:lineRule="auto"/>
        <w:jc w:val="center"/>
      </w:pPr>
      <w:r>
        <w:rPr>
          <w:rFonts w:ascii="Times New Roman" w:hAnsi="Times New Roman" w:eastAsia="Times New Roman"/>
          <w:b w:val="0"/>
          <w:i w:val="0"/>
          <w:sz w:val="24"/>
        </w:rPr>
        <w:t>USER 1 ───── * WASTE_STAT</w:t>
      </w:r>
    </w:p>
    <w:p>
      <w:pPr>
        <w:spacing w:line="360" w:lineRule="auto"/>
        <w:jc w:val="center"/>
      </w:pPr>
      <w:r>
        <w:rPr>
          <w:rFonts w:ascii="Times New Roman" w:hAnsi="Times New Roman" w:eastAsia="Times New Roman"/>
          <w:b w:val="0"/>
          <w:i w:val="0"/>
          <w:sz w:val="24"/>
        </w:rPr>
        <w:t>Each child record stores userId as its ownership reference.</w:t>
      </w:r>
    </w:p>
    <w:p>
      <w:pPr>
        <w:pStyle w:val="Heading2"/>
      </w:pPr>
      <w:r>
        <w:t>Figure 4.5 Sequence: Product Image Scan</w:t>
      </w:r>
    </w:p>
    <w:p>
      <w:pPr>
        <w:spacing w:line="360" w:lineRule="auto"/>
        <w:jc w:val="center"/>
      </w:pPr>
      <w:r>
        <w:rPr>
          <w:rFonts w:ascii="Times New Roman" w:hAnsi="Times New Roman" w:eastAsia="Times New Roman"/>
          <w:b/>
          <w:i w:val="0"/>
          <w:sz w:val="24"/>
        </w:rPr>
        <w:t>Image Scan Sequence</w:t>
      </w:r>
    </w:p>
    <w:p>
      <w:pPr>
        <w:spacing w:line="360" w:lineRule="auto"/>
        <w:jc w:val="center"/>
      </w:pPr>
      <w:r>
        <w:rPr>
          <w:rFonts w:ascii="Times New Roman" w:hAnsi="Times New Roman" w:eastAsia="Times New Roman"/>
          <w:b w:val="0"/>
          <w:i w:val="0"/>
          <w:sz w:val="24"/>
        </w:rPr>
        <w:t>User → Mobile UI: Capture package image</w:t>
      </w:r>
    </w:p>
    <w:p>
      <w:pPr>
        <w:spacing w:line="360" w:lineRule="auto"/>
        <w:jc w:val="center"/>
      </w:pPr>
      <w:r>
        <w:rPr>
          <w:rFonts w:ascii="Times New Roman" w:hAnsi="Times New Roman" w:eastAsia="Times New Roman"/>
          <w:b w:val="0"/>
          <w:i w:val="0"/>
          <w:sz w:val="24"/>
        </w:rPr>
        <w:t>Mobile UI → Express API: POST image payload + access token</w:t>
      </w:r>
    </w:p>
    <w:p>
      <w:pPr>
        <w:spacing w:line="360" w:lineRule="auto"/>
        <w:jc w:val="center"/>
      </w:pPr>
      <w:r>
        <w:rPr>
          <w:rFonts w:ascii="Times New Roman" w:hAnsi="Times New Roman" w:eastAsia="Times New Roman"/>
          <w:b w:val="0"/>
          <w:i w:val="0"/>
          <w:sz w:val="24"/>
        </w:rPr>
        <w:t>Express API → Auth Middleware: Verify token</w:t>
      </w:r>
    </w:p>
    <w:p>
      <w:pPr>
        <w:spacing w:line="360" w:lineRule="auto"/>
        <w:jc w:val="center"/>
      </w:pPr>
      <w:r>
        <w:rPr>
          <w:rFonts w:ascii="Times New Roman" w:hAnsi="Times New Roman" w:eastAsia="Times New Roman"/>
          <w:b w:val="0"/>
          <w:i w:val="0"/>
          <w:sz w:val="24"/>
        </w:rPr>
        <w:t>API → Vision Service: Request extraction</w:t>
      </w:r>
    </w:p>
    <w:p>
      <w:pPr>
        <w:spacing w:line="360" w:lineRule="auto"/>
        <w:jc w:val="center"/>
      </w:pPr>
      <w:r>
        <w:rPr>
          <w:rFonts w:ascii="Times New Roman" w:hAnsi="Times New Roman" w:eastAsia="Times New Roman"/>
          <w:b w:val="0"/>
          <w:i w:val="0"/>
          <w:sz w:val="24"/>
        </w:rPr>
        <w:t>Vision Service → API: Candidate fields / uncertainty</w:t>
      </w:r>
    </w:p>
    <w:p>
      <w:pPr>
        <w:spacing w:line="360" w:lineRule="auto"/>
        <w:jc w:val="center"/>
      </w:pPr>
      <w:r>
        <w:rPr>
          <w:rFonts w:ascii="Times New Roman" w:hAnsi="Times New Roman" w:eastAsia="Times New Roman"/>
          <w:b w:val="0"/>
          <w:i w:val="0"/>
          <w:sz w:val="24"/>
        </w:rPr>
        <w:t>API → Mobile UI: Return validated candidates</w:t>
      </w:r>
    </w:p>
    <w:p>
      <w:pPr>
        <w:spacing w:line="360" w:lineRule="auto"/>
        <w:jc w:val="center"/>
      </w:pPr>
      <w:r>
        <w:rPr>
          <w:rFonts w:ascii="Times New Roman" w:hAnsi="Times New Roman" w:eastAsia="Times New Roman"/>
          <w:b w:val="0"/>
          <w:i w:val="0"/>
          <w:sz w:val="24"/>
        </w:rPr>
        <w:t>User → Mobile UI: Confirm or edit fields</w:t>
      </w:r>
    </w:p>
    <w:p>
      <w:pPr>
        <w:spacing w:line="360" w:lineRule="auto"/>
        <w:jc w:val="center"/>
      </w:pPr>
      <w:r>
        <w:rPr>
          <w:rFonts w:ascii="Times New Roman" w:hAnsi="Times New Roman" w:eastAsia="Times New Roman"/>
          <w:b w:val="0"/>
          <w:i w:val="0"/>
          <w:sz w:val="24"/>
        </w:rPr>
        <w:t>Mobile UI → Pantry API: Save confirmed item</w:t>
      </w:r>
    </w:p>
    <w:p>
      <w:pPr>
        <w:spacing w:line="360" w:lineRule="auto"/>
        <w:jc w:val="center"/>
      </w:pPr>
      <w:r>
        <w:rPr>
          <w:rFonts w:ascii="Times New Roman" w:hAnsi="Times New Roman" w:eastAsia="Times New Roman"/>
          <w:b w:val="0"/>
          <w:i w:val="0"/>
          <w:sz w:val="24"/>
        </w:rPr>
        <w:t>Pantry API → MongoDB: Persist item</w:t>
      </w:r>
    </w:p>
    <w:p>
      <w:pPr>
        <w:spacing w:line="360" w:lineRule="auto"/>
        <w:jc w:val="center"/>
      </w:pPr>
      <w:r>
        <w:rPr>
          <w:rFonts w:ascii="Times New Roman" w:hAnsi="Times New Roman" w:eastAsia="Times New Roman"/>
          <w:b w:val="0"/>
          <w:i w:val="0"/>
          <w:sz w:val="24"/>
        </w:rPr>
        <w:t>API → Mobile UI: Success response</w:t>
      </w:r>
    </w:p>
    <w:p>
      <w:pPr>
        <w:pStyle w:val="Heading2"/>
      </w:pPr>
      <w:r>
        <w:t>Figure 4.6 Pantry Lifecycle Flowchart</w:t>
      </w:r>
    </w:p>
    <w:p>
      <w:pPr>
        <w:spacing w:line="360" w:lineRule="auto"/>
        <w:jc w:val="center"/>
      </w:pPr>
      <w:r>
        <w:rPr>
          <w:rFonts w:ascii="Times New Roman" w:hAnsi="Times New Roman" w:eastAsia="Times New Roman"/>
          <w:b/>
          <w:i w:val="0"/>
          <w:sz w:val="24"/>
        </w:rPr>
        <w:t>Freshness and User Action Flow</w:t>
      </w:r>
    </w:p>
    <w:p>
      <w:pPr>
        <w:spacing w:line="360" w:lineRule="auto"/>
        <w:jc w:val="center"/>
      </w:pPr>
      <w:r>
        <w:rPr>
          <w:rFonts w:ascii="Times New Roman" w:hAnsi="Times New Roman" w:eastAsia="Times New Roman"/>
          <w:b w:val="0"/>
          <w:i w:val="0"/>
          <w:sz w:val="24"/>
        </w:rPr>
        <w:t>(START) → [Authenticate] → [Open Pantry]</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[Select Add Item]</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{Manual entry or image scan?}</w:t>
      </w:r>
    </w:p>
    <w:p>
      <w:pPr>
        <w:spacing w:line="360" w:lineRule="auto"/>
        <w:jc w:val="center"/>
      </w:pPr>
      <w:r>
        <w:rPr>
          <w:rFonts w:ascii="Times New Roman" w:hAnsi="Times New Roman" w:eastAsia="Times New Roman"/>
          <w:b w:val="0"/>
          <w:i w:val="0"/>
          <w:sz w:val="24"/>
        </w:rPr>
        <w:t xml:space="preserve">                 ↙               ↘</w:t>
      </w:r>
    </w:p>
    <w:p>
      <w:pPr>
        <w:spacing w:line="360" w:lineRule="auto"/>
        <w:jc w:val="center"/>
      </w:pPr>
      <w:r>
        <w:rPr>
          <w:rFonts w:ascii="Times New Roman" w:hAnsi="Times New Roman" w:eastAsia="Times New Roman"/>
          <w:b w:val="0"/>
          <w:i w:val="0"/>
          <w:sz w:val="24"/>
        </w:rPr>
        <w:t xml:space="preserve">          [Enter fields]      [Extract candidates]</w:t>
      </w:r>
    </w:p>
    <w:p>
      <w:pPr>
        <w:spacing w:line="360" w:lineRule="auto"/>
        <w:jc w:val="center"/>
      </w:pPr>
      <w:r>
        <w:rPr>
          <w:rFonts w:ascii="Times New Roman" w:hAnsi="Times New Roman" w:eastAsia="Times New Roman"/>
          <w:b w:val="0"/>
          <w:i w:val="0"/>
          <w:sz w:val="24"/>
        </w:rPr>
        <w:t xml:space="preserve">                 ↘               ↙</w:t>
      </w:r>
    </w:p>
    <w:p>
      <w:pPr>
        <w:spacing w:line="360" w:lineRule="auto"/>
        <w:jc w:val="center"/>
      </w:pPr>
      <w:r>
        <w:rPr>
          <w:rFonts w:ascii="Times New Roman" w:hAnsi="Times New Roman" w:eastAsia="Times New Roman"/>
          <w:b w:val="0"/>
          <w:i w:val="0"/>
          <w:sz w:val="24"/>
        </w:rPr>
        <w:t xml:space="preserve">                  [Review / Validate]</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[Save to MongoDB]</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[Calculate days to expiry]</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{Fresh / Expiring / Expired}</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[Use item / Recipe / Edit / Remove]</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(END)</w:t>
      </w:r>
    </w:p>
    <w:p>
      <w:pPr>
        <w:pStyle w:val="Heading2"/>
      </w:pPr>
      <w:r>
        <w:t>Figure 4.7 Deployment Model</w:t>
      </w:r>
    </w:p>
    <w:p>
      <w:pPr>
        <w:spacing w:line="360" w:lineRule="auto"/>
        <w:jc w:val="center"/>
      </w:pPr>
      <w:r>
        <w:rPr>
          <w:rFonts w:ascii="Times New Roman" w:hAnsi="Times New Roman" w:eastAsia="Times New Roman"/>
          <w:b/>
          <w:i w:val="0"/>
          <w:sz w:val="24"/>
        </w:rPr>
        <w:t>Deployment Components</w:t>
      </w:r>
    </w:p>
    <w:p>
      <w:pPr>
        <w:spacing w:line="360" w:lineRule="auto"/>
        <w:jc w:val="center"/>
      </w:pPr>
      <w:r>
        <w:rPr>
          <w:rFonts w:ascii="Times New Roman" w:hAnsi="Times New Roman" w:eastAsia="Times New Roman"/>
          <w:b w:val="0"/>
          <w:i w:val="0"/>
          <w:sz w:val="24"/>
        </w:rPr>
        <w:t>[User Browser] ───── HTTPS ───── [Hosted Web Client]</w:t>
      </w:r>
    </w:p>
    <w:p>
      <w:pPr>
        <w:spacing w:line="360" w:lineRule="auto"/>
        <w:jc w:val="center"/>
      </w:pPr>
      <w:r>
        <w:rPr>
          <w:rFonts w:ascii="Times New Roman" w:hAnsi="Times New Roman" w:eastAsia="Times New Roman"/>
          <w:b w:val="0"/>
          <w:i w:val="0"/>
          <w:sz w:val="24"/>
        </w:rPr>
        <w:t>[Mobile Device] ──── HTTPS ───── [Node/Express API]</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[MongoDB Atlas Cluster]</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[External AI / Email / WhatsApp APIs]</w:t>
      </w:r>
    </w:p>
    <w:p>
      <w:pPr>
        <w:spacing w:line="360" w:lineRule="auto"/>
        <w:jc w:val="center"/>
      </w:pPr>
      <w:r>
        <w:rPr>
          <w:rFonts w:ascii="Times New Roman" w:hAnsi="Times New Roman" w:eastAsia="Times New Roman"/>
          <w:b w:val="0"/>
          <w:i w:val="0"/>
          <w:sz w:val="24"/>
        </w:rPr>
        <w:t xml:space="preserve">                                      |</w:t>
      </w:r>
    </w:p>
    <w:p>
      <w:pPr>
        <w:spacing w:line="360" w:lineRule="auto"/>
        <w:jc w:val="center"/>
      </w:pPr>
      <w:r>
        <w:rPr>
          <w:rFonts w:ascii="Times New Roman" w:hAnsi="Times New Roman" w:eastAsia="Times New Roman"/>
          <w:b w:val="0"/>
          <w:i w:val="0"/>
          <w:sz w:val="24"/>
        </w:rPr>
        <w:t xml:space="preserve">                           [Scheduler / Monitoring]</w:t>
      </w:r>
    </w:p>
    <w:p>
      <w:pPr>
        <w:pStyle w:val="Heading2"/>
      </w:pPr>
      <w:r>
        <w:t>Table 5.1 Module Responsibilities</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2286"/>
            <w:vAlign w:val="center"/>
          </w:tcPr>
          <w:p>
            <w:r>
              <w:rPr>
                <w:rFonts w:ascii="Times New Roman" w:hAnsi="Times New Roman"/>
                <w:b/>
                <w:sz w:val="20"/>
              </w:rPr>
              <w:t>Module</w:t>
            </w:r>
          </w:p>
        </w:tc>
        <w:tc>
          <w:tcPr>
            <w:tcW w:type="dxa" w:w="2286"/>
            <w:vAlign w:val="center"/>
          </w:tcPr>
          <w:p>
            <w:r>
              <w:rPr>
                <w:rFonts w:ascii="Times New Roman" w:hAnsi="Times New Roman"/>
                <w:b/>
                <w:sz w:val="20"/>
              </w:rPr>
              <w:t>Input</w:t>
            </w:r>
          </w:p>
        </w:tc>
        <w:tc>
          <w:tcPr>
            <w:tcW w:type="dxa" w:w="2286"/>
            <w:vAlign w:val="center"/>
          </w:tcPr>
          <w:p>
            <w:r>
              <w:rPr>
                <w:rFonts w:ascii="Times New Roman" w:hAnsi="Times New Roman"/>
                <w:b/>
                <w:sz w:val="20"/>
              </w:rPr>
              <w:t>Processing</w:t>
            </w:r>
          </w:p>
        </w:tc>
        <w:tc>
          <w:tcPr>
            <w:tcW w:type="dxa" w:w="2286"/>
            <w:vAlign w:val="center"/>
          </w:tcPr>
          <w:p>
            <w:r>
              <w:rPr>
                <w:rFonts w:ascii="Times New Roman" w:hAnsi="Times New Roman"/>
                <w:b/>
                <w:sz w:val="20"/>
              </w:rPr>
              <w:t>Output</w:t>
            </w:r>
          </w:p>
        </w:tc>
      </w:tr>
      <w:tr>
        <w:tc>
          <w:tcPr>
            <w:tcW w:type="dxa" w:w="2286"/>
            <w:vAlign w:val="center"/>
          </w:tcPr>
          <w:p>
            <w:pPr>
              <w:spacing w:line="240" w:lineRule="auto"/>
            </w:pPr>
            <w:r>
              <w:rPr>
                <w:rFonts w:ascii="Times New Roman" w:hAnsi="Times New Roman"/>
                <w:sz w:val="18"/>
              </w:rPr>
              <w:t>Authentication</w:t>
            </w:r>
          </w:p>
        </w:tc>
        <w:tc>
          <w:tcPr>
            <w:tcW w:type="dxa" w:w="2286"/>
            <w:vAlign w:val="center"/>
          </w:tcPr>
          <w:p>
            <w:pPr>
              <w:spacing w:line="240" w:lineRule="auto"/>
            </w:pPr>
            <w:r>
              <w:rPr>
                <w:rFonts w:ascii="Times New Roman" w:hAnsi="Times New Roman"/>
                <w:sz w:val="18"/>
              </w:rPr>
              <w:t>Credentials / token</w:t>
            </w:r>
          </w:p>
        </w:tc>
        <w:tc>
          <w:tcPr>
            <w:tcW w:type="dxa" w:w="2286"/>
            <w:vAlign w:val="center"/>
          </w:tcPr>
          <w:p>
            <w:pPr>
              <w:spacing w:line="240" w:lineRule="auto"/>
            </w:pPr>
            <w:r>
              <w:rPr>
                <w:rFonts w:ascii="Times New Roman" w:hAnsi="Times New Roman"/>
                <w:sz w:val="18"/>
              </w:rPr>
              <w:t>Hash, verify, authorize</w:t>
            </w:r>
          </w:p>
        </w:tc>
        <w:tc>
          <w:tcPr>
            <w:tcW w:type="dxa" w:w="2286"/>
            <w:vAlign w:val="center"/>
          </w:tcPr>
          <w:p>
            <w:pPr>
              <w:spacing w:line="240" w:lineRule="auto"/>
            </w:pPr>
            <w:r>
              <w:rPr>
                <w:rFonts w:ascii="Times New Roman" w:hAnsi="Times New Roman"/>
                <w:sz w:val="18"/>
              </w:rPr>
              <w:t>Session/token response</w:t>
            </w:r>
          </w:p>
        </w:tc>
      </w:tr>
      <w:tr>
        <w:tc>
          <w:tcPr>
            <w:tcW w:type="dxa" w:w="2286"/>
            <w:vAlign w:val="center"/>
          </w:tcPr>
          <w:p>
            <w:pPr>
              <w:spacing w:line="240" w:lineRule="auto"/>
            </w:pPr>
            <w:r>
              <w:rPr>
                <w:rFonts w:ascii="Times New Roman" w:hAnsi="Times New Roman"/>
                <w:sz w:val="18"/>
              </w:rPr>
              <w:t>Pantry</w:t>
            </w:r>
          </w:p>
        </w:tc>
        <w:tc>
          <w:tcPr>
            <w:tcW w:type="dxa" w:w="2286"/>
            <w:vAlign w:val="center"/>
          </w:tcPr>
          <w:p>
            <w:pPr>
              <w:spacing w:line="240" w:lineRule="auto"/>
            </w:pPr>
            <w:r>
              <w:rPr>
                <w:rFonts w:ascii="Times New Roman" w:hAnsi="Times New Roman"/>
                <w:sz w:val="18"/>
              </w:rPr>
              <w:t>Item fields</w:t>
            </w:r>
          </w:p>
        </w:tc>
        <w:tc>
          <w:tcPr>
            <w:tcW w:type="dxa" w:w="2286"/>
            <w:vAlign w:val="center"/>
          </w:tcPr>
          <w:p>
            <w:pPr>
              <w:spacing w:line="240" w:lineRule="auto"/>
            </w:pPr>
            <w:r>
              <w:rPr>
                <w:rFonts w:ascii="Times New Roman" w:hAnsi="Times New Roman"/>
                <w:sz w:val="18"/>
              </w:rPr>
              <w:t>Validate, persist, calculate state</w:t>
            </w:r>
          </w:p>
        </w:tc>
        <w:tc>
          <w:tcPr>
            <w:tcW w:type="dxa" w:w="2286"/>
            <w:vAlign w:val="center"/>
          </w:tcPr>
          <w:p>
            <w:pPr>
              <w:spacing w:line="240" w:lineRule="auto"/>
            </w:pPr>
            <w:r>
              <w:rPr>
                <w:rFonts w:ascii="Times New Roman" w:hAnsi="Times New Roman"/>
                <w:sz w:val="18"/>
              </w:rPr>
              <w:t>Pantry record</w:t>
            </w:r>
          </w:p>
        </w:tc>
      </w:tr>
      <w:tr>
        <w:tc>
          <w:tcPr>
            <w:tcW w:type="dxa" w:w="2286"/>
            <w:vAlign w:val="center"/>
          </w:tcPr>
          <w:p>
            <w:pPr>
              <w:spacing w:line="240" w:lineRule="auto"/>
            </w:pPr>
            <w:r>
              <w:rPr>
                <w:rFonts w:ascii="Times New Roman" w:hAnsi="Times New Roman"/>
                <w:sz w:val="18"/>
              </w:rPr>
              <w:t>Vision</w:t>
            </w:r>
          </w:p>
        </w:tc>
        <w:tc>
          <w:tcPr>
            <w:tcW w:type="dxa" w:w="2286"/>
            <w:vAlign w:val="center"/>
          </w:tcPr>
          <w:p>
            <w:pPr>
              <w:spacing w:line="240" w:lineRule="auto"/>
            </w:pPr>
            <w:r>
              <w:rPr>
                <w:rFonts w:ascii="Times New Roman" w:hAnsi="Times New Roman"/>
                <w:sz w:val="18"/>
              </w:rPr>
              <w:t>Image payload</w:t>
            </w:r>
          </w:p>
        </w:tc>
        <w:tc>
          <w:tcPr>
            <w:tcW w:type="dxa" w:w="2286"/>
            <w:vAlign w:val="center"/>
          </w:tcPr>
          <w:p>
            <w:pPr>
              <w:spacing w:line="240" w:lineRule="auto"/>
            </w:pPr>
            <w:r>
              <w:rPr>
                <w:rFonts w:ascii="Times New Roman" w:hAnsi="Times New Roman"/>
                <w:sz w:val="18"/>
              </w:rPr>
              <w:t>OCR/vision provider, normalize</w:t>
            </w:r>
          </w:p>
        </w:tc>
        <w:tc>
          <w:tcPr>
            <w:tcW w:type="dxa" w:w="2286"/>
            <w:vAlign w:val="center"/>
          </w:tcPr>
          <w:p>
            <w:pPr>
              <w:spacing w:line="240" w:lineRule="auto"/>
            </w:pPr>
            <w:r>
              <w:rPr>
                <w:rFonts w:ascii="Times New Roman" w:hAnsi="Times New Roman"/>
                <w:sz w:val="18"/>
              </w:rPr>
              <w:t>Candidate fields</w:t>
            </w:r>
          </w:p>
        </w:tc>
      </w:tr>
      <w:tr>
        <w:tc>
          <w:tcPr>
            <w:tcW w:type="dxa" w:w="2286"/>
            <w:vAlign w:val="center"/>
          </w:tcPr>
          <w:p>
            <w:pPr>
              <w:spacing w:line="240" w:lineRule="auto"/>
            </w:pPr>
            <w:r>
              <w:rPr>
                <w:rFonts w:ascii="Times New Roman" w:hAnsi="Times New Roman"/>
                <w:sz w:val="18"/>
              </w:rPr>
              <w:t>Recipe Studio</w:t>
            </w:r>
          </w:p>
        </w:tc>
        <w:tc>
          <w:tcPr>
            <w:tcW w:type="dxa" w:w="2286"/>
            <w:vAlign w:val="center"/>
          </w:tcPr>
          <w:p>
            <w:pPr>
              <w:spacing w:line="240" w:lineRule="auto"/>
            </w:pPr>
            <w:r>
              <w:rPr>
                <w:rFonts w:ascii="Times New Roman" w:hAnsi="Times New Roman"/>
                <w:sz w:val="18"/>
              </w:rPr>
              <w:t>Ingredients, preferences</w:t>
            </w:r>
          </w:p>
        </w:tc>
        <w:tc>
          <w:tcPr>
            <w:tcW w:type="dxa" w:w="2286"/>
            <w:vAlign w:val="center"/>
          </w:tcPr>
          <w:p>
            <w:pPr>
              <w:spacing w:line="240" w:lineRule="auto"/>
            </w:pPr>
            <w:r>
              <w:rPr>
                <w:rFonts w:ascii="Times New Roman" w:hAnsi="Times New Roman"/>
                <w:sz w:val="18"/>
              </w:rPr>
              <w:t>Prompt and parse LLM result</w:t>
            </w:r>
          </w:p>
        </w:tc>
        <w:tc>
          <w:tcPr>
            <w:tcW w:type="dxa" w:w="2286"/>
            <w:vAlign w:val="center"/>
          </w:tcPr>
          <w:p>
            <w:pPr>
              <w:spacing w:line="240" w:lineRule="auto"/>
            </w:pPr>
            <w:r>
              <w:rPr>
                <w:rFonts w:ascii="Times New Roman" w:hAnsi="Times New Roman"/>
                <w:sz w:val="18"/>
              </w:rPr>
              <w:t>Recipe suggestions</w:t>
            </w:r>
          </w:p>
        </w:tc>
      </w:tr>
      <w:tr>
        <w:tc>
          <w:tcPr>
            <w:tcW w:type="dxa" w:w="2286"/>
            <w:vAlign w:val="center"/>
          </w:tcPr>
          <w:p>
            <w:pPr>
              <w:spacing w:line="240" w:lineRule="auto"/>
            </w:pPr>
            <w:r>
              <w:rPr>
                <w:rFonts w:ascii="Times New Roman" w:hAnsi="Times New Roman"/>
                <w:sz w:val="18"/>
              </w:rPr>
              <w:t>Shopping List</w:t>
            </w:r>
          </w:p>
        </w:tc>
        <w:tc>
          <w:tcPr>
            <w:tcW w:type="dxa" w:w="2286"/>
            <w:vAlign w:val="center"/>
          </w:tcPr>
          <w:p>
            <w:pPr>
              <w:spacing w:line="240" w:lineRule="auto"/>
            </w:pPr>
            <w:r>
              <w:rPr>
                <w:rFonts w:ascii="Times New Roman" w:hAnsi="Times New Roman"/>
                <w:sz w:val="18"/>
              </w:rPr>
              <w:t>Item name/category</w:t>
            </w:r>
          </w:p>
        </w:tc>
        <w:tc>
          <w:tcPr>
            <w:tcW w:type="dxa" w:w="2286"/>
            <w:vAlign w:val="center"/>
          </w:tcPr>
          <w:p>
            <w:pPr>
              <w:spacing w:line="240" w:lineRule="auto"/>
            </w:pPr>
            <w:r>
              <w:rPr>
                <w:rFonts w:ascii="Times New Roman" w:hAnsi="Times New Roman"/>
                <w:sz w:val="18"/>
              </w:rPr>
              <w:t>CRUD and check state</w:t>
            </w:r>
          </w:p>
        </w:tc>
        <w:tc>
          <w:tcPr>
            <w:tcW w:type="dxa" w:w="2286"/>
            <w:vAlign w:val="center"/>
          </w:tcPr>
          <w:p>
            <w:pPr>
              <w:spacing w:line="240" w:lineRule="auto"/>
            </w:pPr>
            <w:r>
              <w:rPr>
                <w:rFonts w:ascii="Times New Roman" w:hAnsi="Times New Roman"/>
                <w:sz w:val="18"/>
              </w:rPr>
              <w:t>Shopping list</w:t>
            </w:r>
          </w:p>
        </w:tc>
      </w:tr>
      <w:tr>
        <w:tc>
          <w:tcPr>
            <w:tcW w:type="dxa" w:w="2286"/>
            <w:vAlign w:val="center"/>
          </w:tcPr>
          <w:p>
            <w:pPr>
              <w:spacing w:line="240" w:lineRule="auto"/>
            </w:pPr>
            <w:r>
              <w:rPr>
                <w:rFonts w:ascii="Times New Roman" w:hAnsi="Times New Roman"/>
                <w:sz w:val="18"/>
              </w:rPr>
              <w:t>Analytics</w:t>
            </w:r>
          </w:p>
        </w:tc>
        <w:tc>
          <w:tcPr>
            <w:tcW w:type="dxa" w:w="2286"/>
            <w:vAlign w:val="center"/>
          </w:tcPr>
          <w:p>
            <w:pPr>
              <w:spacing w:line="240" w:lineRule="auto"/>
            </w:pPr>
            <w:r>
              <w:rPr>
                <w:rFonts w:ascii="Times New Roman" w:hAnsi="Times New Roman"/>
                <w:sz w:val="18"/>
              </w:rPr>
              <w:t>Activity records</w:t>
            </w:r>
          </w:p>
        </w:tc>
        <w:tc>
          <w:tcPr>
            <w:tcW w:type="dxa" w:w="2286"/>
            <w:vAlign w:val="center"/>
          </w:tcPr>
          <w:p>
            <w:pPr>
              <w:spacing w:line="240" w:lineRule="auto"/>
            </w:pPr>
            <w:r>
              <w:rPr>
                <w:rFonts w:ascii="Times New Roman" w:hAnsi="Times New Roman"/>
                <w:sz w:val="18"/>
              </w:rPr>
              <w:t>Aggregate estimated values</w:t>
            </w:r>
          </w:p>
        </w:tc>
        <w:tc>
          <w:tcPr>
            <w:tcW w:type="dxa" w:w="2286"/>
            <w:vAlign w:val="center"/>
          </w:tcPr>
          <w:p>
            <w:pPr>
              <w:spacing w:line="240" w:lineRule="auto"/>
            </w:pPr>
            <w:r>
              <w:rPr>
                <w:rFonts w:ascii="Times New Roman" w:hAnsi="Times New Roman"/>
                <w:sz w:val="18"/>
              </w:rPr>
              <w:t>Summary metrics</w:t>
            </w:r>
          </w:p>
        </w:tc>
      </w:tr>
      <w:tr>
        <w:tc>
          <w:tcPr>
            <w:tcW w:type="dxa" w:w="2286"/>
            <w:vAlign w:val="center"/>
          </w:tcPr>
          <w:p>
            <w:pPr>
              <w:spacing w:line="240" w:lineRule="auto"/>
            </w:pPr>
            <w:r>
              <w:rPr>
                <w:rFonts w:ascii="Times New Roman" w:hAnsi="Times New Roman"/>
                <w:sz w:val="18"/>
              </w:rPr>
              <w:t>Reminder</w:t>
            </w:r>
          </w:p>
        </w:tc>
        <w:tc>
          <w:tcPr>
            <w:tcW w:type="dxa" w:w="2286"/>
            <w:vAlign w:val="center"/>
          </w:tcPr>
          <w:p>
            <w:pPr>
              <w:spacing w:line="240" w:lineRule="auto"/>
            </w:pPr>
            <w:r>
              <w:rPr>
                <w:rFonts w:ascii="Times New Roman" w:hAnsi="Times New Roman"/>
                <w:sz w:val="18"/>
              </w:rPr>
              <w:t>User settings and expiry items</w:t>
            </w:r>
          </w:p>
        </w:tc>
        <w:tc>
          <w:tcPr>
            <w:tcW w:type="dxa" w:w="2286"/>
            <w:vAlign w:val="center"/>
          </w:tcPr>
          <w:p>
            <w:pPr>
              <w:spacing w:line="240" w:lineRule="auto"/>
            </w:pPr>
            <w:r>
              <w:rPr>
                <w:rFonts w:ascii="Times New Roman" w:hAnsi="Times New Roman"/>
                <w:sz w:val="18"/>
              </w:rPr>
              <w:t>Select eligible items, dispatch</w:t>
            </w:r>
          </w:p>
        </w:tc>
        <w:tc>
          <w:tcPr>
            <w:tcW w:type="dxa" w:w="2286"/>
            <w:vAlign w:val="center"/>
          </w:tcPr>
          <w:p>
            <w:pPr>
              <w:spacing w:line="240" w:lineRule="auto"/>
            </w:pPr>
            <w:r>
              <w:rPr>
                <w:rFonts w:ascii="Times New Roman" w:hAnsi="Times New Roman"/>
                <w:sz w:val="18"/>
              </w:rPr>
              <w:t>Delivery attempt status</w:t>
            </w:r>
          </w:p>
        </w:tc>
      </w:tr>
    </w:tbl>
    <w:p>
      <w:pPr>
        <w:pStyle w:val="Heading2"/>
      </w:pPr>
      <w:r>
        <w:t>Table 6.1 Sample Test Cases (execute and complete results)</w:t>
      </w:r>
    </w:p>
    <w:tbl>
      <w:tblPr>
        <w:tblStyle w:val="TableGrid"/>
        <w:tblW w:type="auto" w:w="0"/>
        <w:jc w:val="center"/>
        <w:tblLook w:firstColumn="1" w:firstRow="1" w:lastColumn="0" w:lastRow="0" w:noHBand="0" w:noVBand="1" w:val="04A0"/>
      </w:tblPr>
      <w:tblGrid>
        <w:gridCol w:w="2286"/>
        <w:gridCol w:w="2286"/>
        <w:gridCol w:w="2286"/>
        <w:gridCol w:w="2286"/>
      </w:tblGrid>
      <w:tr>
        <w:tc>
          <w:tcPr>
            <w:tcW w:type="dxa" w:w="2286"/>
            <w:vAlign w:val="center"/>
          </w:tcPr>
          <w:p>
            <w:r>
              <w:rPr>
                <w:rFonts w:ascii="Times New Roman" w:hAnsi="Times New Roman"/>
                <w:b/>
                <w:sz w:val="20"/>
              </w:rPr>
              <w:t>ID</w:t>
            </w:r>
          </w:p>
        </w:tc>
        <w:tc>
          <w:tcPr>
            <w:tcW w:type="dxa" w:w="2286"/>
            <w:vAlign w:val="center"/>
          </w:tcPr>
          <w:p>
            <w:r>
              <w:rPr>
                <w:rFonts w:ascii="Times New Roman" w:hAnsi="Times New Roman"/>
                <w:b/>
                <w:sz w:val="20"/>
              </w:rPr>
              <w:t>Scenario / Input</w:t>
            </w:r>
          </w:p>
        </w:tc>
        <w:tc>
          <w:tcPr>
            <w:tcW w:type="dxa" w:w="2286"/>
            <w:vAlign w:val="center"/>
          </w:tcPr>
          <w:p>
            <w:r>
              <w:rPr>
                <w:rFonts w:ascii="Times New Roman" w:hAnsi="Times New Roman"/>
                <w:b/>
                <w:sz w:val="20"/>
              </w:rPr>
              <w:t>Expected Result</w:t>
            </w:r>
          </w:p>
        </w:tc>
        <w:tc>
          <w:tcPr>
            <w:tcW w:type="dxa" w:w="2286"/>
            <w:vAlign w:val="center"/>
          </w:tcPr>
          <w:p>
            <w:r>
              <w:rPr>
                <w:rFonts w:ascii="Times New Roman" w:hAnsi="Times New Roman"/>
                <w:b/>
                <w:sz w:val="20"/>
              </w:rPr>
              <w:t>Actual / Status</w:t>
            </w:r>
          </w:p>
        </w:tc>
      </w:tr>
      <w:tr>
        <w:tc>
          <w:tcPr>
            <w:tcW w:type="dxa" w:w="2286"/>
            <w:vAlign w:val="center"/>
          </w:tcPr>
          <w:p>
            <w:pPr>
              <w:spacing w:line="240" w:lineRule="auto"/>
            </w:pPr>
            <w:r>
              <w:rPr>
                <w:rFonts w:ascii="Times New Roman" w:hAnsi="Times New Roman"/>
                <w:sz w:val="18"/>
              </w:rPr>
              <w:t>TC-01</w:t>
            </w:r>
          </w:p>
        </w:tc>
        <w:tc>
          <w:tcPr>
            <w:tcW w:type="dxa" w:w="2286"/>
            <w:vAlign w:val="center"/>
          </w:tcPr>
          <w:p>
            <w:pPr>
              <w:spacing w:line="240" w:lineRule="auto"/>
            </w:pPr>
            <w:r>
              <w:rPr>
                <w:rFonts w:ascii="Times New Roman" w:hAnsi="Times New Roman"/>
                <w:sz w:val="18"/>
              </w:rPr>
              <w:t>Valid user registration</w:t>
            </w:r>
          </w:p>
        </w:tc>
        <w:tc>
          <w:tcPr>
            <w:tcW w:type="dxa" w:w="2286"/>
            <w:vAlign w:val="center"/>
          </w:tcPr>
          <w:p>
            <w:pPr>
              <w:spacing w:line="240" w:lineRule="auto"/>
            </w:pPr>
            <w:r>
              <w:rPr>
                <w:rFonts w:ascii="Times New Roman" w:hAnsi="Times New Roman"/>
                <w:sz w:val="18"/>
              </w:rPr>
              <w:t>Account created; password hash stored</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TC-02</w:t>
            </w:r>
          </w:p>
        </w:tc>
        <w:tc>
          <w:tcPr>
            <w:tcW w:type="dxa" w:w="2286"/>
            <w:vAlign w:val="center"/>
          </w:tcPr>
          <w:p>
            <w:pPr>
              <w:spacing w:line="240" w:lineRule="auto"/>
            </w:pPr>
            <w:r>
              <w:rPr>
                <w:rFonts w:ascii="Times New Roman" w:hAnsi="Times New Roman"/>
                <w:sz w:val="18"/>
              </w:rPr>
              <w:t>Duplicate email registration</w:t>
            </w:r>
          </w:p>
        </w:tc>
        <w:tc>
          <w:tcPr>
            <w:tcW w:type="dxa" w:w="2286"/>
            <w:vAlign w:val="center"/>
          </w:tcPr>
          <w:p>
            <w:pPr>
              <w:spacing w:line="240" w:lineRule="auto"/>
            </w:pPr>
            <w:r>
              <w:rPr>
                <w:rFonts w:ascii="Times New Roman" w:hAnsi="Times New Roman"/>
                <w:sz w:val="18"/>
              </w:rPr>
              <w:t>Validation or conflict response</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TC-03</w:t>
            </w:r>
          </w:p>
        </w:tc>
        <w:tc>
          <w:tcPr>
            <w:tcW w:type="dxa" w:w="2286"/>
            <w:vAlign w:val="center"/>
          </w:tcPr>
          <w:p>
            <w:pPr>
              <w:spacing w:line="240" w:lineRule="auto"/>
            </w:pPr>
            <w:r>
              <w:rPr>
                <w:rFonts w:ascii="Times New Roman" w:hAnsi="Times New Roman"/>
                <w:sz w:val="18"/>
              </w:rPr>
              <w:t>Login with invalid password</w:t>
            </w:r>
          </w:p>
        </w:tc>
        <w:tc>
          <w:tcPr>
            <w:tcW w:type="dxa" w:w="2286"/>
            <w:vAlign w:val="center"/>
          </w:tcPr>
          <w:p>
            <w:pPr>
              <w:spacing w:line="240" w:lineRule="auto"/>
            </w:pPr>
            <w:r>
              <w:rPr>
                <w:rFonts w:ascii="Times New Roman" w:hAnsi="Times New Roman"/>
                <w:sz w:val="18"/>
              </w:rPr>
              <w:t>Authentication rejected</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TC-04</w:t>
            </w:r>
          </w:p>
        </w:tc>
        <w:tc>
          <w:tcPr>
            <w:tcW w:type="dxa" w:w="2286"/>
            <w:vAlign w:val="center"/>
          </w:tcPr>
          <w:p>
            <w:pPr>
              <w:spacing w:line="240" w:lineRule="auto"/>
            </w:pPr>
            <w:r>
              <w:rPr>
                <w:rFonts w:ascii="Times New Roman" w:hAnsi="Times New Roman"/>
                <w:sz w:val="18"/>
              </w:rPr>
              <w:t>Access pantry without token</w:t>
            </w:r>
          </w:p>
        </w:tc>
        <w:tc>
          <w:tcPr>
            <w:tcW w:type="dxa" w:w="2286"/>
            <w:vAlign w:val="center"/>
          </w:tcPr>
          <w:p>
            <w:pPr>
              <w:spacing w:line="240" w:lineRule="auto"/>
            </w:pPr>
            <w:r>
              <w:rPr>
                <w:rFonts w:ascii="Times New Roman" w:hAnsi="Times New Roman"/>
                <w:sz w:val="18"/>
              </w:rPr>
              <w:t>Unauthorized response</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TC-05</w:t>
            </w:r>
          </w:p>
        </w:tc>
        <w:tc>
          <w:tcPr>
            <w:tcW w:type="dxa" w:w="2286"/>
            <w:vAlign w:val="center"/>
          </w:tcPr>
          <w:p>
            <w:pPr>
              <w:spacing w:line="240" w:lineRule="auto"/>
            </w:pPr>
            <w:r>
              <w:rPr>
                <w:rFonts w:ascii="Times New Roman" w:hAnsi="Times New Roman"/>
                <w:sz w:val="18"/>
              </w:rPr>
              <w:t>User requests another user's item</w:t>
            </w:r>
          </w:p>
        </w:tc>
        <w:tc>
          <w:tcPr>
            <w:tcW w:type="dxa" w:w="2286"/>
            <w:vAlign w:val="center"/>
          </w:tcPr>
          <w:p>
            <w:pPr>
              <w:spacing w:line="240" w:lineRule="auto"/>
            </w:pPr>
            <w:r>
              <w:rPr>
                <w:rFonts w:ascii="Times New Roman" w:hAnsi="Times New Roman"/>
                <w:sz w:val="18"/>
              </w:rPr>
              <w:t>Access denied / not found</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TC-06</w:t>
            </w:r>
          </w:p>
        </w:tc>
        <w:tc>
          <w:tcPr>
            <w:tcW w:type="dxa" w:w="2286"/>
            <w:vAlign w:val="center"/>
          </w:tcPr>
          <w:p>
            <w:pPr>
              <w:spacing w:line="240" w:lineRule="auto"/>
            </w:pPr>
            <w:r>
              <w:rPr>
                <w:rFonts w:ascii="Times New Roman" w:hAnsi="Times New Roman"/>
                <w:sz w:val="18"/>
              </w:rPr>
              <w:t>Expiry date &gt; 3 days away</w:t>
            </w:r>
          </w:p>
        </w:tc>
        <w:tc>
          <w:tcPr>
            <w:tcW w:type="dxa" w:w="2286"/>
            <w:vAlign w:val="center"/>
          </w:tcPr>
          <w:p>
            <w:pPr>
              <w:spacing w:line="240" w:lineRule="auto"/>
            </w:pPr>
            <w:r>
              <w:rPr>
                <w:rFonts w:ascii="Times New Roman" w:hAnsi="Times New Roman"/>
                <w:sz w:val="18"/>
              </w:rPr>
              <w:t>Fresh category</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TC-07</w:t>
            </w:r>
          </w:p>
        </w:tc>
        <w:tc>
          <w:tcPr>
            <w:tcW w:type="dxa" w:w="2286"/>
            <w:vAlign w:val="center"/>
          </w:tcPr>
          <w:p>
            <w:pPr>
              <w:spacing w:line="240" w:lineRule="auto"/>
            </w:pPr>
            <w:r>
              <w:rPr>
                <w:rFonts w:ascii="Times New Roman" w:hAnsi="Times New Roman"/>
                <w:sz w:val="18"/>
              </w:rPr>
              <w:t>Expiry date 0–3 days away</w:t>
            </w:r>
          </w:p>
        </w:tc>
        <w:tc>
          <w:tcPr>
            <w:tcW w:type="dxa" w:w="2286"/>
            <w:vAlign w:val="center"/>
          </w:tcPr>
          <w:p>
            <w:pPr>
              <w:spacing w:line="240" w:lineRule="auto"/>
            </w:pPr>
            <w:r>
              <w:rPr>
                <w:rFonts w:ascii="Times New Roman" w:hAnsi="Times New Roman"/>
                <w:sz w:val="18"/>
              </w:rPr>
              <w:t>Expiring Soon category</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TC-08</w:t>
            </w:r>
          </w:p>
        </w:tc>
        <w:tc>
          <w:tcPr>
            <w:tcW w:type="dxa" w:w="2286"/>
            <w:vAlign w:val="center"/>
          </w:tcPr>
          <w:p>
            <w:pPr>
              <w:spacing w:line="240" w:lineRule="auto"/>
            </w:pPr>
            <w:r>
              <w:rPr>
                <w:rFonts w:ascii="Times New Roman" w:hAnsi="Times New Roman"/>
                <w:sz w:val="18"/>
              </w:rPr>
              <w:t>Expiry date before today</w:t>
            </w:r>
          </w:p>
        </w:tc>
        <w:tc>
          <w:tcPr>
            <w:tcW w:type="dxa" w:w="2286"/>
            <w:vAlign w:val="center"/>
          </w:tcPr>
          <w:p>
            <w:pPr>
              <w:spacing w:line="240" w:lineRule="auto"/>
            </w:pPr>
            <w:r>
              <w:rPr>
                <w:rFonts w:ascii="Times New Roman" w:hAnsi="Times New Roman"/>
                <w:sz w:val="18"/>
              </w:rPr>
              <w:t>Expired category</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TC-09</w:t>
            </w:r>
          </w:p>
        </w:tc>
        <w:tc>
          <w:tcPr>
            <w:tcW w:type="dxa" w:w="2286"/>
            <w:vAlign w:val="center"/>
          </w:tcPr>
          <w:p>
            <w:pPr>
              <w:spacing w:line="240" w:lineRule="auto"/>
            </w:pPr>
            <w:r>
              <w:rPr>
                <w:rFonts w:ascii="Times New Roman" w:hAnsi="Times New Roman"/>
                <w:sz w:val="18"/>
              </w:rPr>
              <w:t>Invalid image payload</w:t>
            </w:r>
          </w:p>
        </w:tc>
        <w:tc>
          <w:tcPr>
            <w:tcW w:type="dxa" w:w="2286"/>
            <w:vAlign w:val="center"/>
          </w:tcPr>
          <w:p>
            <w:pPr>
              <w:spacing w:line="240" w:lineRule="auto"/>
            </w:pPr>
            <w:r>
              <w:rPr>
                <w:rFonts w:ascii="Times New Roman" w:hAnsi="Times New Roman"/>
                <w:sz w:val="18"/>
              </w:rPr>
              <w:t>Safe validation error</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TC-10</w:t>
            </w:r>
          </w:p>
        </w:tc>
        <w:tc>
          <w:tcPr>
            <w:tcW w:type="dxa" w:w="2286"/>
            <w:vAlign w:val="center"/>
          </w:tcPr>
          <w:p>
            <w:pPr>
              <w:spacing w:line="240" w:lineRule="auto"/>
            </w:pPr>
            <w:r>
              <w:rPr>
                <w:rFonts w:ascii="Times New Roman" w:hAnsi="Times New Roman"/>
                <w:sz w:val="18"/>
              </w:rPr>
              <w:t>Vision provider timeout</w:t>
            </w:r>
          </w:p>
        </w:tc>
        <w:tc>
          <w:tcPr>
            <w:tcW w:type="dxa" w:w="2286"/>
            <w:vAlign w:val="center"/>
          </w:tcPr>
          <w:p>
            <w:pPr>
              <w:spacing w:line="240" w:lineRule="auto"/>
            </w:pPr>
            <w:r>
              <w:rPr>
                <w:rFonts w:ascii="Times New Roman" w:hAnsi="Times New Roman"/>
                <w:sz w:val="18"/>
              </w:rPr>
              <w:t>Graceful error; no invalid item saved</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TC-11</w:t>
            </w:r>
          </w:p>
        </w:tc>
        <w:tc>
          <w:tcPr>
            <w:tcW w:type="dxa" w:w="2286"/>
            <w:vAlign w:val="center"/>
          </w:tcPr>
          <w:p>
            <w:pPr>
              <w:spacing w:line="240" w:lineRule="auto"/>
            </w:pPr>
            <w:r>
              <w:rPr>
                <w:rFonts w:ascii="Times New Roman" w:hAnsi="Times New Roman"/>
                <w:sz w:val="18"/>
              </w:rPr>
              <w:t>Recipe suggestion request</w:t>
            </w:r>
          </w:p>
        </w:tc>
        <w:tc>
          <w:tcPr>
            <w:tcW w:type="dxa" w:w="2286"/>
            <w:vAlign w:val="center"/>
          </w:tcPr>
          <w:p>
            <w:pPr>
              <w:spacing w:line="240" w:lineRule="auto"/>
            </w:pPr>
            <w:r>
              <w:rPr>
                <w:rFonts w:ascii="Times New Roman" w:hAnsi="Times New Roman"/>
                <w:sz w:val="18"/>
              </w:rPr>
              <w:t>Structured suggestion or handled error</w:t>
            </w:r>
          </w:p>
        </w:tc>
        <w:tc>
          <w:tcPr>
            <w:tcW w:type="dxa" w:w="2286"/>
            <w:vAlign w:val="center"/>
          </w:tcPr>
          <w:p>
            <w:pPr>
              <w:spacing w:line="240" w:lineRule="auto"/>
            </w:pPr>
            <w:r>
              <w:rPr>
                <w:rFonts w:ascii="Times New Roman" w:hAnsi="Times New Roman"/>
                <w:sz w:val="18"/>
              </w:rPr>
              <w:t>[Complete after test]</w:t>
            </w:r>
          </w:p>
        </w:tc>
      </w:tr>
      <w:tr>
        <w:tc>
          <w:tcPr>
            <w:tcW w:type="dxa" w:w="2286"/>
            <w:vAlign w:val="center"/>
          </w:tcPr>
          <w:p>
            <w:pPr>
              <w:spacing w:line="240" w:lineRule="auto"/>
            </w:pPr>
            <w:r>
              <w:rPr>
                <w:rFonts w:ascii="Times New Roman" w:hAnsi="Times New Roman"/>
                <w:sz w:val="18"/>
              </w:rPr>
              <w:t>TC-12</w:t>
            </w:r>
          </w:p>
        </w:tc>
        <w:tc>
          <w:tcPr>
            <w:tcW w:type="dxa" w:w="2286"/>
            <w:vAlign w:val="center"/>
          </w:tcPr>
          <w:p>
            <w:pPr>
              <w:spacing w:line="240" w:lineRule="auto"/>
            </w:pPr>
            <w:r>
              <w:rPr>
                <w:rFonts w:ascii="Times New Roman" w:hAnsi="Times New Roman"/>
                <w:sz w:val="18"/>
              </w:rPr>
              <w:t>Notification permission denied</w:t>
            </w:r>
          </w:p>
        </w:tc>
        <w:tc>
          <w:tcPr>
            <w:tcW w:type="dxa" w:w="2286"/>
            <w:vAlign w:val="center"/>
          </w:tcPr>
          <w:p>
            <w:pPr>
              <w:spacing w:line="240" w:lineRule="auto"/>
            </w:pPr>
            <w:r>
              <w:rPr>
                <w:rFonts w:ascii="Times New Roman" w:hAnsi="Times New Roman"/>
                <w:sz w:val="18"/>
              </w:rPr>
              <w:t>Explain setting; app remains usable</w:t>
            </w:r>
          </w:p>
        </w:tc>
        <w:tc>
          <w:tcPr>
            <w:tcW w:type="dxa" w:w="2286"/>
            <w:vAlign w:val="center"/>
          </w:tcPr>
          <w:p>
            <w:pPr>
              <w:spacing w:line="240" w:lineRule="auto"/>
            </w:pPr>
            <w:r>
              <w:rPr>
                <w:rFonts w:ascii="Times New Roman" w:hAnsi="Times New Roman"/>
                <w:sz w:val="18"/>
              </w:rPr>
              <w:t>[Complete after test]</w:t>
            </w:r>
          </w:p>
        </w:tc>
      </w:tr>
    </w:tbl>
    <w:p>
      <w:pPr>
        <w:pStyle w:val="Heading2"/>
      </w:pPr>
      <w:r>
        <w:t>Table 7.1 Methodology Comparison</w:t>
      </w:r>
    </w:p>
    <w:tbl>
      <w:tblPr>
        <w:tblStyle w:val="TableGrid"/>
        <w:tblW w:type="auto" w:w="0"/>
        <w:jc w:val="center"/>
        <w:tblLook w:firstColumn="1" w:firstRow="1" w:lastColumn="0" w:lastRow="0" w:noHBand="0" w:noVBand="1" w:val="04A0"/>
      </w:tblPr>
      <w:tblGrid>
        <w:gridCol w:w="3048"/>
        <w:gridCol w:w="3048"/>
        <w:gridCol w:w="3048"/>
      </w:tblGrid>
      <w:tr>
        <w:tc>
          <w:tcPr>
            <w:tcW w:type="dxa" w:w="3048"/>
            <w:vAlign w:val="center"/>
          </w:tcPr>
          <w:p>
            <w:r>
              <w:rPr>
                <w:rFonts w:ascii="Times New Roman" w:hAnsi="Times New Roman"/>
                <w:b/>
                <w:sz w:val="20"/>
              </w:rPr>
              <w:t>Criteria</w:t>
            </w:r>
          </w:p>
        </w:tc>
        <w:tc>
          <w:tcPr>
            <w:tcW w:type="dxa" w:w="3048"/>
            <w:vAlign w:val="center"/>
          </w:tcPr>
          <w:p>
            <w:r>
              <w:rPr>
                <w:rFonts w:ascii="Times New Roman" w:hAnsi="Times New Roman"/>
                <w:b/>
                <w:sz w:val="20"/>
              </w:rPr>
              <w:t>Deterministic Rules</w:t>
            </w:r>
          </w:p>
        </w:tc>
        <w:tc>
          <w:tcPr>
            <w:tcW w:type="dxa" w:w="3048"/>
            <w:vAlign w:val="center"/>
          </w:tcPr>
          <w:p>
            <w:r>
              <w:rPr>
                <w:rFonts w:ascii="Times New Roman" w:hAnsi="Times New Roman"/>
                <w:b/>
                <w:sz w:val="20"/>
              </w:rPr>
              <w:t>AI / Vision / LLM</w:t>
            </w:r>
          </w:p>
        </w:tc>
      </w:tr>
      <w:tr>
        <w:tc>
          <w:tcPr>
            <w:tcW w:type="dxa" w:w="3048"/>
            <w:vAlign w:val="center"/>
          </w:tcPr>
          <w:p>
            <w:pPr>
              <w:spacing w:line="240" w:lineRule="auto"/>
            </w:pPr>
            <w:r>
              <w:rPr>
                <w:rFonts w:ascii="Times New Roman" w:hAnsi="Times New Roman"/>
                <w:sz w:val="18"/>
              </w:rPr>
              <w:t>Output consistency</w:t>
            </w:r>
          </w:p>
        </w:tc>
        <w:tc>
          <w:tcPr>
            <w:tcW w:type="dxa" w:w="3048"/>
            <w:vAlign w:val="center"/>
          </w:tcPr>
          <w:p>
            <w:pPr>
              <w:spacing w:line="240" w:lineRule="auto"/>
            </w:pPr>
            <w:r>
              <w:rPr>
                <w:rFonts w:ascii="Times New Roman" w:hAnsi="Times New Roman"/>
                <w:sz w:val="18"/>
              </w:rPr>
              <w:t>Repeatable for same inputs</w:t>
            </w:r>
          </w:p>
        </w:tc>
        <w:tc>
          <w:tcPr>
            <w:tcW w:type="dxa" w:w="3048"/>
            <w:vAlign w:val="center"/>
          </w:tcPr>
          <w:p>
            <w:pPr>
              <w:spacing w:line="240" w:lineRule="auto"/>
            </w:pPr>
            <w:r>
              <w:rPr>
                <w:rFonts w:ascii="Times New Roman" w:hAnsi="Times New Roman"/>
                <w:sz w:val="18"/>
              </w:rPr>
              <w:t>May vary by prompt/model</w:t>
            </w:r>
          </w:p>
        </w:tc>
      </w:tr>
      <w:tr>
        <w:tc>
          <w:tcPr>
            <w:tcW w:type="dxa" w:w="3048"/>
            <w:vAlign w:val="center"/>
          </w:tcPr>
          <w:p>
            <w:pPr>
              <w:spacing w:line="240" w:lineRule="auto"/>
            </w:pPr>
            <w:r>
              <w:rPr>
                <w:rFonts w:ascii="Times New Roman" w:hAnsi="Times New Roman"/>
                <w:sz w:val="18"/>
              </w:rPr>
              <w:t>Explainability</w:t>
            </w:r>
          </w:p>
        </w:tc>
        <w:tc>
          <w:tcPr>
            <w:tcW w:type="dxa" w:w="3048"/>
            <w:vAlign w:val="center"/>
          </w:tcPr>
          <w:p>
            <w:pPr>
              <w:spacing w:line="240" w:lineRule="auto"/>
            </w:pPr>
            <w:r>
              <w:rPr>
                <w:rFonts w:ascii="Times New Roman" w:hAnsi="Times New Roman"/>
                <w:sz w:val="18"/>
              </w:rPr>
              <w:t>Rules can be inspected</w:t>
            </w:r>
          </w:p>
        </w:tc>
        <w:tc>
          <w:tcPr>
            <w:tcW w:type="dxa" w:w="3048"/>
            <w:vAlign w:val="center"/>
          </w:tcPr>
          <w:p>
            <w:pPr>
              <w:spacing w:line="240" w:lineRule="auto"/>
            </w:pPr>
            <w:r>
              <w:rPr>
                <w:rFonts w:ascii="Times New Roman" w:hAnsi="Times New Roman"/>
                <w:sz w:val="18"/>
              </w:rPr>
              <w:t>Often requires uncertainty explanation</w:t>
            </w:r>
          </w:p>
        </w:tc>
      </w:tr>
      <w:tr>
        <w:tc>
          <w:tcPr>
            <w:tcW w:type="dxa" w:w="3048"/>
            <w:vAlign w:val="center"/>
          </w:tcPr>
          <w:p>
            <w:pPr>
              <w:spacing w:line="240" w:lineRule="auto"/>
            </w:pPr>
            <w:r>
              <w:rPr>
                <w:rFonts w:ascii="Times New Roman" w:hAnsi="Times New Roman"/>
                <w:sz w:val="18"/>
              </w:rPr>
              <w:t>Input flexibility</w:t>
            </w:r>
          </w:p>
        </w:tc>
        <w:tc>
          <w:tcPr>
            <w:tcW w:type="dxa" w:w="3048"/>
            <w:vAlign w:val="center"/>
          </w:tcPr>
          <w:p>
            <w:pPr>
              <w:spacing w:line="240" w:lineRule="auto"/>
            </w:pPr>
            <w:r>
              <w:rPr>
                <w:rFonts w:ascii="Times New Roman" w:hAnsi="Times New Roman"/>
                <w:sz w:val="18"/>
              </w:rPr>
              <w:t>Requires structured input</w:t>
            </w:r>
          </w:p>
        </w:tc>
        <w:tc>
          <w:tcPr>
            <w:tcW w:type="dxa" w:w="3048"/>
            <w:vAlign w:val="center"/>
          </w:tcPr>
          <w:p>
            <w:pPr>
              <w:spacing w:line="240" w:lineRule="auto"/>
            </w:pPr>
            <w:r>
              <w:rPr>
                <w:rFonts w:ascii="Times New Roman" w:hAnsi="Times New Roman"/>
                <w:sz w:val="18"/>
              </w:rPr>
              <w:t>Can interpret varied text/images</w:t>
            </w:r>
          </w:p>
        </w:tc>
      </w:tr>
      <w:tr>
        <w:tc>
          <w:tcPr>
            <w:tcW w:type="dxa" w:w="3048"/>
            <w:vAlign w:val="center"/>
          </w:tcPr>
          <w:p>
            <w:pPr>
              <w:spacing w:line="240" w:lineRule="auto"/>
            </w:pPr>
            <w:r>
              <w:rPr>
                <w:rFonts w:ascii="Times New Roman" w:hAnsi="Times New Roman"/>
                <w:sz w:val="18"/>
              </w:rPr>
              <w:t>Failure modes</w:t>
            </w:r>
          </w:p>
        </w:tc>
        <w:tc>
          <w:tcPr>
            <w:tcW w:type="dxa" w:w="3048"/>
            <w:vAlign w:val="center"/>
          </w:tcPr>
          <w:p>
            <w:pPr>
              <w:spacing w:line="240" w:lineRule="auto"/>
            </w:pPr>
            <w:r>
              <w:rPr>
                <w:rFonts w:ascii="Times New Roman" w:hAnsi="Times New Roman"/>
                <w:sz w:val="18"/>
              </w:rPr>
              <w:t>Boundary and logic defects</w:t>
            </w:r>
          </w:p>
        </w:tc>
        <w:tc>
          <w:tcPr>
            <w:tcW w:type="dxa" w:w="3048"/>
            <w:vAlign w:val="center"/>
          </w:tcPr>
          <w:p>
            <w:pPr>
              <w:spacing w:line="240" w:lineRule="auto"/>
            </w:pPr>
            <w:r>
              <w:rPr>
                <w:rFonts w:ascii="Times New Roman" w:hAnsi="Times New Roman"/>
                <w:sz w:val="18"/>
              </w:rPr>
              <w:t>Misrecognition, hallucination, provider error</w:t>
            </w:r>
          </w:p>
        </w:tc>
      </w:tr>
      <w:tr>
        <w:tc>
          <w:tcPr>
            <w:tcW w:type="dxa" w:w="3048"/>
            <w:vAlign w:val="center"/>
          </w:tcPr>
          <w:p>
            <w:pPr>
              <w:spacing w:line="240" w:lineRule="auto"/>
            </w:pPr>
            <w:r>
              <w:rPr>
                <w:rFonts w:ascii="Times New Roman" w:hAnsi="Times New Roman"/>
                <w:sz w:val="18"/>
              </w:rPr>
              <w:t>Validation</w:t>
            </w:r>
          </w:p>
        </w:tc>
        <w:tc>
          <w:tcPr>
            <w:tcW w:type="dxa" w:w="3048"/>
            <w:vAlign w:val="center"/>
          </w:tcPr>
          <w:p>
            <w:pPr>
              <w:spacing w:line="240" w:lineRule="auto"/>
            </w:pPr>
            <w:r>
              <w:rPr>
                <w:rFonts w:ascii="Times New Roman" w:hAnsi="Times New Roman"/>
                <w:sz w:val="18"/>
              </w:rPr>
              <w:t>Unit and boundary tests</w:t>
            </w:r>
          </w:p>
        </w:tc>
        <w:tc>
          <w:tcPr>
            <w:tcW w:type="dxa" w:w="3048"/>
            <w:vAlign w:val="center"/>
          </w:tcPr>
          <w:p>
            <w:pPr>
              <w:spacing w:line="240" w:lineRule="auto"/>
            </w:pPr>
            <w:r>
              <w:rPr>
                <w:rFonts w:ascii="Times New Roman" w:hAnsi="Times New Roman"/>
                <w:sz w:val="18"/>
              </w:rPr>
              <w:t>Ground-truth tests and human review</w:t>
            </w:r>
          </w:p>
        </w:tc>
      </w:tr>
      <w:tr>
        <w:tc>
          <w:tcPr>
            <w:tcW w:type="dxa" w:w="3048"/>
            <w:vAlign w:val="center"/>
          </w:tcPr>
          <w:p>
            <w:pPr>
              <w:spacing w:line="240" w:lineRule="auto"/>
            </w:pPr>
            <w:r>
              <w:rPr>
                <w:rFonts w:ascii="Times New Roman" w:hAnsi="Times New Roman"/>
                <w:sz w:val="18"/>
              </w:rPr>
              <w:t>Best use in Pantry Fresh</w:t>
            </w:r>
          </w:p>
        </w:tc>
        <w:tc>
          <w:tcPr>
            <w:tcW w:type="dxa" w:w="3048"/>
            <w:vAlign w:val="center"/>
          </w:tcPr>
          <w:p>
            <w:pPr>
              <w:spacing w:line="240" w:lineRule="auto"/>
            </w:pPr>
            <w:r>
              <w:rPr>
                <w:rFonts w:ascii="Times New Roman" w:hAnsi="Times New Roman"/>
                <w:sz w:val="18"/>
              </w:rPr>
              <w:t>Expiry classification, ownership checks</w:t>
            </w:r>
          </w:p>
        </w:tc>
        <w:tc>
          <w:tcPr>
            <w:tcW w:type="dxa" w:w="3048"/>
            <w:vAlign w:val="center"/>
          </w:tcPr>
          <w:p>
            <w:pPr>
              <w:spacing w:line="240" w:lineRule="auto"/>
            </w:pPr>
            <w:r>
              <w:rPr>
                <w:rFonts w:ascii="Times New Roman" w:hAnsi="Times New Roman"/>
                <w:sz w:val="18"/>
              </w:rPr>
              <w:t>Candidate extraction and recipe suggestions</w:t>
            </w:r>
          </w:p>
        </w:tc>
      </w:tr>
    </w:tbl>
    <w:p>
      <w:r>
        <w:br w:type="page"/>
      </w:r>
    </w:p>
    <w:p>
      <w:pPr>
        <w:pStyle w:val="Heading1"/>
      </w:pPr>
      <w:r>
        <w:t>ANNEXURE A — CODING</w:t>
      </w:r>
    </w:p>
    <w:p>
      <w:pPr>
        <w:pStyle w:val="Heading2"/>
      </w:pPr>
      <w:r>
        <w:t>A.1 Example Expiry Status Utility</w:t>
      </w:r>
    </w:p>
    <w:p>
      <w:pPr>
        <w:spacing w:line="240" w:lineRule="auto"/>
        <w:ind w:left="360"/>
      </w:pPr>
      <w:r>
        <w:rPr>
          <w:rFonts w:ascii="Courier New" w:hAnsi="Courier New"/>
          <w:sz w:val="18"/>
        </w:rPr>
        <w:t>// expiryStatus.js</w:t>
        <w:br/>
        <w:t>export function getExpiryStatus(expiryDate, today = new Date()) {</w:t>
        <w:br/>
        <w:t xml:space="preserve">  const expiry = new Date(expiryDate);</w:t>
        <w:br/>
        <w:t xml:space="preserve">  if (Number.isNaN(expiry.getTime())) {</w:t>
        <w:br/>
        <w:t xml:space="preserve">    throw new Error('Invalid expiry date');</w:t>
        <w:br/>
        <w:t xml:space="preserve">  }</w:t>
        <w:br/>
        <w:br/>
        <w:t xml:space="preserve">  // Compare calendar dates in a consistent timezone in production.</w:t>
        <w:br/>
        <w:t xml:space="preserve">  const startToday = new Date(today);</w:t>
        <w:br/>
        <w:t xml:space="preserve">  startToday.setHours(0, 0, 0, 0);</w:t>
        <w:br/>
        <w:t xml:space="preserve">  expiry.setHours(0, 0, 0, 0);</w:t>
        <w:br/>
        <w:br/>
        <w:t xml:space="preserve">  const days = Math.ceil((expiry - startToday) / 86400000);</w:t>
        <w:br/>
        <w:t xml:space="preserve">  if (days &lt; 0) return { status: 'Expired', days };</w:t>
        <w:br/>
        <w:t xml:space="preserve">  if (days &lt;= 3) return { status: 'Expiring Soon', days };</w:t>
        <w:br/>
        <w:t xml:space="preserve">  return { status: 'Fresh', days };</w:t>
        <w:br/>
        <w:t>}</w:t>
      </w:r>
    </w:p>
    <w:p>
      <w:pPr>
        <w:spacing w:line="360" w:lineRule="auto"/>
      </w:pPr>
      <w:r>
        <w:rPr>
          <w:rFonts w:ascii="Times New Roman" w:hAnsi="Times New Roman" w:eastAsia="Times New Roman"/>
          <w:b w:val="0"/>
          <w:i w:val="0"/>
          <w:sz w:val="24"/>
        </w:rPr>
        <w:t>The code illustrates the business rule. Production implementation should normalize date-only values consistently, preferably using a documented timezone strategy, and test daylight-saving or locale edge cases where relevant.</w:t>
      </w:r>
    </w:p>
    <w:p>
      <w:pPr>
        <w:pStyle w:val="Heading2"/>
      </w:pPr>
      <w:r>
        <w:t>A.2 Example Express Route Structure</w:t>
      </w:r>
    </w:p>
    <w:p>
      <w:pPr>
        <w:spacing w:line="240" w:lineRule="auto"/>
        <w:ind w:left="360"/>
      </w:pPr>
      <w:r>
        <w:rPr>
          <w:rFonts w:ascii="Courier New" w:hAnsi="Courier New"/>
          <w:sz w:val="18"/>
        </w:rPr>
        <w:t>// routes/pantry.routes.js</w:t>
        <w:br/>
        <w:t>import { Router } from 'express';</w:t>
        <w:br/>
        <w:t>import { requireAuth } from '../middleware/requireAuth.js';</w:t>
        <w:br/>
        <w:t>import { validate } from '../middleware/validate.js';</w:t>
        <w:br/>
        <w:t>import { createPantrySchema } from '../validation/pantry.schema.js';</w:t>
        <w:br/>
        <w:t>import * as pantryController from '../controllers/pantry.controller.js';</w:t>
        <w:br/>
        <w:br/>
        <w:t>const router = Router();</w:t>
        <w:br/>
        <w:br/>
        <w:t>router.get('/', requireAuth, pantryController.list);</w:t>
        <w:br/>
        <w:t>router.post('/', requireAuth, validate(createPantrySchema),</w:t>
        <w:br/>
        <w:t xml:space="preserve">  pantryController.create);</w:t>
        <w:br/>
        <w:t>router.patch('/:id/use', requireAuth, pantryController.markUsed);</w:t>
        <w:br/>
        <w:t>router.delete('/:id', requireAuth, pantryController.remove);</w:t>
        <w:br/>
        <w:br/>
        <w:t>export default router;</w:t>
      </w:r>
    </w:p>
    <w:p>
      <w:pPr>
        <w:pStyle w:val="Heading2"/>
      </w:pPr>
      <w:r>
        <w:t>A.3 Example Pantry Item Schema (Illustrative)</w:t>
      </w:r>
    </w:p>
    <w:p>
      <w:pPr>
        <w:spacing w:line="240" w:lineRule="auto"/>
        <w:ind w:left="360"/>
      </w:pPr>
      <w:r>
        <w:rPr>
          <w:rFonts w:ascii="Courier New" w:hAnsi="Courier New"/>
          <w:sz w:val="18"/>
        </w:rPr>
        <w:t>// models/PantryItem.js</w:t>
        <w:br/>
        <w:t>import mongoose from 'mongoose';</w:t>
        <w:br/>
        <w:br/>
        <w:t>const pantryItemSchema = new mongoose.Schema({</w:t>
        <w:br/>
        <w:t xml:space="preserve">  userId: { type: mongoose.Schema.Types.ObjectId, ref: 'User',</w:t>
        <w:br/>
        <w:t xml:space="preserve">            required: true, index: true },</w:t>
        <w:br/>
        <w:t xml:space="preserve">  name: { type: String, required: true, trim: true, maxlength: 120 },</w:t>
        <w:br/>
        <w:t xml:space="preserve">  category: { type: String, default: 'Other' },</w:t>
        <w:br/>
        <w:t xml:space="preserve">  quantity: { type: Number, min: 0, required: true },</w:t>
        <w:br/>
        <w:t xml:space="preserve">  unit: { type: String, required: true },</w:t>
        <w:br/>
        <w:t xml:space="preserve">  expiryDate: { type: Date, required: true, index: true },</w:t>
        <w:br/>
        <w:t xml:space="preserve">  isUsed: { type: Boolean, default: false },</w:t>
        <w:br/>
        <w:t xml:space="preserve">  isWasted: { type: Boolean, default: false },</w:t>
        <w:br/>
        <w:t xml:space="preserve">  estimatedCost: { type: Number, min: 0, default: 0 },</w:t>
        <w:br/>
        <w:t xml:space="preserve">  imageUrl: { type: String }</w:t>
        <w:br/>
        <w:t>}, { timestamps: true });</w:t>
        <w:br/>
        <w:br/>
        <w:t>pantryItemSchema.index({ userId: 1, expiryDate: 1 });</w:t>
        <w:br/>
        <w:t>export default mongoose.model('PantryItem', pantryItemSchema);</w:t>
      </w:r>
    </w:p>
    <w:p>
      <w:pPr>
        <w:pStyle w:val="Heading2"/>
      </w:pPr>
      <w:r>
        <w:t>A.4 Example AI Recipe Prompt Contract</w:t>
      </w:r>
    </w:p>
    <w:p>
      <w:pPr>
        <w:spacing w:line="240" w:lineRule="auto"/>
        <w:ind w:left="360"/>
      </w:pPr>
      <w:r>
        <w:rPr>
          <w:rFonts w:ascii="Courier New" w:hAnsi="Courier New"/>
          <w:sz w:val="18"/>
        </w:rPr>
        <w:t>const prompt = {</w:t>
        <w:br/>
        <w:t xml:space="preserve">  task: 'Suggest practical recipes using pantry ingredients.',</w:t>
        <w:br/>
        <w:t xml:space="preserve">  availableIngredients: pantryItems.map(item =&gt; ({</w:t>
        <w:br/>
        <w:t xml:space="preserve">    name: item.name, quantity: item.quantity, unit: item.unit,</w:t>
        <w:br/>
        <w:t xml:space="preserve">    expiryDate: item.expiryDate</w:t>
        <w:br/>
        <w:t xml:space="preserve">  })),</w:t>
        <w:br/>
        <w:t xml:space="preserve">  preferences: ['Vegetarian'], // user-selected filters</w:t>
        <w:br/>
        <w:t xml:space="preserve">  instructions: [</w:t>
        <w:br/>
        <w:t xml:space="preserve">    'Prioritize ingredients with the nearest expiry date.',</w:t>
        <w:br/>
        <w:t xml:space="preserve">    'Separate available and missing ingredients.',</w:t>
        <w:br/>
        <w:t xml:space="preserve">    'Return structured JSON fields for title, ingredients, steps and time.',</w:t>
        <w:br/>
        <w:t xml:space="preserve">    'Do not claim food is safe based only on its expiry date.',</w:t>
        <w:br/>
        <w:t xml:space="preserve">    'Avoid adding ingredients without identifying them as missing.'</w:t>
        <w:br/>
        <w:t xml:space="preserve">  ]</w:t>
        <w:br/>
        <w:t>};</w:t>
      </w:r>
    </w:p>
    <w:p>
      <w:pPr>
        <w:pStyle w:val="Heading2"/>
      </w:pPr>
      <w:r>
        <w:t>A.5 Execution and Configuration Notes</w:t>
      </w:r>
    </w:p>
    <w:p>
      <w:pPr>
        <w:spacing w:line="360" w:lineRule="auto"/>
      </w:pPr>
      <w:r>
        <w:rPr>
          <w:rFonts w:ascii="Times New Roman" w:hAnsi="Times New Roman" w:eastAsia="Times New Roman"/>
          <w:b w:val="0"/>
          <w:i w:val="0"/>
          <w:sz w:val="24"/>
        </w:rPr>
        <w:t>Create a local environment file from a documented example and configure the database URI, token secrets and external provider credentials. Never commit secrets to source control. Install dependencies with the package manager lockfile, run database connectivity checks, start the API and web client, and use the Expo development command for the mobile application. The exact commands should be aligned with the actual repository scripts.</w:t>
      </w:r>
    </w:p>
    <w:p>
      <w:r>
        <w:br w:type="page"/>
      </w:r>
    </w:p>
    <w:p>
      <w:pPr>
        <w:pStyle w:val="Heading1"/>
      </w:pPr>
      <w:r>
        <w:t>ANNEXURE B — SCREENSHOTS</w:t>
      </w:r>
    </w:p>
    <w:p>
      <w:pPr>
        <w:spacing w:line="360" w:lineRule="auto"/>
      </w:pPr>
      <w:r>
        <w:rPr>
          <w:rFonts w:ascii="Times New Roman" w:hAnsi="Times New Roman" w:eastAsia="Times New Roman"/>
          <w:b w:val="0"/>
          <w:i w:val="0"/>
          <w:sz w:val="24"/>
        </w:rPr>
        <w:t>Insert screenshots captured from the implemented application. Each image should be legible, cropped to the relevant interface and accompanied by a numbered caption. Do not insert design references or fabricated screens as proof of implementation.</w:t>
      </w:r>
    </w:p>
    <w:p>
      <w:pPr>
        <w:pStyle w:val="Heading2"/>
      </w:pPr>
      <w:r>
        <w:t>Figure B.1 — Login / Registration Screen</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pPr>
        <w:pStyle w:val="Heading2"/>
      </w:pPr>
      <w:r>
        <w:t>Figure B.2 — Main Dashboard and Freshness Summary</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pPr>
        <w:pStyle w:val="Heading2"/>
      </w:pPr>
      <w:r>
        <w:t>Figure B.3 — Pantry Inventory List</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pPr>
        <w:pStyle w:val="Heading2"/>
      </w:pPr>
      <w:r>
        <w:t>Figure B.4 — Add or Edit Pantry Item</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pPr>
        <w:pStyle w:val="Heading2"/>
      </w:pPr>
      <w:r>
        <w:t>Figure B.5 — Image Scan and OCR Confirmation</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pPr>
        <w:pStyle w:val="Heading2"/>
      </w:pPr>
      <w:r>
        <w:t>Figure B.6 — AI Recipe Suggestion Screen</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pPr>
        <w:pStyle w:val="Heading2"/>
      </w:pPr>
      <w:r>
        <w:t>Figure B.7 — Smart Shopping List</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pPr>
        <w:pStyle w:val="Heading2"/>
      </w:pPr>
      <w:r>
        <w:t>Figure B.8 — Analytics and Reminder Settings</w:t>
      </w:r>
    </w:p>
    <w:p>
      <w:pPr>
        <w:spacing w:line="360" w:lineRule="auto"/>
      </w:pPr>
      <w:r>
        <w:rPr>
          <w:rFonts w:ascii="Times New Roman" w:hAnsi="Times New Roman" w:eastAsia="Times New Roman"/>
          <w:b w:val="0"/>
          <w:i w:val="0"/>
          <w:sz w:val="24"/>
        </w:rPr>
        <w:t>[INSERT ACTUAL SCREENSHOT HERE — replace this placeholder with a screenshot from the running application.]</w:t>
      </w:r>
    </w:p>
    <w:p>
      <w:pPr>
        <w:spacing w:line="360" w:lineRule="auto"/>
      </w:pPr>
      <w:r>
        <w:rPr>
          <w:rFonts w:ascii="Times New Roman" w:hAnsi="Times New Roman" w:eastAsia="Times New Roman"/>
          <w:b w:val="0"/>
          <w:i w:val="0"/>
          <w:sz w:val="24"/>
        </w:rPr>
        <w:t>Description: This figure should explain the specific user action or output demonstrated by the screen.</w:t>
      </w:r>
    </w:p>
    <w:p>
      <w:r>
        <w:br w:type="page"/>
      </w:r>
    </w:p>
    <w:p>
      <w:pPr>
        <w:pStyle w:val="Heading1"/>
      </w:pPr>
      <w:r>
        <w:t>ANNEXURE C — REFERENCES</w:t>
      </w:r>
    </w:p>
    <w:p>
      <w:pPr>
        <w:spacing w:line="360" w:lineRule="auto"/>
      </w:pPr>
      <w:r>
        <w:rPr>
          <w:rFonts w:ascii="Times New Roman" w:hAnsi="Times New Roman" w:eastAsia="Times New Roman"/>
          <w:b w:val="0"/>
          <w:i w:val="0"/>
          <w:sz w:val="24"/>
        </w:rPr>
        <w:t>The following official technical resources are starting points for the implementation reference list. Verify the exact access date, version and citation style required by the institution before submission. Add genuine scholarly publications used in the literature survey.</w:t>
      </w:r>
    </w:p>
    <w:p>
      <w:pPr>
        <w:spacing w:line="360" w:lineRule="auto"/>
      </w:pPr>
      <w:r>
        <w:rPr>
          <w:rFonts w:ascii="Times New Roman" w:hAnsi="Times New Roman" w:eastAsia="Times New Roman"/>
          <w:b w:val="0"/>
          <w:i w:val="0"/>
          <w:sz w:val="24"/>
        </w:rPr>
        <w:t>[1] React Documentation, “React – The library for web and native user interfaces.” https://react.dev/</w:t>
      </w:r>
    </w:p>
    <w:p>
      <w:pPr>
        <w:spacing w:line="360" w:lineRule="auto"/>
      </w:pPr>
      <w:r>
        <w:rPr>
          <w:rFonts w:ascii="Times New Roman" w:hAnsi="Times New Roman" w:eastAsia="Times New Roman"/>
          <w:b w:val="0"/>
          <w:i w:val="0"/>
          <w:sz w:val="24"/>
        </w:rPr>
        <w:t>[2] Vite Documentation, “Vite.” https://vite.dev/</w:t>
      </w:r>
    </w:p>
    <w:p>
      <w:pPr>
        <w:spacing w:line="360" w:lineRule="auto"/>
      </w:pPr>
      <w:r>
        <w:rPr>
          <w:rFonts w:ascii="Times New Roman" w:hAnsi="Times New Roman" w:eastAsia="Times New Roman"/>
          <w:b w:val="0"/>
          <w:i w:val="0"/>
          <w:sz w:val="24"/>
        </w:rPr>
        <w:t>[3] React Native Documentation, “React Native.” https://reactnative.dev/</w:t>
      </w:r>
    </w:p>
    <w:p>
      <w:pPr>
        <w:spacing w:line="360" w:lineRule="auto"/>
      </w:pPr>
      <w:r>
        <w:rPr>
          <w:rFonts w:ascii="Times New Roman" w:hAnsi="Times New Roman" w:eastAsia="Times New Roman"/>
          <w:b w:val="0"/>
          <w:i w:val="0"/>
          <w:sz w:val="24"/>
        </w:rPr>
        <w:t>[4] Expo Documentation, “Expo.” https://docs.expo.dev/</w:t>
      </w:r>
    </w:p>
    <w:p>
      <w:pPr>
        <w:spacing w:line="360" w:lineRule="auto"/>
      </w:pPr>
      <w:r>
        <w:rPr>
          <w:rFonts w:ascii="Times New Roman" w:hAnsi="Times New Roman" w:eastAsia="Times New Roman"/>
          <w:b w:val="0"/>
          <w:i w:val="0"/>
          <w:sz w:val="24"/>
        </w:rPr>
        <w:t>[5] Node.js Documentation, “Node.js.” https://nodejs.org/docs/</w:t>
      </w:r>
    </w:p>
    <w:p>
      <w:pPr>
        <w:spacing w:line="360" w:lineRule="auto"/>
      </w:pPr>
      <w:r>
        <w:rPr>
          <w:rFonts w:ascii="Times New Roman" w:hAnsi="Times New Roman" w:eastAsia="Times New Roman"/>
          <w:b w:val="0"/>
          <w:i w:val="0"/>
          <w:sz w:val="24"/>
        </w:rPr>
        <w:t>[6] Express.js Documentation, “Express.” https://expressjs.com/</w:t>
      </w:r>
    </w:p>
    <w:p>
      <w:pPr>
        <w:spacing w:line="360" w:lineRule="auto"/>
      </w:pPr>
      <w:r>
        <w:rPr>
          <w:rFonts w:ascii="Times New Roman" w:hAnsi="Times New Roman" w:eastAsia="Times New Roman"/>
          <w:b w:val="0"/>
          <w:i w:val="0"/>
          <w:sz w:val="24"/>
        </w:rPr>
        <w:t>[7] MongoDB Documentation, “MongoDB Manual.” https://www.mongodb.com/docs/</w:t>
      </w:r>
    </w:p>
    <w:p>
      <w:pPr>
        <w:spacing w:line="360" w:lineRule="auto"/>
      </w:pPr>
      <w:r>
        <w:rPr>
          <w:rFonts w:ascii="Times New Roman" w:hAnsi="Times New Roman" w:eastAsia="Times New Roman"/>
          <w:b w:val="0"/>
          <w:i w:val="0"/>
          <w:sz w:val="24"/>
        </w:rPr>
        <w:t>[8] Mongoose Documentation, “Mongoose.” https://mongoosejs.com/docs/</w:t>
      </w:r>
    </w:p>
    <w:p>
      <w:pPr>
        <w:spacing w:line="360" w:lineRule="auto"/>
      </w:pPr>
      <w:r>
        <w:rPr>
          <w:rFonts w:ascii="Times New Roman" w:hAnsi="Times New Roman" w:eastAsia="Times New Roman"/>
          <w:b w:val="0"/>
          <w:i w:val="0"/>
          <w:sz w:val="24"/>
        </w:rPr>
        <w:t>[9] Groq Documentation, “Groq API Documentation.” https://console.groq.com/docs/</w:t>
      </w:r>
    </w:p>
    <w:p>
      <w:pPr>
        <w:spacing w:line="360" w:lineRule="auto"/>
      </w:pPr>
      <w:r>
        <w:rPr>
          <w:rFonts w:ascii="Times New Roman" w:hAnsi="Times New Roman" w:eastAsia="Times New Roman"/>
          <w:b w:val="0"/>
          <w:i w:val="0"/>
          <w:sz w:val="24"/>
        </w:rPr>
        <w:t>[10] Meta for Developers, “WhatsApp Cloud API.” https://developers.facebook.com/docs/whatsapp/cloud-api/</w:t>
      </w:r>
    </w:p>
    <w:p>
      <w:pPr>
        <w:spacing w:line="360" w:lineRule="auto"/>
      </w:pPr>
      <w:r>
        <w:rPr>
          <w:rFonts w:ascii="Times New Roman" w:hAnsi="Times New Roman" w:eastAsia="Times New Roman"/>
          <w:b w:val="0"/>
          <w:i w:val="0"/>
          <w:sz w:val="24"/>
        </w:rPr>
        <w:t>[11] Nodemailer Documentation, “Nodemailer.” https://nodemailer.com/</w:t>
      </w:r>
    </w:p>
    <w:p>
      <w:pPr>
        <w:spacing w:line="360" w:lineRule="auto"/>
      </w:pPr>
      <w:r>
        <w:rPr>
          <w:rFonts w:ascii="Times New Roman" w:hAnsi="Times New Roman" w:eastAsia="Times New Roman"/>
          <w:b w:val="0"/>
          <w:i w:val="0"/>
          <w:sz w:val="24"/>
        </w:rPr>
        <w:t>[12] Expo Documentation, “Notifications.” https://docs.expo.dev/versions/latest/sdk/notifications/</w:t>
      </w:r>
    </w:p>
    <w:p>
      <w:pPr>
        <w:spacing w:line="360" w:lineRule="auto"/>
      </w:pPr>
      <w:r>
        <w:rPr>
          <w:rFonts w:ascii="Times New Roman" w:hAnsi="Times New Roman" w:eastAsia="Times New Roman"/>
          <w:b w:val="0"/>
          <w:i w:val="0"/>
          <w:sz w:val="24"/>
        </w:rPr>
        <w:t>[13] Food and Agriculture Organization of the United Nations, “Food loss and food waste.” Use the relevant verified FAO publication or page and cite its exact title and date.</w:t>
      </w:r>
    </w:p>
    <w:p>
      <w:pPr>
        <w:spacing w:line="360" w:lineRule="auto"/>
      </w:pPr>
      <w:r>
        <w:rPr>
          <w:rFonts w:ascii="Times New Roman" w:hAnsi="Times New Roman" w:eastAsia="Times New Roman"/>
          <w:b w:val="0"/>
          <w:i w:val="0"/>
          <w:sz w:val="24"/>
        </w:rPr>
        <w:t>[14] [Verified academic paper on household food waste and consumer behavior — add author, title, journal/conference, year, DOI/URL.]</w:t>
      </w:r>
    </w:p>
    <w:p>
      <w:pPr>
        <w:spacing w:line="360" w:lineRule="auto"/>
      </w:pPr>
      <w:r>
        <w:rPr>
          <w:rFonts w:ascii="Times New Roman" w:hAnsi="Times New Roman" w:eastAsia="Times New Roman"/>
          <w:b w:val="0"/>
          <w:i w:val="0"/>
          <w:sz w:val="24"/>
        </w:rPr>
        <w:t>[15] [Verified academic paper on OCR or vision-language recognition — add author, title, journal/conference, year, DOI/URL.]</w:t>
      </w:r>
    </w:p>
    <w:p>
      <w:pPr>
        <w:spacing w:line="360" w:lineRule="auto"/>
      </w:pPr>
      <w:r>
        <w:rPr>
          <w:rFonts w:ascii="Times New Roman" w:hAnsi="Times New Roman" w:eastAsia="Times New Roman"/>
          <w:b w:val="0"/>
          <w:i w:val="0"/>
          <w:sz w:val="24"/>
        </w:rPr>
        <w:t>[16] [Verified academic paper on ingredient-based recipe recommendation — add author, title, journal/conference, year, DOI/URL.]</w:t>
      </w:r>
    </w:p>
    <w:p>
      <w:pPr>
        <w:pStyle w:val="Heading1"/>
      </w:pPr>
      <w:r>
        <w:t>FINAL SUBMISSION CHECKLIST</w:t>
      </w:r>
    </w:p>
    <w:p>
      <w:pPr>
        <w:spacing w:line="360" w:lineRule="auto"/>
      </w:pPr>
      <w:r>
        <w:rPr>
          <w:rFonts w:ascii="Times New Roman" w:hAnsi="Times New Roman" w:eastAsia="Times New Roman"/>
          <w:b w:val="0"/>
          <w:i w:val="0"/>
          <w:sz w:val="24"/>
        </w:rPr>
        <w:t>☐ Replace every bracketed placeholder with verified student, guide, college and academic-year information.</w:t>
      </w:r>
    </w:p>
    <w:p>
      <w:pPr>
        <w:spacing w:line="360" w:lineRule="auto"/>
      </w:pPr>
      <w:r>
        <w:rPr>
          <w:rFonts w:ascii="Times New Roman" w:hAnsi="Times New Roman" w:eastAsia="Times New Roman"/>
          <w:b w:val="0"/>
          <w:i w:val="0"/>
          <w:sz w:val="24"/>
        </w:rPr>
        <w:t>☐ Update the Table of Contents and page numbers after final Word pagination.</w:t>
      </w:r>
    </w:p>
    <w:p>
      <w:pPr>
        <w:spacing w:line="360" w:lineRule="auto"/>
      </w:pPr>
      <w:r>
        <w:rPr>
          <w:rFonts w:ascii="Times New Roman" w:hAnsi="Times New Roman" w:eastAsia="Times New Roman"/>
          <w:b w:val="0"/>
          <w:i w:val="0"/>
          <w:sz w:val="24"/>
        </w:rPr>
        <w:t>☐ Render all diagrams cleanly and apply chapter-wise figure numbering.</w:t>
      </w:r>
    </w:p>
    <w:p>
      <w:pPr>
        <w:spacing w:line="360" w:lineRule="auto"/>
      </w:pPr>
      <w:r>
        <w:rPr>
          <w:rFonts w:ascii="Times New Roman" w:hAnsi="Times New Roman" w:eastAsia="Times New Roman"/>
          <w:b w:val="0"/>
          <w:i w:val="0"/>
          <w:sz w:val="24"/>
        </w:rPr>
        <w:t>☐ Insert only actual screenshots of the implemented project.</w:t>
      </w:r>
    </w:p>
    <w:p>
      <w:pPr>
        <w:spacing w:line="360" w:lineRule="auto"/>
      </w:pPr>
      <w:r>
        <w:rPr>
          <w:rFonts w:ascii="Times New Roman" w:hAnsi="Times New Roman" w:eastAsia="Times New Roman"/>
          <w:b w:val="0"/>
          <w:i w:val="0"/>
          <w:sz w:val="24"/>
        </w:rPr>
        <w:t>☐ Complete test-case actual results and status from executed tests.</w:t>
      </w:r>
    </w:p>
    <w:p>
      <w:pPr>
        <w:spacing w:line="360" w:lineRule="auto"/>
      </w:pPr>
      <w:r>
        <w:rPr>
          <w:rFonts w:ascii="Times New Roman" w:hAnsi="Times New Roman" w:eastAsia="Times New Roman"/>
          <w:b w:val="0"/>
          <w:i w:val="0"/>
          <w:sz w:val="24"/>
        </w:rPr>
        <w:t>☐ Verify technology versions against the actual package files and deployed services.</w:t>
      </w:r>
    </w:p>
    <w:p>
      <w:pPr>
        <w:spacing w:line="360" w:lineRule="auto"/>
      </w:pPr>
      <w:r>
        <w:rPr>
          <w:rFonts w:ascii="Times New Roman" w:hAnsi="Times New Roman" w:eastAsia="Times New Roman"/>
          <w:b w:val="0"/>
          <w:i w:val="0"/>
          <w:sz w:val="24"/>
        </w:rPr>
        <w:t>☐ Add genuine research papers and confirm every bibliographic detail.</w:t>
      </w:r>
    </w:p>
    <w:p>
      <w:pPr>
        <w:spacing w:line="360" w:lineRule="auto"/>
      </w:pPr>
      <w:r>
        <w:rPr>
          <w:rFonts w:ascii="Times New Roman" w:hAnsi="Times New Roman" w:eastAsia="Times New Roman"/>
          <w:b w:val="0"/>
          <w:i w:val="0"/>
          <w:sz w:val="24"/>
        </w:rPr>
        <w:t>☐ Review privacy, AI uncertainty, food-safety wording and sustainability assumptions.</w:t>
      </w:r>
    </w:p>
    <w:p>
      <w:pPr>
        <w:spacing w:line="360" w:lineRule="auto"/>
      </w:pPr>
      <w:r>
        <w:rPr>
          <w:rFonts w:ascii="Times New Roman" w:hAnsi="Times New Roman" w:eastAsia="Times New Roman"/>
          <w:b w:val="0"/>
          <w:i w:val="0"/>
          <w:sz w:val="24"/>
        </w:rPr>
        <w:t>☐ Check page layout, spelling, figure captions, table captions and consistent terminology.</w:t>
      </w:r>
    </w:p>
    <w:sectPr w:rsidR="00FC693F" w:rsidRPr="0006063C" w:rsidSect="00034616">
      <w:headerReference w:type="default" r:id="rId9"/>
      <w:footerReference w:type="default" r:id="rId10"/>
      <w:pgSz w:w="12240" w:h="15840"/>
      <w:pgMar w:top="1440" w:right="1440"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8"/>
      </w:rPr>
      <w:t>PANTRY FRESH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Pantry Fresh — Academic Project Report</dc:title>
  <dc:subject>AI-powered zero-waste pantry management system</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