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КУРСОВА РОБОТА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з дисципліни "Основи програмування"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Виконала: Левицька Юлія</w:t>
        <w:br w:type="textWrapping"/>
        <w:t xml:space="preserve">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Група: КП-01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80"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Допущено до захисту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семестр 2020/2021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Узгоджено                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Керівник роботи           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__________/Гадиняк Р.А./    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ЗАХИЩЕНА "__"_________20ХХр.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 оцінкою_________________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__________/Гадиняк Р.А./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Програмний додаток для керування електронною базою навчальних курсів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80"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80"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Виконавець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Левицька Юлія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______________2021р.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Зміст</w:t>
      </w:r>
    </w:p>
    <w:p w:rsidR="00000000" w:rsidDel="00000000" w:rsidP="00000000" w:rsidRDefault="00000000" w:rsidRPr="00000000" w14:paraId="0000005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80" w:line="24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hyperlink r:id="rId7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200" w:line="240" w:lineRule="auto"/>
            <w:rPr>
              <w:b w:val="1"/>
              <w:sz w:val="28"/>
              <w:szCs w:val="28"/>
            </w:rPr>
          </w:pPr>
          <w:hyperlink r:id="rId8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Аналіз предметної галузі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hyperlink r:id="rId9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r:id="rId10">
            <w:r w:rsidDel="00000000" w:rsidR="00000000" w:rsidRPr="00000000">
              <w:rPr>
                <w:sz w:val="28"/>
                <w:szCs w:val="28"/>
                <w:rtl w:val="0"/>
              </w:rPr>
              <w:t xml:space="preserve">1.1. Аналіз вимог до функціональності програмних засобів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hyperlink r:id="rId11"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200" w:line="240" w:lineRule="auto"/>
            <w:rPr>
              <w:b w:val="1"/>
              <w:sz w:val="28"/>
              <w:szCs w:val="28"/>
            </w:rPr>
          </w:pPr>
          <w:hyperlink r:id="rId12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Аналіз мов програмування та технологій розроблення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hyperlink r:id="rId13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r:id="rId14">
            <w:r w:rsidDel="00000000" w:rsidR="00000000" w:rsidRPr="00000000">
              <w:rPr>
                <w:sz w:val="28"/>
                <w:szCs w:val="28"/>
                <w:rtl w:val="0"/>
              </w:rPr>
              <w:t xml:space="preserve">2.1. Мова програмування С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#</w:t>
            <w:tab/>
          </w:r>
          <w:hyperlink r:id="rId15"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r:id="rId16">
            <w:r w:rsidDel="00000000" w:rsidR="00000000" w:rsidRPr="00000000">
              <w:rPr>
                <w:sz w:val="28"/>
                <w:szCs w:val="28"/>
                <w:rtl w:val="0"/>
              </w:rPr>
              <w:t xml:space="preserve">2.2. Фреймворк 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.NET</w:t>
            <w:tab/>
            <w:t xml:space="preserve">5</w:t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r:id="rId17">
            <w:r w:rsidDel="00000000" w:rsidR="00000000" w:rsidRPr="00000000">
              <w:rPr>
                <w:sz w:val="28"/>
                <w:szCs w:val="28"/>
                <w:rtl w:val="0"/>
              </w:rPr>
              <w:t xml:space="preserve">2.3. База </w:t>
            </w:r>
          </w:hyperlink>
          <w:hyperlink r:id="rId18"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даних</w:t>
            </w:r>
          </w:hyperlink>
          <w:hyperlink r:id="rId19">
            <w:r w:rsidDel="00000000" w:rsidR="00000000" w:rsidRPr="00000000">
              <w:rPr>
                <w:sz w:val="28"/>
                <w:szCs w:val="28"/>
                <w:rtl w:val="0"/>
              </w:rPr>
              <w:t xml:space="preserve"> SQLite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hyperlink r:id="rId20"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r:id="rId21">
            <w:r w:rsidDel="00000000" w:rsidR="00000000" w:rsidRPr="00000000">
              <w:rPr>
                <w:sz w:val="28"/>
                <w:szCs w:val="28"/>
                <w:rtl w:val="0"/>
              </w:rPr>
              <w:t xml:space="preserve">2.4. Бібліотека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 Terminal.Gui</w:t>
            <w:tab/>
          </w:r>
          <w:hyperlink r:id="rId22"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2.5. Бібліотека Microsoft.Data.Sqlite</w:t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200" w:line="240" w:lineRule="auto"/>
            <w:rPr>
              <w:b w:val="1"/>
              <w:sz w:val="28"/>
              <w:szCs w:val="28"/>
            </w:rPr>
          </w:pPr>
          <w:hyperlink r:id="rId23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Опис розроблених програмних засобів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hyperlink r:id="rId24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r:id="rId25">
            <w:r w:rsidDel="00000000" w:rsidR="00000000" w:rsidRPr="00000000">
              <w:rPr>
                <w:sz w:val="28"/>
                <w:szCs w:val="28"/>
                <w:rtl w:val="0"/>
              </w:rPr>
              <w:t xml:space="preserve">3.1. Загальна структура системи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hyperlink r:id="rId26"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r:id="rId27">
            <w:r w:rsidDel="00000000" w:rsidR="00000000" w:rsidRPr="00000000">
              <w:rPr>
                <w:sz w:val="28"/>
                <w:szCs w:val="28"/>
                <w:rtl w:val="0"/>
              </w:rPr>
              <w:t xml:space="preserve">3.2. Структура бази даних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hyperlink r:id="rId28"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r:id="rId29">
            <w:r w:rsidDel="00000000" w:rsidR="00000000" w:rsidRPr="00000000">
              <w:rPr>
                <w:sz w:val="28"/>
                <w:szCs w:val="28"/>
                <w:rtl w:val="0"/>
              </w:rPr>
              <w:t xml:space="preserve">3.3. 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Модуль репозиторіїв даних </w:t>
            <w:tab/>
          </w:r>
          <w:hyperlink r:id="rId30"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r:id="rId31">
            <w:r w:rsidDel="00000000" w:rsidR="00000000" w:rsidRPr="00000000">
              <w:rPr>
                <w:sz w:val="28"/>
                <w:szCs w:val="28"/>
                <w:rtl w:val="0"/>
              </w:rPr>
              <w:t xml:space="preserve">3.4. Модуль 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генерації даних</w:t>
            <w:tab/>
            <w:t xml:space="preserve">14</w:t>
          </w:r>
        </w:p>
        <w:p w:rsidR="00000000" w:rsidDel="00000000" w:rsidP="00000000" w:rsidRDefault="00000000" w:rsidRPr="00000000" w14:paraId="0000005F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3.5. Модуль аутентифікації                                                              14</w:t>
          </w:r>
        </w:p>
        <w:p w:rsidR="00000000" w:rsidDel="00000000" w:rsidP="00000000" w:rsidRDefault="00000000" w:rsidRPr="00000000" w14:paraId="00000060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3.6. Бібліотека ProcessData </w:t>
            <w:tab/>
            <w:t xml:space="preserve">14</w:t>
          </w:r>
        </w:p>
        <w:p w:rsidR="00000000" w:rsidDel="00000000" w:rsidP="00000000" w:rsidRDefault="00000000" w:rsidRPr="00000000" w14:paraId="00000061">
          <w:pPr>
            <w:tabs>
              <w:tab w:val="right" w:pos="9030"/>
            </w:tabs>
            <w:spacing w:before="200" w:line="24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4. Аналіз розроблених програмних засобів</w:t>
            <w:tab/>
            <w:t xml:space="preserve">10</w:t>
          </w:r>
        </w:p>
        <w:p w:rsidR="00000000" w:rsidDel="00000000" w:rsidP="00000000" w:rsidRDefault="00000000" w:rsidRPr="00000000" w14:paraId="00000062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4.1. Особливості реалізації</w:t>
            <w:tab/>
            <w:t xml:space="preserve">10</w:t>
          </w:r>
        </w:p>
        <w:p w:rsidR="00000000" w:rsidDel="00000000" w:rsidP="00000000" w:rsidRDefault="00000000" w:rsidRPr="00000000" w14:paraId="00000063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4.2. Дизайн та вміст вікон</w:t>
            <w:tab/>
            <w:t xml:space="preserve">10</w:t>
          </w:r>
        </w:p>
        <w:p w:rsidR="00000000" w:rsidDel="00000000" w:rsidP="00000000" w:rsidRDefault="00000000" w:rsidRPr="00000000" w14:paraId="00000064">
          <w:pPr>
            <w:tabs>
              <w:tab w:val="right" w:pos="9030"/>
            </w:tabs>
            <w:spacing w:after="80" w:before="200" w:line="240" w:lineRule="auto"/>
            <w:rPr>
              <w:b w:val="1"/>
              <w:sz w:val="28"/>
              <w:szCs w:val="28"/>
            </w:rPr>
          </w:pPr>
          <w:hyperlink r:id="rId32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Висновки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Вступ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2019 рік показав всьому світу, що життя є непередбачуваним і безконтрольним. Мільйони людей опинилися замкненими в чотирьох стінах, без роботи, хобі, можливості подорожувати і,найголовніше, без можливості здобути освіту.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Саме тому пропонується розробка програмних засобів, які дозволяють людям вчитися та освоювати нові професії не виходячи з дому і не ставлячи своє життя під загрозу.</w:t>
        <w:br w:type="textWrapping"/>
        <w:t xml:space="preserve">Створення системи, що забезпечує швидкий та вільний доступ до структурованої та корисної інформації, як ніколи, є актуальною задачею.</w:t>
      </w:r>
    </w:p>
    <w:p w:rsidR="00000000" w:rsidDel="00000000" w:rsidP="00000000" w:rsidRDefault="00000000" w:rsidRPr="00000000" w14:paraId="0000006A">
      <w:pPr>
        <w:spacing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Даний проект присвячено розробленню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додатка, </w:t>
      </w:r>
      <w:r w:rsidDel="00000000" w:rsidR="00000000" w:rsidRPr="00000000">
        <w:rPr>
          <w:sz w:val="28"/>
          <w:szCs w:val="28"/>
          <w:rtl w:val="0"/>
        </w:rPr>
        <w:t xml:space="preserve">який призначено</w:t>
        <w:br w:type="textWrapping"/>
        <w:t xml:space="preserve">для управління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електронною базою навчальний курсів, що забезпечує наявність широкого вибору напрямів і спеціальностей.</w:t>
      </w:r>
    </w:p>
    <w:p w:rsidR="00000000" w:rsidDel="00000000" w:rsidP="00000000" w:rsidRDefault="00000000" w:rsidRPr="00000000" w14:paraId="0000006B">
      <w:pPr>
        <w:spacing w:line="360" w:lineRule="auto"/>
        <w:rPr>
          <w:sz w:val="28"/>
          <w:szCs w:val="28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276" w:lineRule="auto"/>
        <w:rPr/>
      </w:pPr>
      <w:bookmarkStart w:colFirst="0" w:colLast="0" w:name="_b73pd3816f8p" w:id="1"/>
      <w:bookmarkEnd w:id="1"/>
      <w:r w:rsidDel="00000000" w:rsidR="00000000" w:rsidRPr="00000000">
        <w:rPr>
          <w:rtl w:val="0"/>
        </w:rPr>
        <w:t xml:space="preserve">1. Аналіз предметної галузі</w:t>
      </w:r>
    </w:p>
    <w:p w:rsidR="00000000" w:rsidDel="00000000" w:rsidP="00000000" w:rsidRDefault="00000000" w:rsidRPr="00000000" w14:paraId="0000006D">
      <w:pPr>
        <w:pStyle w:val="Heading2"/>
        <w:spacing w:line="276" w:lineRule="auto"/>
        <w:rPr>
          <w:sz w:val="28"/>
          <w:szCs w:val="28"/>
        </w:rPr>
      </w:pPr>
      <w:bookmarkStart w:colFirst="0" w:colLast="0" w:name="_qz6vreit6wm5" w:id="2"/>
      <w:bookmarkEnd w:id="2"/>
      <w:r w:rsidDel="00000000" w:rsidR="00000000" w:rsidRPr="00000000">
        <w:rPr>
          <w:rtl w:val="0"/>
        </w:rPr>
        <w:t xml:space="preserve">1.1. Аналіз вимог до функціональності програмних засобів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процесі аналізу вимог до системи було виділено такі функціональні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консольний інтерфейс користувача. Команди використані відповідно до їхнього основного призначення.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станів інтерфейсу користувача.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команд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Наявні стани для створення і редагування даних.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редагування даних має мати вже заповнені поля із попередніми значеннями. Є можливість відмінити оновлення сутності.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списків та таблиць для показу колекцій даних.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БД, а містять склеєні чи змінені дані.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пагінуються, доступний пошук та фільтрація їх записів.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зображень з файлової системи, їх збереження у сховище даних та їх показ у інтерфейсі користувача.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Програма взаємодіє з реляційною базою даних. SQL запити до бази даних не конкатенуються, а їх виконання винесено у спеціальний окремий модуль (вид репозиторія).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3 таблиці. Таблиці в БД приведені до 1-ї та 2-ї нормальних форм.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бази даних є one-to-many та/або many-to-many зв'язки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аутентифікації. Пароль користувача при введені прихований. Цей стан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проекту винесена у власні бібліотеки класів. Винесення саме цього коду обгрунтоване.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line="276" w:lineRule="auto"/>
        <w:rPr/>
      </w:pPr>
      <w:bookmarkStart w:colFirst="0" w:colLast="0" w:name="_ewtylcuh8bvc" w:id="3"/>
      <w:bookmarkEnd w:id="3"/>
      <w:r w:rsidDel="00000000" w:rsidR="00000000" w:rsidRPr="00000000">
        <w:rPr>
          <w:rtl w:val="0"/>
        </w:rPr>
        <w:t xml:space="preserve">2. Аналіз мов програмування та технологій розроблення </w:t>
      </w:r>
    </w:p>
    <w:p w:rsidR="00000000" w:rsidDel="00000000" w:rsidP="00000000" w:rsidRDefault="00000000" w:rsidRPr="00000000" w14:paraId="00000084">
      <w:pPr>
        <w:pStyle w:val="Heading2"/>
        <w:spacing w:line="276" w:lineRule="auto"/>
        <w:rPr/>
      </w:pPr>
      <w:bookmarkStart w:colFirst="0" w:colLast="0" w:name="_fh0j2unhluf2" w:id="4"/>
      <w:bookmarkEnd w:id="4"/>
      <w:r w:rsidDel="00000000" w:rsidR="00000000" w:rsidRPr="00000000">
        <w:rPr>
          <w:rtl w:val="0"/>
        </w:rPr>
        <w:t xml:space="preserve">2.1. Мова програмування С#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Були використані наступні особливості мови С# як: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Об’єктно - орієнтованість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Наслідування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Стандартні типи даних(int, string, bool..)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Цикли(for,while),умовні оператори(if-else)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Розділ програми на модулі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Оператор try-catch</w:t>
      </w:r>
    </w:p>
    <w:p w:rsidR="00000000" w:rsidDel="00000000" w:rsidP="00000000" w:rsidRDefault="00000000" w:rsidRPr="00000000" w14:paraId="0000008C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line="276" w:lineRule="auto"/>
        <w:rPr/>
      </w:pPr>
      <w:bookmarkStart w:colFirst="0" w:colLast="0" w:name="_ayd32pcv0jlc" w:id="5"/>
      <w:bookmarkEnd w:id="5"/>
      <w:r w:rsidDel="00000000" w:rsidR="00000000" w:rsidRPr="00000000">
        <w:rPr>
          <w:rtl w:val="0"/>
        </w:rPr>
        <w:t xml:space="preserve">2.2. Фреймворк .NET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="240" w:lineRule="auto"/>
        <w:rPr>
          <w:sz w:val="28"/>
          <w:szCs w:val="28"/>
          <w:highlight w:val="white"/>
        </w:rPr>
      </w:pPr>
      <w:bookmarkStart w:colFirst="0" w:colLast="0" w:name="_dmzrh2mgjcra" w:id="6"/>
      <w:bookmarkEnd w:id="6"/>
      <w:r w:rsidDel="00000000" w:rsidR="00000000" w:rsidRPr="00000000">
        <w:rPr>
          <w:sz w:val="28"/>
          <w:szCs w:val="28"/>
          <w:highlight w:val="white"/>
          <w:rtl w:val="0"/>
        </w:rPr>
        <w:t xml:space="preserve">Фреймворк .NET має такі можливості: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0" w:line="240" w:lineRule="auto"/>
        <w:ind w:left="1080" w:hanging="360"/>
        <w:rPr>
          <w:sz w:val="28"/>
          <w:szCs w:val="28"/>
          <w:highlight w:val="white"/>
        </w:rPr>
      </w:pPr>
      <w:bookmarkStart w:colFirst="0" w:colLast="0" w:name="_8gfanggefav1" w:id="7"/>
      <w:bookmarkEnd w:id="7"/>
      <w:r w:rsidDel="00000000" w:rsidR="00000000" w:rsidRPr="00000000">
        <w:rPr>
          <w:sz w:val="28"/>
          <w:szCs w:val="28"/>
          <w:highlight w:val="white"/>
          <w:rtl w:val="0"/>
        </w:rPr>
        <w:t xml:space="preserve">1.</w:t>
      </w:r>
      <w:r w:rsidDel="00000000" w:rsidR="00000000" w:rsidRPr="00000000">
        <w:rPr>
          <w:sz w:val="14"/>
          <w:szCs w:val="14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Кожна бібліотека в .NET має свідчення про свою версію, що дозволяє усунути можливі конфлікти між різними версіями збірок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0" w:line="240" w:lineRule="auto"/>
        <w:ind w:left="1080" w:hanging="360"/>
        <w:rPr>
          <w:sz w:val="28"/>
          <w:szCs w:val="28"/>
          <w:highlight w:val="white"/>
        </w:rPr>
      </w:pPr>
      <w:bookmarkStart w:colFirst="0" w:colLast="0" w:name="_4xcptz5cnogt" w:id="8"/>
      <w:bookmarkEnd w:id="8"/>
      <w:r w:rsidDel="00000000" w:rsidR="00000000" w:rsidRPr="00000000">
        <w:rPr>
          <w:sz w:val="28"/>
          <w:szCs w:val="28"/>
          <w:highlight w:val="white"/>
          <w:rtl w:val="0"/>
        </w:rPr>
        <w:t xml:space="preserve">2.</w:t>
      </w:r>
      <w:r w:rsidDel="00000000" w:rsidR="00000000" w:rsidRPr="00000000">
        <w:rPr>
          <w:sz w:val="14"/>
          <w:szCs w:val="14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.NET — крос-платформова технологія, в цей час існує реалізація для платформи Microsoft Windows і варіант технології для ОС Linux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0" w:line="240" w:lineRule="auto"/>
        <w:ind w:left="1080" w:hanging="360"/>
        <w:rPr>
          <w:sz w:val="28"/>
          <w:szCs w:val="28"/>
          <w:highlight w:val="white"/>
        </w:rPr>
      </w:pPr>
      <w:bookmarkStart w:colFirst="0" w:colLast="0" w:name="_ht5xb4ttb09g" w:id="9"/>
      <w:bookmarkEnd w:id="9"/>
      <w:r w:rsidDel="00000000" w:rsidR="00000000" w:rsidRPr="00000000">
        <w:rPr>
          <w:sz w:val="28"/>
          <w:szCs w:val="28"/>
          <w:highlight w:val="white"/>
          <w:rtl w:val="0"/>
        </w:rPr>
        <w:t xml:space="preserve">3.</w:t>
      </w:r>
      <w:r w:rsidDel="00000000" w:rsidR="00000000" w:rsidRPr="00000000">
        <w:rPr>
          <w:sz w:val="14"/>
          <w:szCs w:val="14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Компілятори для .NET випускаються багатьма фірмами.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0" w:line="240" w:lineRule="auto"/>
        <w:ind w:left="1080" w:hanging="360"/>
        <w:rPr>
          <w:sz w:val="28"/>
          <w:szCs w:val="28"/>
          <w:highlight w:val="white"/>
        </w:rPr>
      </w:pPr>
      <w:bookmarkStart w:colFirst="0" w:colLast="0" w:name="_9g6m3c6dabrh" w:id="10"/>
      <w:bookmarkEnd w:id="10"/>
      <w:r w:rsidDel="00000000" w:rsidR="00000000" w:rsidRPr="00000000">
        <w:rPr>
          <w:sz w:val="28"/>
          <w:szCs w:val="28"/>
          <w:highlight w:val="white"/>
          <w:rtl w:val="0"/>
        </w:rPr>
        <w:t xml:space="preserve">4. .NET поділяється на дві основні частини — середовище виконання та інструментарій розробки.</w:t>
      </w:r>
    </w:p>
    <w:p w:rsidR="00000000" w:rsidDel="00000000" w:rsidP="00000000" w:rsidRDefault="00000000" w:rsidRPr="00000000" w14:paraId="00000093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line="276" w:lineRule="auto"/>
        <w:rPr/>
      </w:pPr>
      <w:bookmarkStart w:colFirst="0" w:colLast="0" w:name="_hul0g052l08h" w:id="11"/>
      <w:bookmarkEnd w:id="11"/>
      <w:r w:rsidDel="00000000" w:rsidR="00000000" w:rsidRPr="00000000">
        <w:rPr>
          <w:rtl w:val="0"/>
        </w:rPr>
        <w:t xml:space="preserve">2.3. База </w:t>
      </w:r>
      <w:r w:rsidDel="00000000" w:rsidR="00000000" w:rsidRPr="00000000">
        <w:rPr>
          <w:rtl w:val="0"/>
        </w:rPr>
        <w:t xml:space="preserve">даних</w:t>
      </w:r>
      <w:r w:rsidDel="00000000" w:rsidR="00000000" w:rsidRPr="00000000">
        <w:rPr>
          <w:rtl w:val="0"/>
        </w:rPr>
        <w:t xml:space="preserve"> SQLite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Були використані наступні SQL скрипти: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UPDATE .... SET … WHERE …</w:t>
      </w:r>
    </w:p>
    <w:p w:rsidR="00000000" w:rsidDel="00000000" w:rsidP="00000000" w:rsidRDefault="00000000" w:rsidRPr="00000000" w14:paraId="00000097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INSERT INTO … VALUES ....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SELECT * FROM …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SELECT * FROM ... WHERE …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UPDATE... SET ...  WHERE …</w:t>
      </w:r>
    </w:p>
    <w:p w:rsidR="00000000" w:rsidDel="00000000" w:rsidP="00000000" w:rsidRDefault="00000000" w:rsidRPr="00000000" w14:paraId="0000009B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DELETE FROM ... WHERE …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SELECT * FROM … WHERE ... AND …</w:t>
      </w:r>
    </w:p>
    <w:p w:rsidR="00000000" w:rsidDel="00000000" w:rsidP="00000000" w:rsidRDefault="00000000" w:rsidRPr="00000000" w14:paraId="0000009D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SELECT * FROM ... WHERE ... LIMIT ... OFFSET …</w:t>
      </w:r>
    </w:p>
    <w:p w:rsidR="00000000" w:rsidDel="00000000" w:rsidP="00000000" w:rsidRDefault="00000000" w:rsidRPr="00000000" w14:paraId="0000009E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DELETE FROM ... WHERE ... AND …</w:t>
      </w:r>
    </w:p>
    <w:p w:rsidR="00000000" w:rsidDel="00000000" w:rsidP="00000000" w:rsidRDefault="00000000" w:rsidRPr="00000000" w14:paraId="0000009F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SELECT * FROM ... WHERE ... AND …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DELETE FROM … WHERE ... AND …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SELECT COUNT(*) AS count_ FROM ... WHERE ...</w:t>
      </w:r>
    </w:p>
    <w:p w:rsidR="00000000" w:rsidDel="00000000" w:rsidP="00000000" w:rsidRDefault="00000000" w:rsidRPr="00000000" w14:paraId="000000A2">
      <w:pPr>
        <w:spacing w:after="240" w:before="24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Також були використані такі особливості: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використання FK для створення звʼязків між таблицями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left="10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автоінкременте значення PK в таблицях</w:t>
      </w:r>
    </w:p>
    <w:p w:rsidR="00000000" w:rsidDel="00000000" w:rsidP="00000000" w:rsidRDefault="00000000" w:rsidRPr="00000000" w14:paraId="000000A5">
      <w:pPr>
        <w:spacing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line="276" w:lineRule="auto"/>
        <w:rPr>
          <w:sz w:val="28"/>
          <w:szCs w:val="28"/>
        </w:rPr>
      </w:pPr>
      <w:bookmarkStart w:colFirst="0" w:colLast="0" w:name="_6jqqk9eelxe" w:id="12"/>
      <w:bookmarkEnd w:id="12"/>
      <w:r w:rsidDel="00000000" w:rsidR="00000000" w:rsidRPr="00000000">
        <w:rPr>
          <w:rtl w:val="0"/>
        </w:rPr>
        <w:t xml:space="preserve">2.4. Бібліотека Terminal.Gui 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Бібліотека була використана для реалізації подійно - орієнтованої програми.</w:t>
        <w:br w:type="textWrapping"/>
        <w:t xml:space="preserve">Класи, що були використані: Button,Label,TextField,DateField,ListView,Window,Dialog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q2n6jxmzmle3" w:id="13"/>
      <w:bookmarkEnd w:id="13"/>
      <w:r w:rsidDel="00000000" w:rsidR="00000000" w:rsidRPr="00000000">
        <w:rPr>
          <w:sz w:val="34"/>
          <w:szCs w:val="34"/>
          <w:rtl w:val="0"/>
        </w:rPr>
        <w:t xml:space="preserve">2.5. Бібліотека Microsoft.Data.Sqlite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Microsoft.Data.Sqlite - це легкий постачальник ADO.NET для SQLite. Ця бібліотека реалізує загальні абстракції ADO.NET для з'єднань, команд, зчитувачів даних тощо.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line="276" w:lineRule="auto"/>
        <w:rPr/>
      </w:pPr>
      <w:bookmarkStart w:colFirst="0" w:colLast="0" w:name="_kbi4mqs5pjyt" w:id="14"/>
      <w:bookmarkEnd w:id="14"/>
      <w:r w:rsidDel="00000000" w:rsidR="00000000" w:rsidRPr="00000000">
        <w:rPr>
          <w:rtl w:val="0"/>
        </w:rPr>
        <w:t xml:space="preserve">3. Опис розроблених програмних засобів</w:t>
      </w:r>
    </w:p>
    <w:p w:rsidR="00000000" w:rsidDel="00000000" w:rsidP="00000000" w:rsidRDefault="00000000" w:rsidRPr="00000000" w14:paraId="000000AB">
      <w:pPr>
        <w:pStyle w:val="Heading2"/>
        <w:spacing w:line="276" w:lineRule="auto"/>
        <w:rPr/>
      </w:pPr>
      <w:bookmarkStart w:colFirst="0" w:colLast="0" w:name="_nlu4ckytvy2k" w:id="15"/>
      <w:bookmarkEnd w:id="15"/>
      <w:r w:rsidDel="00000000" w:rsidR="00000000" w:rsidRPr="00000000">
        <w:rPr>
          <w:rtl w:val="0"/>
        </w:rPr>
        <w:t xml:space="preserve">3.1. Загальна структура системи</w:t>
      </w:r>
    </w:p>
    <w:p w:rsidR="00000000" w:rsidDel="00000000" w:rsidP="00000000" w:rsidRDefault="00000000" w:rsidRPr="00000000" w14:paraId="000000A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Програмні засоби реалізовані у вигляді десктопного додатку з графічним інтерфейсом користувача. Структурна схема системи зображена на рис.</w:t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24413" cy="1899312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89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Структурна схема системи</w:t>
      </w:r>
    </w:p>
    <w:p w:rsidR="00000000" w:rsidDel="00000000" w:rsidP="00000000" w:rsidRDefault="00000000" w:rsidRPr="00000000" w14:paraId="000000B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розбитий на такі модулі:</w:t>
      </w:r>
    </w:p>
    <w:p w:rsidR="00000000" w:rsidDel="00000000" w:rsidP="00000000" w:rsidRDefault="00000000" w:rsidRPr="00000000" w14:paraId="000000B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80466" cy="29908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466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19732" cy="297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732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95920" cy="2980154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920" cy="2980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51271" cy="2990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271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Модулі проекту</w:t>
      </w:r>
    </w:p>
    <w:p w:rsidR="00000000" w:rsidDel="00000000" w:rsidP="00000000" w:rsidRDefault="00000000" w:rsidRPr="00000000" w14:paraId="000000B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Діаграма залежностей модулів IDE: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081713" cy="245508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455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8"/>
          <w:szCs w:val="28"/>
          <w:rtl w:val="0"/>
        </w:rPr>
        <w:t xml:space="preserve">Рис. Залежність модулів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line="360" w:lineRule="auto"/>
        <w:rPr/>
      </w:pPr>
      <w:bookmarkStart w:colFirst="0" w:colLast="0" w:name="_ny4p6qq0v8a9" w:id="16"/>
      <w:bookmarkEnd w:id="16"/>
      <w:r w:rsidDel="00000000" w:rsidR="00000000" w:rsidRPr="00000000">
        <w:rPr>
          <w:rtl w:val="0"/>
        </w:rPr>
        <w:t xml:space="preserve">3.2. Структура бази даних</w:t>
      </w:r>
    </w:p>
    <w:p w:rsidR="00000000" w:rsidDel="00000000" w:rsidP="00000000" w:rsidRDefault="00000000" w:rsidRPr="00000000" w14:paraId="000000B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представлена діаграма структури бази даних системи.</w:t>
      </w:r>
    </w:p>
    <w:p w:rsidR="00000000" w:rsidDel="00000000" w:rsidP="00000000" w:rsidRDefault="00000000" w:rsidRPr="00000000" w14:paraId="000000B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62663" cy="5339961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5339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Структура бази даних</w:t>
      </w:r>
    </w:p>
    <w:p w:rsidR="00000000" w:rsidDel="00000000" w:rsidP="00000000" w:rsidRDefault="00000000" w:rsidRPr="00000000" w14:paraId="000000BD">
      <w:pPr>
        <w:spacing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Опис таблиць: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line="36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courses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містить інформацію про курси. Поля: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id(PK) - автоінкрементне поле РК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title(TEXT) - поле для зберігання назви курсу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description(TEXT) - поле для зберігання опису курсу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author(TEXT) - поле для зберігання ім’я автора курсу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subscribers(INTEGER) - поле для зберігання кількості підписників курсу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price(REAL) - поле для зберігання ціни курсу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rating(REAL) - поле для зберігання рейтингу курсу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isPrivate(TEXT) - поле для зберігання статусу курсу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publishedAt(TEXT) - поле для зберігання дати публікації курсу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user_id(INTEGER) - поле для зберігання ключа користувача,який є автором курсу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lectures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містить інформацію про лекції курсу. Поля: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line="36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id(PK) - автоінкрементне поле РК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line="36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topic(TEXT) - поле для зберігання теми лекції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line="36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description(TEXT) - поле для зберігання опису лекції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duration(TEXT) - поле для зберігання тривалості лекції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createdAt(TEXT) - поле для зберігання часу публікації 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course_id(INTEGER) -поле для зберігання ключа курсу, якому належить лекція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users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містить інформацію про користувачів. Поля: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id(PK) - автоінкрементне поле РК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username(TEXT) - поле для зберігання нікнейму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password(TEXT) - поле для зберігання паролю 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fullname(TEXT) - поле для зберігання повного ім’я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createdAt(TEXT) -  поле для зберігання дати рееєстрації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imported(TEXT) - поле для зберігання статусу 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users_courses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містить інформацію про користувачів і курси, на які вони підписались. Поля:</w:t>
        <w:br w:type="textWrapping"/>
        <w:t xml:space="preserve">     1. id(PK) - автоінкрементне поле РК</w:t>
        <w:br w:type="textWrapping"/>
        <w:t xml:space="preserve">     2. user_id(INTEGER) - поле для зберігання ключа користувача</w:t>
        <w:br w:type="textWrapping"/>
        <w:t xml:space="preserve">     3.course_id(INTEGER) - поле для зберігання ключа курсу</w:t>
        <w:br w:type="textWrapping"/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line="360" w:lineRule="auto"/>
        <w:rPr/>
      </w:pPr>
      <w:bookmarkStart w:colFirst="0" w:colLast="0" w:name="_p5yku72ilzdo" w:id="17"/>
      <w:bookmarkEnd w:id="17"/>
      <w:r w:rsidDel="00000000" w:rsidR="00000000" w:rsidRPr="00000000">
        <w:rPr>
          <w:rtl w:val="0"/>
        </w:rPr>
        <w:t xml:space="preserve">3.3. Модулі репозиторіїв даних 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модуля: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CourseRepository.сs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DeleteById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GetAll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GetSearchPagesCount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pageSize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searchValue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GetSearchPage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searchValue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pageNum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pageSize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GetSearchPagesCountByUserId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pageSize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searchValue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GetSearchPageByUserId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searchValue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pageNum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pageSize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GetSearchPagesCountOfSubscibedCourses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coursesId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pageSize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searchValue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GetSearchPageOfSubscribedCourses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coursesId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searchValue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pageNum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pageSize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ReadCourses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SqliteDataReader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GetAllCoursesIds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GetListOfIds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SqliteDataReader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ReadCourse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SqliteDataReader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CheckIfUserIsCourseAuthor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before="60" w:lineRule="auto"/>
        <w:rPr>
          <w:sz w:val="28"/>
          <w:szCs w:val="28"/>
        </w:rPr>
      </w:pPr>
      <w:bookmarkStart w:colFirst="0" w:colLast="0" w:name="_ysernaezlp0l" w:id="18"/>
      <w:bookmarkEnd w:id="18"/>
      <w:r w:rsidDel="00000000" w:rsidR="00000000" w:rsidRPr="00000000">
        <w:rPr>
          <w:sz w:val="28"/>
          <w:szCs w:val="28"/>
          <w:rtl w:val="0"/>
        </w:rPr>
        <w:t xml:space="preserve">Модуль дозволяє взаємодіяти з таблицею курсів. Він виконує базові CRUD операції, а також додаткові, які забезпечують пагінацію і пошук.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модуля: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LectureRepository.сs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Lecture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lecture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lectureId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Lecture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lecture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DeleteById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GetSearchPagesCount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pageSize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searchValue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Lecture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GetSearchPage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searchValue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pageNum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pageSize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Lecture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ReadLectures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SqliteDataReader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Lecture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ReadLecture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SqliteDataReader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Lecture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GetAllCourseLectures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course_id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before="60" w:lineRule="auto"/>
        <w:rPr>
          <w:sz w:val="28"/>
          <w:szCs w:val="28"/>
        </w:rPr>
      </w:pPr>
      <w:bookmarkStart w:colFirst="0" w:colLast="0" w:name="_lpetu2lty9zz" w:id="19"/>
      <w:bookmarkEnd w:id="19"/>
      <w:r w:rsidDel="00000000" w:rsidR="00000000" w:rsidRPr="00000000">
        <w:rPr>
          <w:sz w:val="28"/>
          <w:szCs w:val="28"/>
          <w:rtl w:val="0"/>
        </w:rPr>
        <w:t xml:space="preserve">Модуль дозволяє взаємодіяти з таблицею лекцій. Він виконує базові CRUD операції, а також додаткові, які забезпечують пагінацію і пошук.</w:t>
      </w:r>
    </w:p>
    <w:p w:rsidR="00000000" w:rsidDel="00000000" w:rsidP="00000000" w:rsidRDefault="00000000" w:rsidRPr="00000000" w14:paraId="000000F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модуля: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UserRepository.сs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UserExists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GetAllUsers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GetAllUsersIds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GetByUsername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DeleteByUsername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ReadUsers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SqliteDataReader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ReadUser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SqliteDataReader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GetListOfIds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SqliteDataReader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before="60" w:lineRule="auto"/>
        <w:rPr>
          <w:sz w:val="28"/>
          <w:szCs w:val="28"/>
        </w:rPr>
      </w:pPr>
      <w:bookmarkStart w:colFirst="0" w:colLast="0" w:name="_1w6n76lcclxn" w:id="20"/>
      <w:bookmarkEnd w:id="20"/>
      <w:r w:rsidDel="00000000" w:rsidR="00000000" w:rsidRPr="00000000">
        <w:rPr>
          <w:sz w:val="28"/>
          <w:szCs w:val="28"/>
          <w:rtl w:val="0"/>
        </w:rPr>
        <w:t xml:space="preserve">Модуль дозволяє взаємодіяти з таблицею користувачів. Він виконує базові CRUD операції, а також додаткові, які забезпечують пагінацію і пошук.</w:t>
      </w:r>
    </w:p>
    <w:p w:rsidR="00000000" w:rsidDel="00000000" w:rsidP="00000000" w:rsidRDefault="00000000" w:rsidRPr="00000000" w14:paraId="000001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модуля: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UsersAndCoursesRepository.сs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UsersAndCourses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usersAndCourses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isExists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courseId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GetAllUserCoursesId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userId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ReadAllUserCourses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SqliteDataReader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before="60" w:lineRule="auto"/>
        <w:rPr>
          <w:sz w:val="28"/>
          <w:szCs w:val="28"/>
        </w:rPr>
      </w:pPr>
      <w:bookmarkStart w:colFirst="0" w:colLast="0" w:name="_f9tpp48ey4fs" w:id="21"/>
      <w:bookmarkEnd w:id="21"/>
      <w:r w:rsidDel="00000000" w:rsidR="00000000" w:rsidRPr="00000000">
        <w:rPr>
          <w:sz w:val="28"/>
          <w:szCs w:val="28"/>
          <w:rtl w:val="0"/>
        </w:rPr>
        <w:t xml:space="preserve">Модуль дозволяє взаємодіяти з таблицею користувачів і курсів. Він виконує базові CRUD операції.</w:t>
      </w:r>
    </w:p>
    <w:p w:rsidR="00000000" w:rsidDel="00000000" w:rsidP="00000000" w:rsidRDefault="00000000" w:rsidRPr="00000000" w14:paraId="0000010F">
      <w:pPr>
        <w:pStyle w:val="Heading2"/>
        <w:tabs>
          <w:tab w:val="right" w:pos="9030"/>
        </w:tabs>
        <w:spacing w:before="60" w:line="240" w:lineRule="auto"/>
        <w:rPr/>
      </w:pPr>
      <w:bookmarkStart w:colFirst="0" w:colLast="0" w:name="_ddryso9qa52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tabs>
          <w:tab w:val="right" w:pos="9030"/>
        </w:tabs>
        <w:spacing w:line="276" w:lineRule="auto"/>
        <w:rPr/>
      </w:pPr>
      <w:bookmarkStart w:colFirst="0" w:colLast="0" w:name="_bl0vwivvre05" w:id="23"/>
      <w:bookmarkEnd w:id="23"/>
      <w:r w:rsidDel="00000000" w:rsidR="00000000" w:rsidRPr="00000000">
        <w:rPr>
          <w:rtl w:val="0"/>
        </w:rPr>
        <w:t xml:space="preserve">3.4. Модуль генерації даних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Модуль GenerateData містить функції, які дозволяють генерувати велику кількість даних, в залежності від команди користувача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1">
      <w:pPr>
        <w:pStyle w:val="Heading2"/>
        <w:tabs>
          <w:tab w:val="right" w:pos="9030"/>
        </w:tabs>
        <w:spacing w:line="276" w:lineRule="auto"/>
        <w:rPr/>
      </w:pPr>
      <w:bookmarkStart w:colFirst="0" w:colLast="0" w:name="_undhmu5lwvpk" w:id="24"/>
      <w:bookmarkEnd w:id="24"/>
      <w:r w:rsidDel="00000000" w:rsidR="00000000" w:rsidRPr="00000000">
        <w:rPr>
          <w:rtl w:val="0"/>
        </w:rPr>
        <w:t xml:space="preserve">3.5. Модуль аутентифікації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Модуль Authentication має два основні методи: реєстрацію та авторизацію. Реєстрація створює нового користувача, попередньо перевіривши доступність логіна, а авторизація перевіряє коректність логіна і пароля та, на основі перевірки, дозволяє або не дозволяє вхід в програму.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spacing w:line="276" w:lineRule="auto"/>
        <w:rPr>
          <w:sz w:val="28"/>
          <w:szCs w:val="28"/>
          <w:highlight w:val="white"/>
        </w:rPr>
      </w:pPr>
      <w:bookmarkStart w:colFirst="0" w:colLast="0" w:name="_vkb2811r6l9f" w:id="25"/>
      <w:bookmarkEnd w:id="25"/>
      <w:r w:rsidDel="00000000" w:rsidR="00000000" w:rsidRPr="00000000">
        <w:rPr>
          <w:rtl w:val="0"/>
        </w:rPr>
        <w:t xml:space="preserve">3.6. Бібліотека ProcessData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Бібліотека </w:t>
      </w:r>
      <w:r w:rsidDel="00000000" w:rsidR="00000000" w:rsidRPr="00000000">
        <w:rPr>
          <w:sz w:val="28"/>
          <w:szCs w:val="28"/>
          <w:rtl w:val="0"/>
        </w:rPr>
        <w:t xml:space="preserve"> ProcessData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призначена для взаємодії користувача з базою даних. Бібліотека дозволяє виконує базові CRUD операції, пагінацію і пошук всіх сутностей.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line="276" w:lineRule="auto"/>
        <w:rPr/>
      </w:pPr>
      <w:bookmarkStart w:colFirst="0" w:colLast="0" w:name="_g0l8gqqu407h" w:id="26"/>
      <w:bookmarkEnd w:id="26"/>
      <w:r w:rsidDel="00000000" w:rsidR="00000000" w:rsidRPr="00000000">
        <w:rPr>
          <w:rtl w:val="0"/>
        </w:rPr>
        <w:t xml:space="preserve">4. Аналіз розроблених програмних засобів</w:t>
      </w:r>
    </w:p>
    <w:p w:rsidR="00000000" w:rsidDel="00000000" w:rsidP="00000000" w:rsidRDefault="00000000" w:rsidRPr="00000000" w14:paraId="00000115">
      <w:pPr>
        <w:pStyle w:val="Heading2"/>
        <w:spacing w:line="360" w:lineRule="auto"/>
        <w:rPr>
          <w:sz w:val="28"/>
          <w:szCs w:val="28"/>
        </w:rPr>
      </w:pPr>
      <w:bookmarkStart w:colFirst="0" w:colLast="0" w:name="_5ajysoaxe2s5" w:id="27"/>
      <w:bookmarkEnd w:id="27"/>
      <w:r w:rsidDel="00000000" w:rsidR="00000000" w:rsidRPr="00000000">
        <w:rPr>
          <w:rtl w:val="0"/>
        </w:rPr>
        <w:t xml:space="preserve">4.1. Особливості реалізації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Кожен користувач має доступ до такого функционалу, як : перегляд каталогу курсів та створення/редагування/видалення власних курсів. В залежності від статусу курсу (приватний/неприватний) користувач може або не може підписатися на курс, також якщо користувач не є підписником курсу,він не може переглядати лекції даного курсу. Автор курсу може відкривати чи закривати доступ до курсу.</w:t>
      </w:r>
    </w:p>
    <w:p w:rsidR="00000000" w:rsidDel="00000000" w:rsidP="00000000" w:rsidRDefault="00000000" w:rsidRPr="00000000" w14:paraId="00000117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Щоб авторизуватися, користувачу додатка потрібно ввести в поля коректний логін і пароль. При вводі пароль не показується.</w:t>
      </w:r>
    </w:p>
    <w:p w:rsidR="00000000" w:rsidDel="00000000" w:rsidP="00000000" w:rsidRDefault="00000000" w:rsidRPr="00000000" w14:paraId="00000118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паролі в базі даних зберігаються в захешованому вигляді. Для хешування використовується алгоритм SHA256. Це забезпечує надійність зберігання паролів у базі даних.</w:t>
      </w:r>
    </w:p>
    <w:p w:rsidR="00000000" w:rsidDel="00000000" w:rsidP="00000000" w:rsidRDefault="00000000" w:rsidRPr="00000000" w14:paraId="000001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spacing w:line="276" w:lineRule="auto"/>
        <w:rPr/>
      </w:pPr>
      <w:bookmarkStart w:colFirst="0" w:colLast="0" w:name="_c8eyxdz8sp3u" w:id="28"/>
      <w:bookmarkEnd w:id="28"/>
      <w:r w:rsidDel="00000000" w:rsidR="00000000" w:rsidRPr="00000000">
        <w:rPr>
          <w:rtl w:val="0"/>
        </w:rPr>
        <w:t xml:space="preserve">4.2. Інтерфейс користувача</w:t>
      </w:r>
    </w:p>
    <w:p w:rsidR="00000000" w:rsidDel="00000000" w:rsidP="00000000" w:rsidRDefault="00000000" w:rsidRPr="00000000" w14:paraId="000001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показу даних система має інтерфейс користувача, що складається з: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входу в програму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логіну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реєстрації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користувача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створення користувача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редагування даних користувача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редагування пароля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інформації про користувача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підписок користувача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власних курсів користувача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створення курсу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редагування курсу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перегляду курсу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всіх лекцій курсу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створення лекції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редагування лекції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перегляду лекції при створенні курсу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Вікно перегляду лекції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487700" cy="3435412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7700" cy="343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входу в програму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06750" cy="3447023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3447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реєстрації</w:t>
      </w:r>
    </w:p>
    <w:p w:rsidR="00000000" w:rsidDel="00000000" w:rsidP="00000000" w:rsidRDefault="00000000" w:rsidRPr="00000000" w14:paraId="00000136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149782" cy="228123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82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логіну</w:t>
      </w:r>
    </w:p>
    <w:p w:rsidR="00000000" w:rsidDel="00000000" w:rsidP="00000000" w:rsidRDefault="00000000" w:rsidRPr="00000000" w14:paraId="0000013A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024188" cy="2310841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310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користувача</w:t>
      </w:r>
    </w:p>
    <w:p w:rsidR="00000000" w:rsidDel="00000000" w:rsidP="00000000" w:rsidRDefault="00000000" w:rsidRPr="00000000" w14:paraId="0000013D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214688" cy="244038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440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перегляду інформації користувача</w:t>
      </w:r>
    </w:p>
    <w:p w:rsidR="00000000" w:rsidDel="00000000" w:rsidP="00000000" w:rsidRDefault="00000000" w:rsidRPr="00000000" w14:paraId="00000140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27195" cy="267176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195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редагування користувача</w:t>
      </w:r>
    </w:p>
    <w:p w:rsidR="00000000" w:rsidDel="00000000" w:rsidP="00000000" w:rsidRDefault="00000000" w:rsidRPr="00000000" w14:paraId="00000143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395663" cy="2594692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594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редагування паролю</w:t>
      </w:r>
    </w:p>
    <w:p w:rsidR="00000000" w:rsidDel="00000000" w:rsidP="00000000" w:rsidRDefault="00000000" w:rsidRPr="00000000" w14:paraId="00000146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205163" cy="2427831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42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власних курсів користувача</w:t>
      </w:r>
    </w:p>
    <w:p w:rsidR="00000000" w:rsidDel="00000000" w:rsidP="00000000" w:rsidRDefault="00000000" w:rsidRPr="00000000" w14:paraId="00000149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202288" cy="2443163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288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підписок користувача</w:t>
      </w:r>
    </w:p>
    <w:p w:rsidR="00000000" w:rsidDel="00000000" w:rsidP="00000000" w:rsidRDefault="00000000" w:rsidRPr="00000000" w14:paraId="0000014B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350356" cy="257243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356" cy="2572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перегляду курса</w:t>
      </w:r>
    </w:p>
    <w:p w:rsidR="00000000" w:rsidDel="00000000" w:rsidP="00000000" w:rsidRDefault="00000000" w:rsidRPr="00000000" w14:paraId="0000014E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309938" cy="252369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52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редагування курсу</w:t>
      </w:r>
    </w:p>
    <w:p w:rsidR="00000000" w:rsidDel="00000000" w:rsidP="00000000" w:rsidRDefault="00000000" w:rsidRPr="00000000" w14:paraId="00000151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00438" cy="2668938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66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створення курсу</w:t>
      </w:r>
    </w:p>
    <w:p w:rsidR="00000000" w:rsidDel="00000000" w:rsidP="00000000" w:rsidRDefault="00000000" w:rsidRPr="00000000" w14:paraId="00000154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290505" cy="2490788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505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перегляду лекції при створенні курсу</w:t>
      </w:r>
    </w:p>
    <w:p w:rsidR="00000000" w:rsidDel="00000000" w:rsidP="00000000" w:rsidRDefault="00000000" w:rsidRPr="00000000" w14:paraId="00000157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354225" cy="255908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225" cy="2559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перегляду лекцій курсу</w:t>
      </w:r>
    </w:p>
    <w:p w:rsidR="00000000" w:rsidDel="00000000" w:rsidP="00000000" w:rsidRDefault="00000000" w:rsidRPr="00000000" w14:paraId="00000159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368513" cy="2573889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513" cy="257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створення лекції</w:t>
      </w:r>
    </w:p>
    <w:p w:rsidR="00000000" w:rsidDel="00000000" w:rsidP="00000000" w:rsidRDefault="00000000" w:rsidRPr="00000000" w14:paraId="0000015C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328988" cy="252715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52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Вікно редагування лекції</w:t>
      </w:r>
    </w:p>
    <w:p w:rsidR="00000000" w:rsidDel="00000000" w:rsidP="00000000" w:rsidRDefault="00000000" w:rsidRPr="00000000" w14:paraId="0000015F">
      <w:pPr>
        <w:jc w:val="center"/>
        <w:rPr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spacing w:line="360" w:lineRule="auto"/>
        <w:jc w:val="both"/>
        <w:rPr/>
      </w:pPr>
      <w:bookmarkStart w:colFirst="0" w:colLast="0" w:name="_6dbqg2jsslr5" w:id="29"/>
      <w:bookmarkEnd w:id="29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Метою даного курсового проекту було розроблення десктопного додатку з подійно-орієнтованим інтерфейсом користувача для програмного додатку електронної бази навчальних курсів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Розроблена система: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забезпечує авторизований доступ до управління електронною базою навчальних курсів;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дозволяє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перегляд,створення,редагування та видалення курсів та лекцій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дає можливість зареєструватися та увійти в додаток і використовувати його функціонал;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Особливу увагу під час розроблення даного програмного продукту було приділено графічному інтерфейсу користувача, взаємодії з базою даних та обробці помилок.</w:t>
        <w:br w:type="textWrapping"/>
        <w:t xml:space="preserve">Використання розробленого додатку дозволить стати підписником курсу,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переглядати лекції, створювати, редагувати та видаляти власні курси та лекції.  </w:t>
      </w:r>
    </w:p>
    <w:p w:rsidR="00000000" w:rsidDel="00000000" w:rsidP="00000000" w:rsidRDefault="00000000" w:rsidRPr="00000000" w14:paraId="00000168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10.png"/><Relationship Id="rId41" Type="http://schemas.openxmlformats.org/officeDocument/2006/relationships/image" Target="media/image19.png"/><Relationship Id="rId44" Type="http://schemas.openxmlformats.org/officeDocument/2006/relationships/image" Target="media/image7.png"/><Relationship Id="rId43" Type="http://schemas.openxmlformats.org/officeDocument/2006/relationships/image" Target="media/image15.png"/><Relationship Id="rId46" Type="http://schemas.openxmlformats.org/officeDocument/2006/relationships/image" Target="media/image18.png"/><Relationship Id="rId45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3udNoC-uATtf-lLjJbCEjmSlD841DjKLHfhroFxrJ14/edit#heading=h.b73pd3816f8p" TargetMode="External"/><Relationship Id="rId48" Type="http://schemas.openxmlformats.org/officeDocument/2006/relationships/image" Target="media/image13.png"/><Relationship Id="rId47" Type="http://schemas.openxmlformats.org/officeDocument/2006/relationships/image" Target="media/image14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3udNoC-uATtf-lLjJbCEjmSlD841DjKLHfhroFxrJ14/edit#heading=h.cr2eoqpdh4mm" TargetMode="External"/><Relationship Id="rId7" Type="http://schemas.openxmlformats.org/officeDocument/2006/relationships/hyperlink" Target="https://docs.google.com/document/d/13udNoC-uATtf-lLjJbCEjmSlD841DjKLHfhroFxrJ14/edit#heading=h.cr2eoqpdh4mm" TargetMode="External"/><Relationship Id="rId8" Type="http://schemas.openxmlformats.org/officeDocument/2006/relationships/hyperlink" Target="https://docs.google.com/document/d/13udNoC-uATtf-lLjJbCEjmSlD841DjKLHfhroFxrJ14/edit#heading=h.b73pd3816f8p" TargetMode="External"/><Relationship Id="rId31" Type="http://schemas.openxmlformats.org/officeDocument/2006/relationships/hyperlink" Target="https://docs.google.com/document/d/13udNoC-uATtf-lLjJbCEjmSlD841DjKLHfhroFxrJ14/edit#heading=h.dpq6kpdwm35k" TargetMode="External"/><Relationship Id="rId30" Type="http://schemas.openxmlformats.org/officeDocument/2006/relationships/hyperlink" Target="https://docs.google.com/document/d/13udNoC-uATtf-lLjJbCEjmSlD841DjKLHfhroFxrJ14/edit#heading=h.vkb2811r6l9f" TargetMode="External"/><Relationship Id="rId33" Type="http://schemas.openxmlformats.org/officeDocument/2006/relationships/image" Target="media/image5.png"/><Relationship Id="rId32" Type="http://schemas.openxmlformats.org/officeDocument/2006/relationships/hyperlink" Target="https://docs.google.com/document/d/13udNoC-uATtf-lLjJbCEjmSlD841DjKLHfhroFxrJ14/edit#heading=h.6dbqg2jsslr5" TargetMode="External"/><Relationship Id="rId35" Type="http://schemas.openxmlformats.org/officeDocument/2006/relationships/image" Target="media/image6.png"/><Relationship Id="rId34" Type="http://schemas.openxmlformats.org/officeDocument/2006/relationships/image" Target="media/image3.png"/><Relationship Id="rId37" Type="http://schemas.openxmlformats.org/officeDocument/2006/relationships/image" Target="media/image2.png"/><Relationship Id="rId36" Type="http://schemas.openxmlformats.org/officeDocument/2006/relationships/image" Target="media/image4.png"/><Relationship Id="rId39" Type="http://schemas.openxmlformats.org/officeDocument/2006/relationships/image" Target="media/image23.png"/><Relationship Id="rId38" Type="http://schemas.openxmlformats.org/officeDocument/2006/relationships/image" Target="media/image1.png"/><Relationship Id="rId20" Type="http://schemas.openxmlformats.org/officeDocument/2006/relationships/hyperlink" Target="https://docs.google.com/document/d/13udNoC-uATtf-lLjJbCEjmSlD841DjKLHfhroFxrJ14/edit#heading=h.hul0g052l08h" TargetMode="External"/><Relationship Id="rId22" Type="http://schemas.openxmlformats.org/officeDocument/2006/relationships/hyperlink" Target="https://docs.google.com/document/d/13udNoC-uATtf-lLjJbCEjmSlD841DjKLHfhroFxrJ14/edit#heading=h.6jqqk9eelxe" TargetMode="External"/><Relationship Id="rId21" Type="http://schemas.openxmlformats.org/officeDocument/2006/relationships/hyperlink" Target="https://docs.google.com/document/d/13udNoC-uATtf-lLjJbCEjmSlD841DjKLHfhroFxrJ14/edit#heading=h.6jqqk9eelxe" TargetMode="External"/><Relationship Id="rId24" Type="http://schemas.openxmlformats.org/officeDocument/2006/relationships/hyperlink" Target="https://docs.google.com/document/d/13udNoC-uATtf-lLjJbCEjmSlD841DjKLHfhroFxrJ14/edit#heading=h.kbi4mqs5pjyt" TargetMode="External"/><Relationship Id="rId23" Type="http://schemas.openxmlformats.org/officeDocument/2006/relationships/hyperlink" Target="https://docs.google.com/document/d/13udNoC-uATtf-lLjJbCEjmSlD841DjKLHfhroFxrJ14/edit#heading=h.kbi4mqs5pjyt" TargetMode="External"/><Relationship Id="rId26" Type="http://schemas.openxmlformats.org/officeDocument/2006/relationships/hyperlink" Target="https://docs.google.com/document/d/13udNoC-uATtf-lLjJbCEjmSlD841DjKLHfhroFxrJ14/edit#heading=h.nlu4ckytvy2k" TargetMode="External"/><Relationship Id="rId25" Type="http://schemas.openxmlformats.org/officeDocument/2006/relationships/hyperlink" Target="https://docs.google.com/document/d/13udNoC-uATtf-lLjJbCEjmSlD841DjKLHfhroFxrJ14/edit#heading=h.nlu4ckytvy2k" TargetMode="External"/><Relationship Id="rId28" Type="http://schemas.openxmlformats.org/officeDocument/2006/relationships/hyperlink" Target="https://docs.google.com/document/d/13udNoC-uATtf-lLjJbCEjmSlD841DjKLHfhroFxrJ14/edit#heading=h.ny4p6qq0v8a9" TargetMode="External"/><Relationship Id="rId27" Type="http://schemas.openxmlformats.org/officeDocument/2006/relationships/hyperlink" Target="https://docs.google.com/document/d/13udNoC-uATtf-lLjJbCEjmSlD841DjKLHfhroFxrJ14/edit#heading=h.ny4p6qq0v8a9" TargetMode="External"/><Relationship Id="rId29" Type="http://schemas.openxmlformats.org/officeDocument/2006/relationships/hyperlink" Target="https://docs.google.com/document/d/13udNoC-uATtf-lLjJbCEjmSlD841DjKLHfhroFxrJ14/edit#heading=h.vkb2811r6l9f" TargetMode="External"/><Relationship Id="rId51" Type="http://schemas.openxmlformats.org/officeDocument/2006/relationships/image" Target="media/image16.png"/><Relationship Id="rId50" Type="http://schemas.openxmlformats.org/officeDocument/2006/relationships/image" Target="media/image21.png"/><Relationship Id="rId53" Type="http://schemas.openxmlformats.org/officeDocument/2006/relationships/image" Target="media/image12.png"/><Relationship Id="rId52" Type="http://schemas.openxmlformats.org/officeDocument/2006/relationships/image" Target="media/image20.png"/><Relationship Id="rId11" Type="http://schemas.openxmlformats.org/officeDocument/2006/relationships/hyperlink" Target="https://docs.google.com/document/d/13udNoC-uATtf-lLjJbCEjmSlD841DjKLHfhroFxrJ14/edit#heading=h.qz6vreit6wm5" TargetMode="External"/><Relationship Id="rId55" Type="http://schemas.openxmlformats.org/officeDocument/2006/relationships/image" Target="media/image11.png"/><Relationship Id="rId10" Type="http://schemas.openxmlformats.org/officeDocument/2006/relationships/hyperlink" Target="https://docs.google.com/document/d/13udNoC-uATtf-lLjJbCEjmSlD841DjKLHfhroFxrJ14/edit#heading=h.qz6vreit6wm5" TargetMode="External"/><Relationship Id="rId54" Type="http://schemas.openxmlformats.org/officeDocument/2006/relationships/image" Target="media/image22.png"/><Relationship Id="rId13" Type="http://schemas.openxmlformats.org/officeDocument/2006/relationships/hyperlink" Target="https://docs.google.com/document/d/13udNoC-uATtf-lLjJbCEjmSlD841DjKLHfhroFxrJ14/edit#heading=h.ewtylcuh8bvc" TargetMode="External"/><Relationship Id="rId12" Type="http://schemas.openxmlformats.org/officeDocument/2006/relationships/hyperlink" Target="https://docs.google.com/document/d/13udNoC-uATtf-lLjJbCEjmSlD841DjKLHfhroFxrJ14/edit#heading=h.ewtylcuh8bvc" TargetMode="External"/><Relationship Id="rId15" Type="http://schemas.openxmlformats.org/officeDocument/2006/relationships/hyperlink" Target="https://docs.google.com/document/d/13udNoC-uATtf-lLjJbCEjmSlD841DjKLHfhroFxrJ14/edit#heading=h.fh0j2unhluf2" TargetMode="External"/><Relationship Id="rId14" Type="http://schemas.openxmlformats.org/officeDocument/2006/relationships/hyperlink" Target="https://docs.google.com/document/d/13udNoC-uATtf-lLjJbCEjmSlD841DjKLHfhroFxrJ14/edit#heading=h.fh0j2unhluf2" TargetMode="External"/><Relationship Id="rId17" Type="http://schemas.openxmlformats.org/officeDocument/2006/relationships/hyperlink" Target="https://docs.google.com/document/d/13udNoC-uATtf-lLjJbCEjmSlD841DjKLHfhroFxrJ14/edit#heading=h.hul0g052l08h" TargetMode="External"/><Relationship Id="rId16" Type="http://schemas.openxmlformats.org/officeDocument/2006/relationships/hyperlink" Target="https://docs.google.com/document/d/13udNoC-uATtf-lLjJbCEjmSlD841DjKLHfhroFxrJ14/edit#heading=h.ayd32pcv0jlc" TargetMode="External"/><Relationship Id="rId19" Type="http://schemas.openxmlformats.org/officeDocument/2006/relationships/hyperlink" Target="https://docs.google.com/document/d/13udNoC-uATtf-lLjJbCEjmSlD841DjKLHfhroFxrJ14/edit#heading=h.hul0g052l08h" TargetMode="External"/><Relationship Id="rId18" Type="http://schemas.openxmlformats.org/officeDocument/2006/relationships/hyperlink" Target="https://docs.google.com/document/d/13udNoC-uATtf-lLjJbCEjmSlD841DjKLHfhroFxrJ14/edit#heading=h.hul0g052l08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