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Linux commands :</w:t>
      </w:r>
    </w:p>
    <w:p>
      <w:pPr>
        <w:pStyle w:val="Normal"/>
        <w:spacing w:lineRule="auto" w:line="240" w:before="240" w:after="200"/>
        <w:rPr/>
      </w:pPr>
      <w:r>
        <w:rPr/>
        <w:t xml:space="preserve">Cat </w:t>
      </w:r>
    </w:p>
    <w:p>
      <w:pPr>
        <w:pStyle w:val="Normal"/>
        <w:spacing w:lineRule="auto" w:line="240"/>
        <w:rPr/>
      </w:pPr>
      <w:r>
        <w:rPr/>
        <w:t>Cat &gt;</w:t>
      </w:r>
    </w:p>
    <w:p>
      <w:pPr>
        <w:pStyle w:val="Normal"/>
        <w:spacing w:lineRule="auto" w:line="240" w:before="240" w:after="200"/>
        <w:rPr/>
      </w:pPr>
      <w:r>
        <w:rPr/>
        <w:t>Cat&gt;&gt;           to save crtl+D</w:t>
      </w:r>
    </w:p>
    <w:p>
      <w:pPr>
        <w:pStyle w:val="Normal"/>
        <w:spacing w:lineRule="auto" w:line="240" w:before="240" w:after="200"/>
        <w:rPr/>
      </w:pPr>
      <w:r>
        <w:rPr/>
        <w:t xml:space="preserve"> </w:t>
      </w:r>
      <w:r>
        <w:rPr/>
        <w:t xml:space="preserve">echo </w:t>
      </w:r>
    </w:p>
    <w:p>
      <w:pPr>
        <w:pStyle w:val="Normal"/>
        <w:spacing w:lineRule="auto" w:line="240" w:before="240" w:after="200"/>
        <w:rPr/>
      </w:pPr>
      <w:r>
        <w:rPr/>
        <w:t>arch</w:t>
      </w:r>
    </w:p>
    <w:p>
      <w:pPr>
        <w:pStyle w:val="Normal"/>
        <w:spacing w:lineRule="auto" w:line="240" w:before="240" w:after="200"/>
        <w:rPr/>
      </w:pPr>
      <w:r>
        <w:rPr/>
        <w:t>ifconfig</w:t>
      </w:r>
    </w:p>
    <w:p>
      <w:pPr>
        <w:pStyle w:val="Normal"/>
        <w:spacing w:lineRule="auto" w:line="240" w:before="240" w:after="200"/>
        <w:rPr/>
      </w:pPr>
      <w:r>
        <w:rPr/>
        <w:t>mkdir</w:t>
      </w:r>
    </w:p>
    <w:p>
      <w:pPr>
        <w:pStyle w:val="Normal"/>
        <w:spacing w:lineRule="auto" w:line="240" w:before="240" w:after="200"/>
        <w:rPr/>
      </w:pPr>
      <w:r>
        <w:rPr/>
        <w:t>mkdir  -p</w:t>
      </w:r>
    </w:p>
    <w:p>
      <w:pPr>
        <w:pStyle w:val="Normal"/>
        <w:spacing w:lineRule="auto" w:line="240" w:before="240" w:after="200"/>
        <w:rPr/>
      </w:pPr>
      <w:r>
        <w:rPr>
          <w:b/>
          <w:bCs/>
          <w:sz w:val="23"/>
          <w:szCs w:val="23"/>
        </w:rPr>
        <w:t>mkdir –p KernelTech/{Linux/{advlinux,linuxclstr},Aix/{hacmp,lpar},Storage/{san,netapp}}</w:t>
      </w:r>
    </w:p>
    <w:p>
      <w:pPr>
        <w:pStyle w:val="Normal"/>
        <w:spacing w:lineRule="auto" w:line="240" w:before="240" w:after="200"/>
        <w:rPr/>
      </w:pPr>
      <w:r>
        <w:rPr/>
        <w:t>cp</w:t>
      </w:r>
    </w:p>
    <w:p>
      <w:pPr>
        <w:pStyle w:val="Normal"/>
        <w:spacing w:lineRule="auto" w:line="240" w:before="240" w:after="200"/>
        <w:rPr/>
      </w:pPr>
      <w:r>
        <w:rPr/>
        <w:t xml:space="preserve">cp -r   -to copy the subdirectoris also </w:t>
      </w:r>
      <w:r>
        <w:rPr/>
        <w:t xml:space="preserve"> </w:t>
      </w:r>
    </w:p>
    <w:p>
      <w:pPr>
        <w:pStyle w:val="Normal"/>
        <w:spacing w:lineRule="auto" w:line="240" w:before="240" w:after="200"/>
        <w:rPr/>
      </w:pPr>
      <w:r>
        <w:rPr/>
        <w:t>cp –u</w:t>
      </w:r>
    </w:p>
    <w:p>
      <w:pPr>
        <w:pStyle w:val="Normal"/>
        <w:spacing w:lineRule="auto" w:line="240" w:before="240" w:after="200"/>
        <w:rPr/>
      </w:pPr>
      <w:r>
        <w:rPr/>
        <w:t xml:space="preserve">rm </w:t>
      </w:r>
    </w:p>
    <w:p>
      <w:pPr>
        <w:pStyle w:val="Normal"/>
        <w:spacing w:lineRule="auto" w:line="240" w:before="240" w:after="200"/>
        <w:rPr/>
      </w:pPr>
      <w:r>
        <w:rPr/>
        <w:t>rm  -rf</w:t>
      </w:r>
    </w:p>
    <w:p>
      <w:pPr>
        <w:pStyle w:val="Normal"/>
        <w:spacing w:lineRule="auto" w:line="240" w:before="240" w:after="200"/>
        <w:rPr/>
      </w:pPr>
      <w:r>
        <w:rPr/>
        <w:t>sudo su  -</w:t>
      </w:r>
    </w:p>
    <w:p>
      <w:pPr>
        <w:pStyle w:val="Normal"/>
        <w:spacing w:lineRule="auto" w:line="240" w:before="240" w:after="200"/>
        <w:rPr/>
      </w:pPr>
      <w:r>
        <w:rPr/>
        <w:t>mv</w:t>
      </w:r>
    </w:p>
    <w:p>
      <w:pPr>
        <w:pStyle w:val="Normal"/>
        <w:spacing w:lineRule="auto" w:line="240" w:before="240" w:after="200"/>
        <w:rPr/>
      </w:pPr>
      <w:r>
        <w:rPr/>
        <w:t xml:space="preserve">vi </w:t>
      </w:r>
    </w:p>
    <w:p>
      <w:pPr>
        <w:pStyle w:val="Normal"/>
        <w:spacing w:lineRule="auto" w:line="240" w:before="240" w:after="200"/>
        <w:rPr/>
      </w:pPr>
      <w:r>
        <w:rPr/>
        <w:t>vim</w:t>
      </w:r>
    </w:p>
    <w:p>
      <w:pPr>
        <w:pStyle w:val="Default"/>
        <w:rPr>
          <w:sz w:val="23"/>
          <w:szCs w:val="23"/>
        </w:rPr>
      </w:pPr>
      <w:r>
        <w:rPr>
          <w:b/>
          <w:bCs/>
          <w:sz w:val="23"/>
          <w:szCs w:val="23"/>
        </w:rPr>
        <w:t xml:space="preserve">To open multiple files in vim editor </w:t>
      </w:r>
    </w:p>
    <w:p>
      <w:pPr>
        <w:pStyle w:val="Default"/>
        <w:rPr>
          <w:sz w:val="23"/>
          <w:szCs w:val="23"/>
        </w:rPr>
      </w:pPr>
      <w:r>
        <w:rPr>
          <w:sz w:val="23"/>
          <w:szCs w:val="23"/>
        </w:rPr>
        <w:t xml:space="preserve">#vim –o file1 file2 </w:t>
      </w:r>
    </w:p>
    <w:p>
      <w:pPr>
        <w:pStyle w:val="Normal"/>
        <w:spacing w:lineRule="auto" w:line="240" w:before="240" w:after="200"/>
        <w:rPr>
          <w:b/>
          <w:b/>
          <w:bCs/>
          <w:sz w:val="23"/>
          <w:szCs w:val="23"/>
        </w:rPr>
      </w:pPr>
      <w:r>
        <w:rPr>
          <w:sz w:val="23"/>
          <w:szCs w:val="23"/>
        </w:rPr>
        <w:t xml:space="preserve">To switch between files use </w:t>
      </w:r>
      <w:r>
        <w:rPr>
          <w:b/>
          <w:bCs/>
          <w:sz w:val="23"/>
          <w:szCs w:val="23"/>
        </w:rPr>
        <w:t xml:space="preserve">Ctrl +w </w:t>
      </w:r>
    </w:p>
    <w:p>
      <w:pPr>
        <w:pStyle w:val="Default"/>
        <w:rPr>
          <w:sz w:val="23"/>
          <w:szCs w:val="23"/>
        </w:rPr>
      </w:pPr>
      <w:r>
        <w:rPr>
          <w:b/>
          <w:bCs/>
          <w:sz w:val="23"/>
          <w:szCs w:val="23"/>
        </w:rPr>
        <w:t xml:space="preserve">Creating a soft link: </w:t>
      </w:r>
    </w:p>
    <w:p>
      <w:pPr>
        <w:pStyle w:val="Default"/>
        <w:rPr>
          <w:b/>
          <w:b/>
          <w:bCs/>
          <w:sz w:val="22"/>
          <w:szCs w:val="22"/>
        </w:rPr>
      </w:pPr>
      <w:r>
        <w:rPr>
          <w:b/>
          <w:bCs/>
          <w:sz w:val="23"/>
          <w:szCs w:val="23"/>
        </w:rPr>
        <w:t xml:space="preserve"># ln –s &lt;source file&gt; &lt;destination&gt; </w:t>
      </w:r>
      <w:r>
        <w:rPr/>
        <w:t xml:space="preserve"> </w:t>
      </w:r>
      <w:r>
        <w:rPr>
          <w:b/>
          <w:bCs/>
          <w:sz w:val="22"/>
          <w:szCs w:val="22"/>
        </w:rPr>
        <w:t xml:space="preserve">Creating a Hard link: </w:t>
      </w:r>
    </w:p>
    <w:p>
      <w:pPr>
        <w:pStyle w:val="Default"/>
        <w:rPr>
          <w:b/>
          <w:b/>
          <w:bCs/>
          <w:sz w:val="22"/>
          <w:szCs w:val="22"/>
        </w:rPr>
      </w:pPr>
      <w:r>
        <w:rPr>
          <w:b/>
          <w:bCs/>
          <w:sz w:val="22"/>
          <w:szCs w:val="22"/>
        </w:rPr>
      </w:r>
    </w:p>
    <w:p>
      <w:pPr>
        <w:pStyle w:val="Normal"/>
        <w:rPr/>
      </w:pPr>
      <w:r>
        <w:rPr/>
        <w:t>Creating hard link:</w:t>
      </w:r>
    </w:p>
    <w:p>
      <w:pPr>
        <w:pStyle w:val="Normal"/>
        <w:rPr/>
      </w:pPr>
      <w:r>
        <w:rPr/>
        <w:t>#ln  &lt;source file&gt;  &lt;Destination&gt;</w:t>
      </w:r>
    </w:p>
    <w:p>
      <w:pPr>
        <w:pStyle w:val="Normal"/>
        <w:spacing w:before="240" w:after="200"/>
        <w:rPr/>
      </w:pPr>
      <w:r>
        <w:rPr/>
        <w:t>Yum install</w:t>
      </w:r>
    </w:p>
    <w:p>
      <w:pPr>
        <w:pStyle w:val="Normal"/>
        <w:spacing w:before="240" w:after="200"/>
        <w:rPr/>
      </w:pPr>
      <w:r>
        <w:rPr/>
        <w:t>Ps  -ef |grep http</w:t>
      </w:r>
    </w:p>
    <w:p>
      <w:pPr>
        <w:pStyle w:val="Normal"/>
        <w:spacing w:before="240" w:after="200"/>
        <w:rPr/>
      </w:pPr>
      <w:r>
        <w:rPr/>
        <w:t>Netstat</w:t>
      </w:r>
    </w:p>
    <w:p>
      <w:pPr>
        <w:pStyle w:val="Normal"/>
        <w:spacing w:before="240" w:after="200"/>
        <w:rPr/>
      </w:pPr>
      <w:r>
        <w:rPr/>
        <w:t xml:space="preserve">Wget            --to download files </w:t>
      </w:r>
    </w:p>
    <w:p>
      <w:pPr>
        <w:pStyle w:val="Normal"/>
        <w:spacing w:before="240" w:after="200"/>
        <w:rPr/>
      </w:pPr>
      <w:r>
        <w:rPr/>
        <w:t>Tar –xf   ---to extract the file</w:t>
      </w:r>
    </w:p>
    <w:p>
      <w:pPr>
        <w:pStyle w:val="Normal"/>
        <w:spacing w:before="240" w:after="200"/>
        <w:rPr/>
      </w:pPr>
      <w:r>
        <w:rPr/>
      </w:r>
    </w:p>
    <w:p>
      <w:pPr>
        <w:pStyle w:val="Normal"/>
        <w:spacing w:before="240" w:after="200"/>
        <w:rPr/>
      </w:pPr>
      <w:r>
        <w:rPr/>
        <w:t>Make clean</w:t>
      </w:r>
    </w:p>
    <w:p>
      <w:pPr>
        <w:pStyle w:val="Normal"/>
        <w:spacing w:before="240" w:after="200"/>
        <w:rPr/>
      </w:pPr>
      <w:r>
        <w:rPr/>
        <w:t>Make</w:t>
      </w:r>
    </w:p>
    <w:p>
      <w:pPr>
        <w:pStyle w:val="Normal"/>
        <w:spacing w:before="240" w:after="200"/>
        <w:rPr/>
      </w:pPr>
      <w:r>
        <w:rPr/>
        <w:t xml:space="preserve">Make install </w:t>
      </w:r>
    </w:p>
    <w:p>
      <w:pPr>
        <w:pStyle w:val="Normal"/>
        <w:spacing w:before="240" w:after="200"/>
        <w:rPr/>
      </w:pPr>
      <w:r>
        <w:rPr/>
        <w:t xml:space="preserve">./configure </w:t>
      </w:r>
    </w:p>
    <w:p>
      <w:pPr>
        <w:pStyle w:val="Normal"/>
        <w:spacing w:before="240" w:after="200"/>
        <w:rPr/>
      </w:pPr>
      <w:r>
        <w:rPr/>
        <w:t>Yum list  all</w:t>
      </w:r>
    </w:p>
    <w:p>
      <w:pPr>
        <w:pStyle w:val="Normal"/>
        <w:spacing w:before="240" w:after="200"/>
        <w:rPr>
          <w:b/>
          <w:b/>
          <w:u w:val="single"/>
        </w:rPr>
      </w:pPr>
      <w:r>
        <w:rPr>
          <w:b/>
          <w:u w:val="single"/>
        </w:rPr>
        <w:t>Echo $?    ---if it gives 0 then the previous command is sucsses or 1 it is not successs</w:t>
      </w:r>
    </w:p>
    <w:p>
      <w:pPr>
        <w:pStyle w:val="Normal"/>
        <w:spacing w:before="240" w:after="200"/>
        <w:rPr/>
      </w:pPr>
      <w:r>
        <w:rPr/>
        <w:t>Curl                         -base</w:t>
      </w:r>
    </w:p>
    <w:p>
      <w:pPr>
        <w:pStyle w:val="Normal"/>
        <w:spacing w:before="240" w:after="200"/>
        <w:rPr>
          <w:rFonts w:ascii="Helvetica" w:hAnsi="Helvetica" w:cs="Helvetica"/>
          <w:color w:val="333333"/>
          <w:sz w:val="23"/>
          <w:szCs w:val="23"/>
          <w:highlight w:val="white"/>
        </w:rPr>
      </w:pPr>
      <w:r>
        <w:rPr>
          <w:rStyle w:val="Strong"/>
          <w:rFonts w:cs="Helvetica" w:ascii="Helvetica" w:hAnsi="Helvetica"/>
          <w:color w:val="333333"/>
          <w:sz w:val="23"/>
          <w:szCs w:val="23"/>
          <w:shd w:fill="FFFFFF" w:val="clear"/>
        </w:rPr>
        <w:t>Disabled</w:t>
      </w:r>
      <w:r>
        <w:rPr>
          <w:rStyle w:val="Appleconvertedspace"/>
          <w:rFonts w:cs="Helvetica" w:ascii="Helvetica" w:hAnsi="Helvetica"/>
          <w:color w:val="333333"/>
          <w:sz w:val="23"/>
          <w:szCs w:val="23"/>
          <w:shd w:fill="FFFFFF" w:val="clear"/>
        </w:rPr>
        <w:t> </w:t>
      </w:r>
      <w:r>
        <w:rPr>
          <w:rFonts w:cs="Helvetica" w:ascii="Helvetica" w:hAnsi="Helvetica"/>
          <w:color w:val="333333"/>
          <w:sz w:val="23"/>
          <w:szCs w:val="23"/>
          <w:shd w:fill="FFFFFF" w:val="clear"/>
        </w:rPr>
        <w:t>— Disabling the firewall provides complete access to your system and does no security checking. This should only be selected if you are running on a trusted network (not the Internet) or need to configure a custom firewall using the iptables command line tool.</w:t>
      </w:r>
    </w:p>
    <w:p>
      <w:pPr>
        <w:pStyle w:val="Normal"/>
        <w:spacing w:before="240" w:after="200"/>
        <w:rPr>
          <w:rFonts w:ascii="Helvetica" w:hAnsi="Helvetica" w:cs="Helvetica"/>
          <w:color w:val="333333"/>
          <w:sz w:val="23"/>
          <w:szCs w:val="23"/>
          <w:highlight w:val="white"/>
        </w:rPr>
      </w:pPr>
      <w:r>
        <w:rPr>
          <w:rFonts w:ascii="Consolas" w:hAnsi="Consolas"/>
          <w:color w:val="24292E"/>
          <w:sz w:val="18"/>
          <w:szCs w:val="18"/>
          <w:shd w:fill="FFFFFF" w:val="clear"/>
        </w:rPr>
        <w:t xml:space="preserve">curl https://raw.githubusercontent.com/versionit/docs/master/vm-init.sh |  bash  </w:t>
      </w:r>
    </w:p>
    <w:p>
      <w:pPr>
        <w:pStyle w:val="Normal"/>
        <w:shd w:val="clear" w:color="auto" w:fill="FFFFFF"/>
        <w:spacing w:lineRule="auto" w:line="240"/>
        <w:rPr>
          <w:rFonts w:ascii="Helvetica" w:hAnsi="Helvetica" w:eastAsia="Times New Roman" w:cs="Helvetica"/>
          <w:color w:val="333333"/>
          <w:sz w:val="23"/>
          <w:szCs w:val="23"/>
        </w:rPr>
      </w:pPr>
      <w:r>
        <w:rPr>
          <w:rFonts w:eastAsia="Times New Roman" w:cs="Helvetica" w:ascii="Helvetica" w:hAnsi="Helvetica"/>
          <w:b/>
          <w:bCs/>
          <w:color w:val="333333"/>
          <w:sz w:val="23"/>
        </w:rPr>
        <w:t>Enabled</w:t>
      </w:r>
      <w:r>
        <w:rPr>
          <w:rFonts w:eastAsia="Times New Roman" w:cs="Helvetica" w:ascii="Helvetica" w:hAnsi="Helvetica"/>
          <w:color w:val="333333"/>
          <w:sz w:val="23"/>
        </w:rPr>
        <w:t> </w:t>
      </w:r>
      <w:r>
        <w:rPr>
          <w:rFonts w:eastAsia="Times New Roman" w:cs="Helvetica" w:ascii="Helvetica" w:hAnsi="Helvetica"/>
          <w:color w:val="333333"/>
          <w:sz w:val="23"/>
          <w:szCs w:val="23"/>
        </w:rPr>
        <w:t>— This option configures the system to reject incoming connections that are not in response to outbound requests, such as DNS replies or DHCP requests. If access to services running on this machine is needed, you can choose to allow specific services through the firewall.</w:t>
      </w:r>
    </w:p>
    <w:p>
      <w:pPr>
        <w:pStyle w:val="Normal"/>
        <w:shd w:val="clear" w:color="auto" w:fill="FFFFFF"/>
        <w:spacing w:lineRule="auto" w:line="240"/>
        <w:rPr>
          <w:rFonts w:ascii="Helvetica" w:hAnsi="Helvetica" w:eastAsia="Times New Roman" w:cs="Helvetica"/>
          <w:color w:val="333333"/>
          <w:sz w:val="23"/>
          <w:szCs w:val="23"/>
        </w:rPr>
      </w:pPr>
      <w:r>
        <w:rPr>
          <w:rFonts w:eastAsia="Times New Roman" w:cs="Helvetica" w:ascii="Helvetica" w:hAnsi="Helvetica"/>
          <w:color w:val="333333"/>
          <w:sz w:val="23"/>
          <w:szCs w:val="23"/>
        </w:rPr>
        <w:t>If you are connecting your system to the Internet, but do not plan to run a server, this is the safest choice.</w:t>
      </w:r>
    </w:p>
    <w:p>
      <w:pPr>
        <w:pStyle w:val="Normal"/>
        <w:shd w:val="clear" w:color="auto" w:fill="FFFFFF"/>
        <w:spacing w:lineRule="auto" w:line="240"/>
        <w:rPr>
          <w:rFonts w:ascii="Helvetica" w:hAnsi="Helvetica" w:eastAsia="Times New Roman" w:cs="Helvetica"/>
          <w:color w:val="333333"/>
          <w:sz w:val="23"/>
          <w:szCs w:val="23"/>
        </w:rPr>
      </w:pPr>
      <w:r>
        <w:rPr>
          <w:rFonts w:eastAsia="Times New Roman" w:cs="Helvetica" w:ascii="Helvetica" w:hAnsi="Helvetica"/>
          <w:color w:val="333333"/>
          <w:sz w:val="23"/>
          <w:szCs w:val="23"/>
        </w:rPr>
        <w:t xml:space="preserve">To verify wether the firewalls disalbled or not </w:t>
      </w:r>
    </w:p>
    <w:p>
      <w:pPr>
        <w:pStyle w:val="Normal"/>
        <w:shd w:val="clear" w:color="auto" w:fill="FFFFFF"/>
        <w:spacing w:lineRule="auto" w:line="240"/>
        <w:rPr>
          <w:rFonts w:ascii="Helvetica" w:hAnsi="Helvetica" w:eastAsia="Times New Roman" w:cs="Helvetica"/>
          <w:color w:val="333333"/>
          <w:sz w:val="23"/>
          <w:szCs w:val="23"/>
        </w:rPr>
      </w:pPr>
      <w:r>
        <w:rPr>
          <w:rFonts w:eastAsia="Times New Roman" w:cs="Helvetica" w:ascii="Helvetica" w:hAnsi="Helvetica"/>
          <w:color w:val="333333"/>
          <w:sz w:val="23"/>
          <w:szCs w:val="23"/>
        </w:rPr>
        <w:t xml:space="preserve"> </w:t>
      </w:r>
      <w:r>
        <w:rPr>
          <w:rFonts w:eastAsia="Times New Roman" w:cs="Helvetica" w:ascii="Helvetica" w:hAnsi="Helvetica"/>
          <w:color w:val="333333"/>
          <w:sz w:val="23"/>
          <w:szCs w:val="23"/>
        </w:rPr>
        <w:t># sestatus</w:t>
      </w:r>
    </w:p>
    <w:p>
      <w:pPr>
        <w:pStyle w:val="Normal"/>
        <w:shd w:val="clear" w:color="auto" w:fill="FFFFFF"/>
        <w:spacing w:lineRule="auto" w:line="240"/>
        <w:rPr>
          <w:rFonts w:ascii="Helvetica" w:hAnsi="Helvetica" w:eastAsia="Times New Roman" w:cs="Helvetica"/>
          <w:color w:val="333333"/>
          <w:sz w:val="23"/>
          <w:szCs w:val="23"/>
        </w:rPr>
      </w:pPr>
      <w:r>
        <w:rPr>
          <w:rFonts w:eastAsia="Times New Roman" w:cs="Helvetica" w:ascii="Helvetica" w:hAnsi="Helvetica"/>
          <w:color w:val="333333"/>
          <w:sz w:val="23"/>
          <w:szCs w:val="23"/>
        </w:rPr>
        <w:t>#iptables -L</w:t>
      </w:r>
    </w:p>
    <w:tbl>
      <w:tblPr>
        <w:tblW w:w="1056" w:type="dxa"/>
        <w:jc w:val="left"/>
        <w:tblInd w:w="135" w:type="dxa"/>
        <w:tblBorders/>
        <w:tblCellMar>
          <w:top w:w="0" w:type="dxa"/>
          <w:left w:w="150" w:type="dxa"/>
          <w:bottom w:w="0" w:type="dxa"/>
          <w:right w:w="150" w:type="dxa"/>
        </w:tblCellMar>
        <w:tblLook w:val="04a0"/>
      </w:tblPr>
      <w:tblGrid>
        <w:gridCol w:w="749"/>
        <w:gridCol w:w="306"/>
      </w:tblGrid>
      <w:tr>
        <w:trPr/>
        <w:tc>
          <w:tcPr>
            <w:tcW w:w="749" w:type="dxa"/>
            <w:tcBorders/>
            <w:shd w:color="auto" w:fill="FFFFFF" w:val="clear"/>
          </w:tcPr>
          <w:p>
            <w:pPr>
              <w:pStyle w:val="Normal"/>
              <w:spacing w:before="240" w:after="200"/>
              <w:rPr>
                <w:rFonts w:ascii="Helvetica" w:hAnsi="Helvetica" w:cs="Helvetica"/>
                <w:color w:val="333333"/>
                <w:sz w:val="23"/>
                <w:szCs w:val="23"/>
                <w:shd w:fill="FFFFFF" w:val="clear"/>
              </w:rPr>
            </w:pPr>
            <w:r>
              <w:rPr>
                <w:rFonts w:cs="Helvetica" w:ascii="Helvetica" w:hAnsi="Helvetica"/>
                <w:color w:val="333333"/>
                <w:sz w:val="23"/>
                <w:szCs w:val="23"/>
                <w:shd w:fill="FFFFFF" w:val="clear"/>
              </w:rPr>
            </w:r>
          </w:p>
        </w:tc>
        <w:tc>
          <w:tcPr>
            <w:tcW w:w="306" w:type="dxa"/>
            <w:tcBorders/>
            <w:shd w:fill="FFFFFF" w:val="clear"/>
            <w:tcMar>
              <w:top w:w="15" w:type="dxa"/>
              <w:left w:w="15" w:type="dxa"/>
              <w:bottom w:w="15" w:type="dxa"/>
              <w:right w:w="15" w:type="dxa"/>
            </w:tcMar>
          </w:tcPr>
          <w:p>
            <w:pPr>
              <w:pStyle w:val="Normal"/>
              <w:widowControl/>
              <w:bidi w:val="0"/>
              <w:spacing w:lineRule="auto" w:line="276" w:before="0" w:after="200"/>
              <w:jc w:val="left"/>
              <w:rPr/>
            </w:pPr>
            <w:r>
              <w:rPr/>
            </w:r>
          </w:p>
        </w:tc>
      </w:tr>
      <w:tr>
        <w:trPr>
          <w:trHeight w:val="23" w:hRule="exact"/>
        </w:trPr>
        <w:tc>
          <w:tcPr>
            <w:tcW w:w="749" w:type="dxa"/>
            <w:tcBorders/>
            <w:shd w:color="auto" w:fill="FFFFFF" w:val="clear"/>
          </w:tcPr>
          <w:p>
            <w:pPr>
              <w:pStyle w:val="Normal"/>
              <w:spacing w:before="240" w:after="200"/>
              <w:rPr>
                <w:rFonts w:ascii="Helvetica" w:hAnsi="Helvetica" w:cs="Helvetica"/>
                <w:color w:val="333333"/>
                <w:sz w:val="23"/>
                <w:szCs w:val="23"/>
                <w:shd w:fill="FFFFFF" w:val="clear"/>
              </w:rPr>
            </w:pPr>
            <w:r>
              <w:rPr>
                <w:rFonts w:cs="Helvetica" w:ascii="Helvetica" w:hAnsi="Helvetica"/>
                <w:color w:val="333333"/>
                <w:sz w:val="23"/>
                <w:szCs w:val="23"/>
                <w:shd w:fill="FFFFFF" w:val="clear"/>
              </w:rPr>
            </w:r>
          </w:p>
        </w:tc>
        <w:tc>
          <w:tcPr>
            <w:tcW w:w="306" w:type="dxa"/>
            <w:tcBorders/>
            <w:shd w:color="auto" w:fill="FFFFFF" w:val="clear"/>
          </w:tcPr>
          <w:p>
            <w:pPr>
              <w:pStyle w:val="Normal"/>
              <w:spacing w:before="240" w:after="200"/>
              <w:rPr>
                <w:rFonts w:ascii="Helvetica" w:hAnsi="Helvetica" w:cs="Helvetica"/>
                <w:color w:val="333333"/>
                <w:sz w:val="23"/>
                <w:szCs w:val="23"/>
                <w:shd w:fill="FFFFFF" w:val="clear"/>
              </w:rPr>
            </w:pPr>
            <w:r>
              <w:rPr>
                <w:rFonts w:cs="Helvetica" w:ascii="Helvetica" w:hAnsi="Helvetica"/>
                <w:color w:val="333333"/>
                <w:sz w:val="23"/>
                <w:szCs w:val="23"/>
                <w:shd w:fill="FFFFFF" w:val="clear"/>
              </w:rPr>
            </w:r>
          </w:p>
        </w:tc>
      </w:tr>
      <w:tr>
        <w:trPr>
          <w:trHeight w:val="23" w:hRule="exact"/>
        </w:trPr>
        <w:tc>
          <w:tcPr>
            <w:tcW w:w="749" w:type="dxa"/>
            <w:tcBorders/>
            <w:shd w:color="auto" w:fill="FFFFFF" w:val="clear"/>
          </w:tcPr>
          <w:p>
            <w:pPr>
              <w:pStyle w:val="Normal"/>
              <w:spacing w:before="240" w:after="200"/>
              <w:rPr>
                <w:rFonts w:ascii="Helvetica" w:hAnsi="Helvetica" w:cs="Helvetica"/>
                <w:color w:val="333333"/>
                <w:sz w:val="23"/>
                <w:szCs w:val="23"/>
                <w:shd w:fill="FFFFFF" w:val="clear"/>
              </w:rPr>
            </w:pPr>
            <w:r>
              <w:rPr>
                <w:rFonts w:cs="Helvetica" w:ascii="Helvetica" w:hAnsi="Helvetica"/>
                <w:color w:val="333333"/>
                <w:sz w:val="23"/>
                <w:szCs w:val="23"/>
                <w:shd w:fill="FFFFFF" w:val="clear"/>
              </w:rPr>
            </w:r>
          </w:p>
        </w:tc>
        <w:tc>
          <w:tcPr>
            <w:tcW w:w="306" w:type="dxa"/>
            <w:tcBorders/>
            <w:shd w:color="auto" w:fill="FFFFFF" w:val="clear"/>
          </w:tcPr>
          <w:p>
            <w:pPr>
              <w:pStyle w:val="Normal"/>
              <w:spacing w:before="240" w:after="200"/>
              <w:rPr>
                <w:rFonts w:ascii="Helvetica" w:hAnsi="Helvetica" w:cs="Helvetica"/>
                <w:color w:val="333333"/>
                <w:sz w:val="23"/>
                <w:szCs w:val="23"/>
                <w:shd w:fill="FFFFFF" w:val="clear"/>
              </w:rPr>
            </w:pPr>
            <w:r>
              <w:rPr>
                <w:rFonts w:cs="Helvetica" w:ascii="Helvetica" w:hAnsi="Helvetica"/>
                <w:color w:val="333333"/>
                <w:sz w:val="23"/>
                <w:szCs w:val="23"/>
                <w:shd w:fill="FFFFFF" w:val="clear"/>
              </w:rPr>
            </w:r>
          </w:p>
        </w:tc>
      </w:tr>
      <w:tr>
        <w:trPr>
          <w:trHeight w:val="23" w:hRule="exact"/>
        </w:trPr>
        <w:tc>
          <w:tcPr>
            <w:tcW w:w="749" w:type="dxa"/>
            <w:tcBorders/>
            <w:shd w:color="auto" w:fill="FFFFFF" w:val="clear"/>
          </w:tcPr>
          <w:p>
            <w:pPr>
              <w:pStyle w:val="Normal"/>
              <w:spacing w:before="240" w:after="200"/>
              <w:rPr>
                <w:rFonts w:ascii="Helvetica" w:hAnsi="Helvetica" w:cs="Helvetica"/>
                <w:color w:val="333333"/>
                <w:sz w:val="23"/>
                <w:szCs w:val="23"/>
                <w:shd w:fill="FFFFFF" w:val="clear"/>
              </w:rPr>
            </w:pPr>
            <w:r>
              <w:rPr>
                <w:rFonts w:cs="Helvetica" w:ascii="Helvetica" w:hAnsi="Helvetica"/>
                <w:color w:val="333333"/>
                <w:sz w:val="23"/>
                <w:szCs w:val="23"/>
                <w:shd w:fill="FFFFFF" w:val="clear"/>
              </w:rPr>
            </w:r>
          </w:p>
        </w:tc>
        <w:tc>
          <w:tcPr>
            <w:tcW w:w="306" w:type="dxa"/>
            <w:tcBorders/>
            <w:shd w:color="auto" w:fill="FFFFFF" w:val="clear"/>
          </w:tcPr>
          <w:p>
            <w:pPr>
              <w:pStyle w:val="Normal"/>
              <w:spacing w:before="240" w:after="200"/>
              <w:rPr>
                <w:rFonts w:ascii="Helvetica" w:hAnsi="Helvetica" w:cs="Helvetica"/>
                <w:color w:val="333333"/>
                <w:sz w:val="23"/>
                <w:szCs w:val="23"/>
                <w:shd w:fill="FFFFFF" w:val="clear"/>
              </w:rPr>
            </w:pPr>
            <w:r>
              <w:rPr>
                <w:rFonts w:cs="Helvetica" w:ascii="Helvetica" w:hAnsi="Helvetica"/>
                <w:color w:val="333333"/>
                <w:sz w:val="23"/>
                <w:szCs w:val="23"/>
                <w:shd w:fill="FFFFFF" w:val="clear"/>
              </w:rPr>
            </w:r>
          </w:p>
        </w:tc>
      </w:tr>
    </w:tbl>
    <w:p>
      <w:pPr>
        <w:pStyle w:val="Normal"/>
        <w:spacing w:before="240" w:after="200"/>
        <w:rPr>
          <w:rFonts w:ascii="Helvetica" w:hAnsi="Helvetica" w:cs="Helvetica"/>
          <w:color w:val="333333"/>
          <w:sz w:val="23"/>
          <w:szCs w:val="23"/>
          <w:shd w:fill="FFFFFF" w:val="clear"/>
        </w:rPr>
      </w:pPr>
      <w:r>
        <w:rPr>
          <w:rFonts w:cs="Helvetica" w:ascii="Helvetica" w:hAnsi="Helvetica"/>
          <w:color w:val="333333"/>
          <w:sz w:val="23"/>
          <w:szCs w:val="23"/>
          <w:shd w:fill="FFFFFF" w:val="clear"/>
        </w:rPr>
      </w:r>
    </w:p>
    <w:p>
      <w:pPr>
        <w:pStyle w:val="Normal"/>
        <w:spacing w:before="240" w:after="200"/>
        <w:rPr>
          <w:rFonts w:ascii="Helvetica" w:hAnsi="Helvetica" w:cs="Helvetica"/>
          <w:color w:val="333333"/>
          <w:sz w:val="23"/>
          <w:szCs w:val="23"/>
          <w:highlight w:val="white"/>
        </w:rPr>
      </w:pPr>
      <w:r>
        <w:rPr>
          <w:rFonts w:cs="Helvetica" w:ascii="Helvetica" w:hAnsi="Helvetica"/>
          <w:color w:val="333333"/>
          <w:sz w:val="23"/>
          <w:szCs w:val="23"/>
          <w:shd w:fill="FFFFFF" w:val="clear"/>
        </w:rPr>
        <w:t xml:space="preserve">To extract the zip file </w:t>
      </w:r>
    </w:p>
    <w:p>
      <w:pPr>
        <w:pStyle w:val="Normal"/>
        <w:spacing w:before="240" w:after="200"/>
        <w:rPr>
          <w:rFonts w:ascii="Helvetica" w:hAnsi="Helvetica" w:cs="Helvetica"/>
          <w:color w:val="333333"/>
          <w:sz w:val="23"/>
          <w:szCs w:val="23"/>
          <w:highlight w:val="white"/>
        </w:rPr>
      </w:pPr>
      <w:r>
        <w:rPr>
          <w:rFonts w:cs="Helvetica" w:ascii="Helvetica" w:hAnsi="Helvetica"/>
          <w:color w:val="333333"/>
          <w:sz w:val="23"/>
          <w:szCs w:val="23"/>
          <w:shd w:fill="FFFFFF" w:val="clear"/>
        </w:rPr>
        <w:t>tar xvfz &lt;filename&gt;</w:t>
      </w:r>
    </w:p>
    <w:p>
      <w:pPr>
        <w:pStyle w:val="Normal"/>
        <w:spacing w:before="240" w:after="200"/>
        <w:rPr>
          <w:rFonts w:ascii="Helvetica" w:hAnsi="Helvetica" w:cs="Helvetica"/>
          <w:color w:val="333333"/>
          <w:sz w:val="23"/>
          <w:szCs w:val="23"/>
          <w:highlight w:val="white"/>
        </w:rPr>
      </w:pPr>
      <w:r>
        <w:rPr>
          <w:rFonts w:cs="Helvetica" w:ascii="Helvetica" w:hAnsi="Helvetica"/>
          <w:color w:val="333333"/>
          <w:sz w:val="23"/>
          <w:szCs w:val="23"/>
          <w:shd w:fill="FFFFFF" w:val="clear"/>
        </w:rPr>
        <w:t xml:space="preserve">to find a file </w:t>
      </w:r>
    </w:p>
    <w:p>
      <w:pPr>
        <w:pStyle w:val="Normal"/>
        <w:spacing w:before="240" w:after="200"/>
        <w:rPr>
          <w:rFonts w:ascii="Helvetica" w:hAnsi="Helvetica" w:cs="Helvetica"/>
          <w:color w:val="333333"/>
          <w:sz w:val="23"/>
          <w:szCs w:val="23"/>
          <w:highlight w:val="white"/>
        </w:rPr>
      </w:pPr>
      <w:r>
        <w:rPr>
          <w:rFonts w:cs="Helvetica" w:ascii="Helvetica" w:hAnsi="Helvetica"/>
          <w:color w:val="333333"/>
          <w:sz w:val="23"/>
          <w:szCs w:val="23"/>
          <w:shd w:fill="FFFFFF" w:val="clear"/>
        </w:rPr>
        <w:t>#find . -name &lt;file name&gt;</w:t>
      </w:r>
    </w:p>
    <w:p>
      <w:pPr>
        <w:pStyle w:val="Normal"/>
        <w:spacing w:before="240" w:after="200"/>
        <w:rPr/>
      </w:pPr>
      <w:r>
        <w:rPr/>
        <w:t>to edit the file gedit &lt;filename&gt;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17176"/>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351b1e"/>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351b1e"/>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351b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351b1e"/>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351b1e"/>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351b1e"/>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51b1e"/>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351b1e"/>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351b1e"/>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351b1e"/>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351b1e"/>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351b1e"/>
    <w:rPr>
      <w:rFonts w:ascii="Cambria" w:hAnsi="Cambria" w:eastAsia="" w:cs="" w:asciiTheme="majorHAnsi" w:cstheme="majorBidi" w:eastAsiaTheme="majorEastAsia" w:hAnsiTheme="majorHAnsi"/>
      <w:i/>
      <w:iCs/>
      <w:color w:val="243F60" w:themeColor="accent1" w:themeShade="7f"/>
    </w:rPr>
  </w:style>
  <w:style w:type="character" w:styleId="Strong">
    <w:name w:val="Strong"/>
    <w:basedOn w:val="DefaultParagraphFont"/>
    <w:uiPriority w:val="22"/>
    <w:qFormat/>
    <w:rsid w:val="00456f99"/>
    <w:rPr>
      <w:b/>
      <w:bCs/>
    </w:rPr>
  </w:style>
  <w:style w:type="character" w:styleId="Appleconvertedspace" w:customStyle="1">
    <w:name w:val="apple-converted-space"/>
    <w:basedOn w:val="DefaultParagraphFont"/>
    <w:qFormat/>
    <w:rsid w:val="00456f99"/>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c04ee"/>
    <w:pPr>
      <w:widowControl/>
      <w:bidi w:val="0"/>
      <w:spacing w:lineRule="auto" w:line="240" w:before="0" w:after="0"/>
      <w:jc w:val="left"/>
    </w:pPr>
    <w:rPr>
      <w:rFonts w:ascii="Calibri" w:hAnsi="Calibri" w:eastAsia="Calibri" w:cs="Calibri"/>
      <w:color w:val="000000"/>
      <w:sz w:val="24"/>
      <w:szCs w:val="24"/>
      <w:lang w:val="en-US" w:eastAsia="en-US" w:bidi="ar-SA"/>
    </w:rPr>
  </w:style>
  <w:style w:type="paragraph" w:styleId="NoSpacing">
    <w:name w:val="No Spacing"/>
    <w:uiPriority w:val="1"/>
    <w:qFormat/>
    <w:rsid w:val="00351b1e"/>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Application>LibreOffice/5.1.6.2$Linux_X86_64 LibreOffice_project/10m0$Build-2</Application>
  <Pages>3</Pages>
  <Words>276</Words>
  <Characters>1374</Characters>
  <CharactersWithSpaces>1681</CharactersWithSpaces>
  <Paragraphs>50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2017-04-10T12:37:00Z</dcterms:created>
  <dc:creator>Microsoft</dc:creator>
  <dc:description/>
  <dc:language>en-IN</dc:language>
  <cp:lastModifiedBy/>
  <dcterms:modified xsi:type="dcterms:W3CDTF">2017-06-30T13:15:12Z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