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Project: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INFRA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Issue Type: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Story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Summary: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Implement Cloud Custodian policy &amp; scheduler to auto-delete CFN stacks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end_time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tag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Description: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We need to automate cleanup of short-lived CloudFormation stacks by tagging each stack with 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end_time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timestamp and having a scheduled Cloud Custodian Lambda delete any stack whose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end_time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has passed. This will ensure unused stacks are torn down promptly without manual intervention.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Acceptance Criteria: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 new Cloud Custodian YAML policy (delete-by-end-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time.yml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exists in our repo under /policies/ with: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resource: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cfn</w:t>
      </w:r>
      <w:proofErr w:type="spellEnd"/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mode.type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periodic, schedule: "rate(5 minutes)"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filters matching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tag:end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value_type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: age, op: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value: 0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actions to disable termination protection and delete the stack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An IAM execution role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CustodianLambdaRole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is created with: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Trust policy allowing Lambda service to assume it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Permissions policy granting CloudFormation list/describe/delete and CloudWatch Logs write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 dedicated S3 bucket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e.g.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my-custodian-bucket) is created for staging Custodian Lambda bundles.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4.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 single custodian run --region &lt;region&gt; -s s3://&lt;bucket&gt; policies/delete-by-end-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time.yml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command successfully provisions: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Lambda function custodian-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cfn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-delete-by-end-time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EventBridge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rule scheduled every 5 minutes invoking the Lambda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5.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 dry-run execution shows correct stacks are targeted without actual deletion.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6.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Monitoring dashboards or alarms are in place to surface any errors or invocation failures.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Tasks: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Create policies/delete-by-end-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time.yml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using agreed filter and mode parameters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Define and apply trust-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policy.json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permissions-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policy.json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CustodianLambdaRole</w:t>
      </w:r>
      <w:proofErr w:type="spellEnd"/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Provision the S3 bucket for staging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s3 mb …)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Run and validate dry-run (custodian run --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dryrun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…)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review .cache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output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Deploy policy (custodian run -s s3://…) and verify Lambda 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EventBridge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 AWS Console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Test end-to-end: tag a stack with an expired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end_time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confirm it’s deleted within 5 minutes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Document setup steps and update runbook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Definition of Done: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All acceptance criteria met and reviewed by Infra team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Implementation code and policies checked into Git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Runbook updated and team notified of the new automated cleanup process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>Clean execution logs with zero errors for at least two consecutive runs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Here are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acceptance criteria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(in Given/When/Then format) for each task in the Custom Actions &amp; Policies guide: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1. Create a Python module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Create a Python module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e.g.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custodian_custom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/actions.py).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 project directory initialized for Python packaging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add custodian_custom/actions.py under the package root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file exists and is importable (import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custodian_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custom.actions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succeeds)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lastRenderedPageBreak/>
        <w:t>2. Define an action class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Define an action class inheriting from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c7n.actions.Action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have a module custodian_custom/actions.py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write a class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MyAction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Action): ... that subclasses c7n.actions.Action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Custodian recognizes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MyAction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when registered (no import errors)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3. Implement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validate(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Implement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validate(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method for schema checks.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action class declares a JSON schema in its schema attribute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run custodian validate against a policy using this action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policy either passes or fails validation strictly according to my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validate(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logic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4. Implement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process(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resources, event=None)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Implement the core logic 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process(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 list of test resource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dicts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and a stubbed AWS session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call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MyAction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).process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(resources)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intended side-effects occur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e.g.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AWS API calls to remove tags) on every resource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5. Register the action via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entry_points</w:t>
      </w:r>
      <w:proofErr w:type="spellEnd"/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Add an entry point in setup.py: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entry_points</w:t>
      </w:r>
      <w:proofErr w:type="spellEnd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={</w:t>
      </w:r>
      <w:proofErr w:type="gramEnd"/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"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custodian.actions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": [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"my-action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custodian_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custom.actions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:MyAction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]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 built package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e.g.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via python setup.py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sdist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install it into the Custodian environment (pip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install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custodian run --help lists my-action under available actions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6. Install your package in the Custodian runtime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Deploy your custom action code so Custodian Lambda can import it.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my custom action package is published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PyPI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or otherwise made available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include it in my Lambda deployment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e.g.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requirements.txt or –extra-requirements)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Lambda logs show no “module not found” errors, and my action runs successfully in AWS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7. Use custom actions in policies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Reference the custom action in a YAML policy: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actions: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 type: cleanup-tag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tag: Environment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custom action is installed in the Lambda runtime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run custodian run with a policy that uses type: cleanup-tag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resources matching my filters trigger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CleanupTagAction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logic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8. Define policy defaults and variables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Task: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Use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defaults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: block to DRY out common settings: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policies: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defaults: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mode: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type: periodic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  schedule: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rate(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 day)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 name: example-policy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resource: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aws.s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3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actions: [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delete ]</w:t>
      </w:r>
      <w:proofErr w:type="gramEnd"/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Given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multiple policies share identical mode or other settings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 validate or run policies using the defaults: block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•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Then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those shared settings apply automatically to all policies without repetition</w:t>
      </w: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2B2C5F" w:rsidRDefault="002B2C5F" w:rsidP="002B2C5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:rsidR="002B2C5F" w:rsidRDefault="002B2C5F"/>
    <w:sectPr w:rsidR="002B2C5F" w:rsidSect="006124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5F"/>
    <w:rsid w:val="002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4D3F7DF-63AE-284E-BF1D-CC721533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Aaron</dc:creator>
  <cp:keywords/>
  <dc:description/>
  <cp:lastModifiedBy>William Aaron</cp:lastModifiedBy>
  <cp:revision>1</cp:revision>
  <dcterms:created xsi:type="dcterms:W3CDTF">2025-07-03T13:14:00Z</dcterms:created>
  <dcterms:modified xsi:type="dcterms:W3CDTF">2025-07-03T13:15:00Z</dcterms:modified>
</cp:coreProperties>
</file>