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BB4575" w:rsidRPr="00C556C6" w:rsidRDefault="00ED26BE" w:rsidP="00D61300">
      <w:pPr>
        <w:pStyle w:val="NoSpacing"/>
      </w:pPr>
      <w:sdt>
        <w:sdtPr>
          <w:rPr>
            <w:b/>
            <w:sz w:val="30"/>
            <w:szCs w:val="30"/>
          </w:rPr>
          <w:alias w:val="Application"/>
          <w:tag w:val="Application"/>
          <w:id w:val="280438063"/>
          <w:placeholder>
            <w:docPart w:val="19F10FC839CC4FEDBE3D890C172D88FD"/>
          </w:placeholder>
        </w:sdtPr>
        <w:sdtEndPr/>
        <w:sdtContent>
          <w:r w:rsidR="00B03DCC">
            <w:rPr>
              <w:b/>
              <w:sz w:val="30"/>
              <w:szCs w:val="30"/>
            </w:rPr>
            <w:t>Accman</w:t>
          </w:r>
        </w:sdtContent>
      </w:sdt>
      <w:r w:rsidR="007C76C5" w:rsidRPr="00C556C6">
        <w:rPr>
          <w:b/>
          <w:sz w:val="30"/>
          <w:szCs w:val="30"/>
        </w:rPr>
        <w:t xml:space="preserve"> </w:t>
      </w:r>
      <w:sdt>
        <w:sdtPr>
          <w:rPr>
            <w:b/>
            <w:sz w:val="28"/>
            <w:szCs w:val="28"/>
          </w:rPr>
          <w:alias w:val="Version"/>
          <w:tag w:val="Version"/>
          <w:id w:val="280438065"/>
          <w:placeholder>
            <w:docPart w:val="18DAB5F8A5424265B3B36DEB09FBB42F"/>
          </w:placeholder>
        </w:sdtPr>
        <w:sdtEndPr/>
        <w:sdtContent>
          <w:r w:rsidR="00B03DCC">
            <w:rPr>
              <w:b/>
              <w:sz w:val="28"/>
              <w:szCs w:val="28"/>
            </w:rPr>
            <w:t>v2.0</w:t>
          </w:r>
        </w:sdtContent>
      </w:sdt>
      <w:r w:rsidR="00BB4575" w:rsidRPr="00C556C6">
        <w:rPr>
          <w:b/>
          <w:sz w:val="30"/>
          <w:szCs w:val="30"/>
        </w:rPr>
        <w:t xml:space="preserve"> </w:t>
      </w:r>
      <w:r w:rsidR="007C76C5" w:rsidRPr="00C556C6">
        <w:rPr>
          <w:b/>
          <w:sz w:val="30"/>
          <w:szCs w:val="30"/>
        </w:rPr>
        <w:t>–</w:t>
      </w:r>
      <w:r w:rsidR="00A714D0" w:rsidRPr="00C556C6">
        <w:rPr>
          <w:b/>
          <w:sz w:val="30"/>
          <w:szCs w:val="30"/>
        </w:rPr>
        <w:t xml:space="preserve"> </w:t>
      </w:r>
      <w:sdt>
        <w:sdtPr>
          <w:rPr>
            <w:b/>
            <w:sz w:val="30"/>
            <w:szCs w:val="30"/>
          </w:rPr>
          <w:alias w:val="Doc Type"/>
          <w:tag w:val="Doc Type"/>
          <w:id w:val="5970797"/>
          <w:placeholder>
            <w:docPart w:val="FECD52B5442841ED85CEDA107487467C"/>
          </w:placeholder>
          <w:dropDownList>
            <w:listItem w:displayText="CFG" w:value="CFG"/>
            <w:listItem w:displayText="USG" w:value="USG"/>
          </w:dropDownList>
        </w:sdtPr>
        <w:sdtEndPr/>
        <w:sdtContent>
          <w:r w:rsidR="00B03DCC">
            <w:rPr>
              <w:b/>
              <w:sz w:val="30"/>
              <w:szCs w:val="30"/>
            </w:rPr>
            <w:t>USG</w:t>
          </w:r>
        </w:sdtContent>
      </w:sdt>
      <w:r w:rsidR="00A714D0" w:rsidRPr="00C556C6">
        <w:rPr>
          <w:b/>
          <w:sz w:val="30"/>
          <w:szCs w:val="30"/>
        </w:rPr>
        <w:t xml:space="preserve"> </w:t>
      </w:r>
      <w:r w:rsidR="007C76C5" w:rsidRPr="00C556C6">
        <w:rPr>
          <w:b/>
          <w:sz w:val="30"/>
          <w:szCs w:val="30"/>
        </w:rPr>
        <w:t xml:space="preserve">– </w:t>
      </w:r>
      <w:sdt>
        <w:sdtPr>
          <w:rPr>
            <w:b/>
            <w:sz w:val="30"/>
            <w:szCs w:val="30"/>
          </w:rPr>
          <w:alias w:val="Title"/>
          <w:tag w:val="Title"/>
          <w:id w:val="280438101"/>
          <w:placeholder>
            <w:docPart w:val="00FBAE6F51CF4922B76220C4D212EEE4"/>
          </w:placeholder>
        </w:sdtPr>
        <w:sdtEndPr/>
        <w:sdtContent>
          <w:r w:rsidR="00C83E65">
            <w:rPr>
              <w:b/>
              <w:sz w:val="30"/>
              <w:szCs w:val="30"/>
            </w:rPr>
            <w:t>Processing AD Account Deletions</w:t>
          </w:r>
        </w:sdtContent>
      </w:sdt>
    </w:p>
    <w:p w:rsidR="00D61300" w:rsidRDefault="00D61300" w:rsidP="00D61300">
      <w:pPr>
        <w:pStyle w:val="NoSpacing"/>
        <w:rPr>
          <w:rFonts w:asciiTheme="majorHAnsi" w:hAnsiTheme="majorHAnsi"/>
          <w:color w:val="548DD4" w:themeColor="text2" w:themeTint="99"/>
          <w:sz w:val="26"/>
          <w:szCs w:val="26"/>
        </w:rPr>
      </w:pPr>
    </w:p>
    <w:p w:rsidR="0052252D" w:rsidRDefault="000C475F" w:rsidP="00D61300">
      <w:pPr>
        <w:pStyle w:val="Heading2"/>
        <w:spacing w:before="0"/>
      </w:pPr>
      <w:bookmarkStart w:id="1" w:name="_Toc426465996"/>
      <w:r w:rsidRPr="003009E3">
        <w:t>Change History</w:t>
      </w:r>
      <w:bookmarkEnd w:id="1"/>
    </w:p>
    <w:p w:rsidR="00D61300" w:rsidRPr="003009E3" w:rsidRDefault="00D61300" w:rsidP="00D61300">
      <w:pPr>
        <w:pStyle w:val="NoSpacing"/>
        <w:rPr>
          <w:rFonts w:asciiTheme="majorHAnsi" w:hAnsiTheme="majorHAnsi"/>
          <w:color w:val="548DD4" w:themeColor="text2" w:themeTint="99"/>
          <w:sz w:val="26"/>
          <w:szCs w:val="26"/>
        </w:rPr>
      </w:pPr>
    </w:p>
    <w:tbl>
      <w:tblPr>
        <w:tblStyle w:val="TableGrid"/>
        <w:tblW w:w="9464" w:type="dxa"/>
        <w:tblLayout w:type="fixed"/>
        <w:tblLook w:val="04A0" w:firstRow="1" w:lastRow="0" w:firstColumn="1" w:lastColumn="0" w:noHBand="0" w:noVBand="1"/>
      </w:tblPr>
      <w:tblGrid>
        <w:gridCol w:w="1291"/>
        <w:gridCol w:w="991"/>
        <w:gridCol w:w="5859"/>
        <w:gridCol w:w="1323"/>
      </w:tblGrid>
      <w:tr w:rsidR="003009E3" w:rsidRPr="000C475F" w:rsidTr="005C5DC1">
        <w:tc>
          <w:tcPr>
            <w:tcW w:w="1291" w:type="dxa"/>
            <w:shd w:val="clear" w:color="auto" w:fill="D9D9D9" w:themeFill="background1" w:themeFillShade="D9"/>
          </w:tcPr>
          <w:p w:rsidR="003009E3" w:rsidRPr="000C475F" w:rsidRDefault="003009E3" w:rsidP="00D61300">
            <w:pPr>
              <w:pStyle w:val="NoSpacing"/>
            </w:pPr>
            <w:r>
              <w:rPr>
                <w:b/>
              </w:rPr>
              <w:t>Date</w:t>
            </w:r>
          </w:p>
        </w:tc>
        <w:tc>
          <w:tcPr>
            <w:tcW w:w="991" w:type="dxa"/>
            <w:shd w:val="clear" w:color="auto" w:fill="D9D9D9" w:themeFill="background1" w:themeFillShade="D9"/>
          </w:tcPr>
          <w:p w:rsidR="003009E3" w:rsidRPr="000C475F" w:rsidRDefault="003009E3" w:rsidP="00D61300">
            <w:pPr>
              <w:pStyle w:val="NoSpacing"/>
            </w:pPr>
            <w:r>
              <w:rPr>
                <w:b/>
              </w:rPr>
              <w:t>Revision</w:t>
            </w:r>
          </w:p>
        </w:tc>
        <w:tc>
          <w:tcPr>
            <w:tcW w:w="5859" w:type="dxa"/>
            <w:shd w:val="clear" w:color="auto" w:fill="D9D9D9" w:themeFill="background1" w:themeFillShade="D9"/>
          </w:tcPr>
          <w:p w:rsidR="003009E3" w:rsidRPr="000C475F" w:rsidRDefault="003009E3" w:rsidP="00D61300">
            <w:pPr>
              <w:pStyle w:val="NoSpacing"/>
            </w:pPr>
            <w:r>
              <w:rPr>
                <w:b/>
              </w:rPr>
              <w:t>Summary/Reason</w:t>
            </w:r>
          </w:p>
        </w:tc>
        <w:tc>
          <w:tcPr>
            <w:tcW w:w="1323" w:type="dxa"/>
            <w:shd w:val="clear" w:color="auto" w:fill="D9D9D9" w:themeFill="background1" w:themeFillShade="D9"/>
          </w:tcPr>
          <w:p w:rsidR="003009E3" w:rsidRPr="000C475F" w:rsidRDefault="003009E3" w:rsidP="00D61300">
            <w:pPr>
              <w:pStyle w:val="NoSpacing"/>
            </w:pPr>
            <w:r>
              <w:rPr>
                <w:b/>
              </w:rPr>
              <w:t>Changed By</w:t>
            </w:r>
          </w:p>
        </w:tc>
      </w:tr>
      <w:tr w:rsidR="003009E3" w:rsidTr="005C5DC1">
        <w:tc>
          <w:tcPr>
            <w:tcW w:w="1291" w:type="dxa"/>
          </w:tcPr>
          <w:p w:rsidR="003009E3" w:rsidRDefault="00C83E65" w:rsidP="00D61300">
            <w:pPr>
              <w:pStyle w:val="NoSpacing"/>
            </w:pPr>
            <w:r>
              <w:t>11</w:t>
            </w:r>
            <w:r w:rsidR="00B03DCC">
              <w:t>/</w:t>
            </w:r>
            <w:r>
              <w:t>08</w:t>
            </w:r>
            <w:r w:rsidR="00B03DCC">
              <w:t>/201</w:t>
            </w:r>
            <w:r>
              <w:t>4</w:t>
            </w:r>
          </w:p>
        </w:tc>
        <w:tc>
          <w:tcPr>
            <w:tcW w:w="991" w:type="dxa"/>
          </w:tcPr>
          <w:p w:rsidR="003009E3" w:rsidRDefault="003009E3" w:rsidP="00D61300">
            <w:pPr>
              <w:pStyle w:val="NoSpacing"/>
            </w:pPr>
            <w:r>
              <w:t>1</w:t>
            </w:r>
          </w:p>
        </w:tc>
        <w:tc>
          <w:tcPr>
            <w:tcW w:w="5859" w:type="dxa"/>
          </w:tcPr>
          <w:p w:rsidR="003009E3" w:rsidRDefault="00B03DCC" w:rsidP="00D61300">
            <w:pPr>
              <w:pStyle w:val="NoSpacing"/>
            </w:pPr>
            <w:r>
              <w:t>Created</w:t>
            </w:r>
          </w:p>
        </w:tc>
        <w:tc>
          <w:tcPr>
            <w:tcW w:w="1323" w:type="dxa"/>
          </w:tcPr>
          <w:p w:rsidR="003009E3" w:rsidRDefault="00C83E65" w:rsidP="00D61300">
            <w:pPr>
              <w:pStyle w:val="NoSpacing"/>
            </w:pPr>
            <w:r>
              <w:t>APB</w:t>
            </w:r>
          </w:p>
        </w:tc>
      </w:tr>
      <w:tr w:rsidR="005404AA" w:rsidTr="005C5DC1">
        <w:tc>
          <w:tcPr>
            <w:tcW w:w="1291" w:type="dxa"/>
          </w:tcPr>
          <w:p w:rsidR="005404AA" w:rsidRDefault="00F24EFD" w:rsidP="00D61300">
            <w:pPr>
              <w:pStyle w:val="NoSpacing"/>
            </w:pPr>
            <w:r>
              <w:t>29/09/2014</w:t>
            </w:r>
          </w:p>
        </w:tc>
        <w:tc>
          <w:tcPr>
            <w:tcW w:w="991" w:type="dxa"/>
          </w:tcPr>
          <w:p w:rsidR="005404AA" w:rsidRDefault="00F24EFD" w:rsidP="00D61300">
            <w:pPr>
              <w:pStyle w:val="NoSpacing"/>
            </w:pPr>
            <w:r>
              <w:t>2</w:t>
            </w:r>
          </w:p>
        </w:tc>
        <w:tc>
          <w:tcPr>
            <w:tcW w:w="5859" w:type="dxa"/>
          </w:tcPr>
          <w:p w:rsidR="005404AA" w:rsidRDefault="00F24EFD" w:rsidP="00D61300">
            <w:pPr>
              <w:pStyle w:val="NoSpacing"/>
            </w:pPr>
            <w:r>
              <w:t>Clean</w:t>
            </w:r>
            <w:r w:rsidR="00802383">
              <w:t xml:space="preserve"> </w:t>
            </w:r>
            <w:r>
              <w:t>up</w:t>
            </w:r>
          </w:p>
        </w:tc>
        <w:tc>
          <w:tcPr>
            <w:tcW w:w="1323" w:type="dxa"/>
          </w:tcPr>
          <w:p w:rsidR="005404AA" w:rsidRDefault="00F24EFD" w:rsidP="00D61300">
            <w:pPr>
              <w:pStyle w:val="NoSpacing"/>
            </w:pPr>
            <w:r>
              <w:t>PD</w:t>
            </w:r>
          </w:p>
        </w:tc>
      </w:tr>
      <w:tr w:rsidR="00586CBC" w:rsidTr="005C5DC1">
        <w:tc>
          <w:tcPr>
            <w:tcW w:w="1291" w:type="dxa"/>
          </w:tcPr>
          <w:p w:rsidR="00586CBC" w:rsidRDefault="00586CBC" w:rsidP="00D61300">
            <w:pPr>
              <w:pStyle w:val="NoSpacing"/>
            </w:pPr>
            <w:r>
              <w:t>30/10/2014</w:t>
            </w:r>
          </w:p>
        </w:tc>
        <w:tc>
          <w:tcPr>
            <w:tcW w:w="991" w:type="dxa"/>
          </w:tcPr>
          <w:p w:rsidR="00586CBC" w:rsidRDefault="00586CBC" w:rsidP="00D61300">
            <w:pPr>
              <w:pStyle w:val="NoSpacing"/>
            </w:pPr>
            <w:r>
              <w:t>3</w:t>
            </w:r>
          </w:p>
        </w:tc>
        <w:tc>
          <w:tcPr>
            <w:tcW w:w="5859" w:type="dxa"/>
          </w:tcPr>
          <w:p w:rsidR="00586CBC" w:rsidRDefault="00586CBC" w:rsidP="00D61300">
            <w:pPr>
              <w:pStyle w:val="NoSpacing"/>
            </w:pPr>
            <w:r>
              <w:t xml:space="preserve">Minor changes after running </w:t>
            </w:r>
            <w:r w:rsidR="00514411">
              <w:t>“Deletion of AD records”</w:t>
            </w:r>
          </w:p>
        </w:tc>
        <w:tc>
          <w:tcPr>
            <w:tcW w:w="1323" w:type="dxa"/>
          </w:tcPr>
          <w:p w:rsidR="00586CBC" w:rsidRDefault="00514411" w:rsidP="00D61300">
            <w:pPr>
              <w:pStyle w:val="NoSpacing"/>
            </w:pPr>
            <w:r>
              <w:t>PD</w:t>
            </w:r>
          </w:p>
        </w:tc>
      </w:tr>
      <w:tr w:rsidR="00BE51F2" w:rsidTr="005C5DC1">
        <w:tc>
          <w:tcPr>
            <w:tcW w:w="1291" w:type="dxa"/>
          </w:tcPr>
          <w:p w:rsidR="00BE51F2" w:rsidRDefault="00BE51F2" w:rsidP="00D61300">
            <w:pPr>
              <w:pStyle w:val="NoSpacing"/>
            </w:pPr>
            <w:r>
              <w:t>04/12/2014</w:t>
            </w:r>
          </w:p>
        </w:tc>
        <w:tc>
          <w:tcPr>
            <w:tcW w:w="991" w:type="dxa"/>
          </w:tcPr>
          <w:p w:rsidR="00BE51F2" w:rsidRDefault="00BE51F2" w:rsidP="00D61300">
            <w:pPr>
              <w:pStyle w:val="NoSpacing"/>
            </w:pPr>
            <w:r>
              <w:t>4</w:t>
            </w:r>
          </w:p>
        </w:tc>
        <w:tc>
          <w:tcPr>
            <w:tcW w:w="5859" w:type="dxa"/>
          </w:tcPr>
          <w:p w:rsidR="00BE51F2" w:rsidRDefault="0045027E" w:rsidP="00D61300">
            <w:pPr>
              <w:pStyle w:val="NoSpacing"/>
            </w:pPr>
            <w:r>
              <w:t>Further</w:t>
            </w:r>
            <w:r w:rsidR="00C20C05">
              <w:t xml:space="preserve"> minor changes after running “Deletion of AD records”</w:t>
            </w:r>
          </w:p>
        </w:tc>
        <w:tc>
          <w:tcPr>
            <w:tcW w:w="1323" w:type="dxa"/>
          </w:tcPr>
          <w:p w:rsidR="00BE51F2" w:rsidRDefault="00C20C05" w:rsidP="00D61300">
            <w:pPr>
              <w:pStyle w:val="NoSpacing"/>
            </w:pPr>
            <w:r>
              <w:t>PD</w:t>
            </w:r>
          </w:p>
        </w:tc>
      </w:tr>
    </w:tbl>
    <w:p w:rsidR="0044094D" w:rsidRDefault="0044094D" w:rsidP="00D61300">
      <w:pPr>
        <w:pStyle w:val="NoSpacing"/>
      </w:pPr>
    </w:p>
    <w:p w:rsidR="003009E3" w:rsidRDefault="003009E3" w:rsidP="00D61300">
      <w:pPr>
        <w:pStyle w:val="Heading2"/>
        <w:spacing w:before="0"/>
      </w:pPr>
      <w:bookmarkStart w:id="2" w:name="_Toc426465997"/>
      <w:r w:rsidRPr="003009E3">
        <w:t>Table of Contents</w:t>
      </w:r>
      <w:bookmarkEnd w:id="2"/>
    </w:p>
    <w:p w:rsidR="00D61300" w:rsidRPr="00D61300" w:rsidRDefault="00D61300" w:rsidP="00D61300">
      <w:pPr>
        <w:pStyle w:val="NoSpacing"/>
      </w:pPr>
    </w:p>
    <w:p w:rsidR="00D61300" w:rsidRDefault="00BF7184">
      <w:pPr>
        <w:pStyle w:val="TOC2"/>
        <w:tabs>
          <w:tab w:val="right" w:leader="dot" w:pos="9350"/>
        </w:tabs>
        <w:rPr>
          <w:noProof/>
        </w:rPr>
      </w:pPr>
      <w:r>
        <w:rPr>
          <w:rFonts w:eastAsiaTheme="minorHAnsi"/>
        </w:rPr>
        <w:fldChar w:fldCharType="begin"/>
      </w:r>
      <w:r w:rsidR="003009E3">
        <w:instrText xml:space="preserve"> TOC \o "1-3" \h \z \u </w:instrText>
      </w:r>
      <w:r>
        <w:rPr>
          <w:rFonts w:eastAsiaTheme="minorHAnsi"/>
        </w:rPr>
        <w:fldChar w:fldCharType="separate"/>
      </w:r>
      <w:hyperlink w:anchor="_Toc426465996" w:history="1">
        <w:r w:rsidR="00D61300" w:rsidRPr="002F0E7B">
          <w:rPr>
            <w:rStyle w:val="Hyperlink"/>
            <w:noProof/>
          </w:rPr>
          <w:t>Change History</w:t>
        </w:r>
        <w:r w:rsidR="00D61300">
          <w:rPr>
            <w:noProof/>
            <w:webHidden/>
          </w:rPr>
          <w:tab/>
        </w:r>
        <w:r w:rsidR="00D61300">
          <w:rPr>
            <w:noProof/>
            <w:webHidden/>
          </w:rPr>
          <w:fldChar w:fldCharType="begin"/>
        </w:r>
        <w:r w:rsidR="00D61300">
          <w:rPr>
            <w:noProof/>
            <w:webHidden/>
          </w:rPr>
          <w:instrText xml:space="preserve"> PAGEREF _Toc426465996 \h </w:instrText>
        </w:r>
        <w:r w:rsidR="00D61300">
          <w:rPr>
            <w:noProof/>
            <w:webHidden/>
          </w:rPr>
        </w:r>
        <w:r w:rsidR="00D61300">
          <w:rPr>
            <w:noProof/>
            <w:webHidden/>
          </w:rPr>
          <w:fldChar w:fldCharType="separate"/>
        </w:r>
        <w:r w:rsidR="00D61300">
          <w:rPr>
            <w:noProof/>
            <w:webHidden/>
          </w:rPr>
          <w:t>1</w:t>
        </w:r>
        <w:r w:rsidR="00D61300">
          <w:rPr>
            <w:noProof/>
            <w:webHidden/>
          </w:rPr>
          <w:fldChar w:fldCharType="end"/>
        </w:r>
      </w:hyperlink>
    </w:p>
    <w:p w:rsidR="00D61300" w:rsidRDefault="00ED26BE">
      <w:pPr>
        <w:pStyle w:val="TOC2"/>
        <w:tabs>
          <w:tab w:val="right" w:leader="dot" w:pos="9350"/>
        </w:tabs>
        <w:rPr>
          <w:noProof/>
        </w:rPr>
      </w:pPr>
      <w:hyperlink w:anchor="_Toc426465997" w:history="1">
        <w:r w:rsidR="00D61300" w:rsidRPr="002F0E7B">
          <w:rPr>
            <w:rStyle w:val="Hyperlink"/>
            <w:noProof/>
          </w:rPr>
          <w:t>Table of Contents</w:t>
        </w:r>
        <w:r w:rsidR="00D61300">
          <w:rPr>
            <w:noProof/>
            <w:webHidden/>
          </w:rPr>
          <w:tab/>
        </w:r>
        <w:r w:rsidR="00D61300">
          <w:rPr>
            <w:noProof/>
            <w:webHidden/>
          </w:rPr>
          <w:fldChar w:fldCharType="begin"/>
        </w:r>
        <w:r w:rsidR="00D61300">
          <w:rPr>
            <w:noProof/>
            <w:webHidden/>
          </w:rPr>
          <w:instrText xml:space="preserve"> PAGEREF _Toc426465997 \h </w:instrText>
        </w:r>
        <w:r w:rsidR="00D61300">
          <w:rPr>
            <w:noProof/>
            <w:webHidden/>
          </w:rPr>
        </w:r>
        <w:r w:rsidR="00D61300">
          <w:rPr>
            <w:noProof/>
            <w:webHidden/>
          </w:rPr>
          <w:fldChar w:fldCharType="separate"/>
        </w:r>
        <w:r w:rsidR="00D61300">
          <w:rPr>
            <w:noProof/>
            <w:webHidden/>
          </w:rPr>
          <w:t>1</w:t>
        </w:r>
        <w:r w:rsidR="00D61300">
          <w:rPr>
            <w:noProof/>
            <w:webHidden/>
          </w:rPr>
          <w:fldChar w:fldCharType="end"/>
        </w:r>
      </w:hyperlink>
    </w:p>
    <w:p w:rsidR="00D61300" w:rsidRDefault="00ED26BE">
      <w:pPr>
        <w:pStyle w:val="TOC2"/>
        <w:tabs>
          <w:tab w:val="right" w:leader="dot" w:pos="9350"/>
        </w:tabs>
        <w:rPr>
          <w:noProof/>
        </w:rPr>
      </w:pPr>
      <w:hyperlink w:anchor="_Toc426465998" w:history="1">
        <w:r w:rsidR="00D61300" w:rsidRPr="002F0E7B">
          <w:rPr>
            <w:rStyle w:val="Hyperlink"/>
            <w:noProof/>
          </w:rPr>
          <w:t>References</w:t>
        </w:r>
        <w:r w:rsidR="00D61300">
          <w:rPr>
            <w:noProof/>
            <w:webHidden/>
          </w:rPr>
          <w:tab/>
        </w:r>
        <w:r w:rsidR="00D61300">
          <w:rPr>
            <w:noProof/>
            <w:webHidden/>
          </w:rPr>
          <w:fldChar w:fldCharType="begin"/>
        </w:r>
        <w:r w:rsidR="00D61300">
          <w:rPr>
            <w:noProof/>
            <w:webHidden/>
          </w:rPr>
          <w:instrText xml:space="preserve"> PAGEREF _Toc426465998 \h </w:instrText>
        </w:r>
        <w:r w:rsidR="00D61300">
          <w:rPr>
            <w:noProof/>
            <w:webHidden/>
          </w:rPr>
        </w:r>
        <w:r w:rsidR="00D61300">
          <w:rPr>
            <w:noProof/>
            <w:webHidden/>
          </w:rPr>
          <w:fldChar w:fldCharType="separate"/>
        </w:r>
        <w:r w:rsidR="00D61300">
          <w:rPr>
            <w:noProof/>
            <w:webHidden/>
          </w:rPr>
          <w:t>1</w:t>
        </w:r>
        <w:r w:rsidR="00D61300">
          <w:rPr>
            <w:noProof/>
            <w:webHidden/>
          </w:rPr>
          <w:fldChar w:fldCharType="end"/>
        </w:r>
      </w:hyperlink>
    </w:p>
    <w:p w:rsidR="00D61300" w:rsidRDefault="00ED26BE">
      <w:pPr>
        <w:pStyle w:val="TOC2"/>
        <w:tabs>
          <w:tab w:val="right" w:leader="dot" w:pos="9350"/>
        </w:tabs>
        <w:rPr>
          <w:noProof/>
        </w:rPr>
      </w:pPr>
      <w:hyperlink w:anchor="_Toc426465999" w:history="1">
        <w:r w:rsidR="00D61300" w:rsidRPr="002F0E7B">
          <w:rPr>
            <w:rStyle w:val="Hyperlink"/>
            <w:noProof/>
          </w:rPr>
          <w:t>Referenced by</w:t>
        </w:r>
        <w:r w:rsidR="00D61300">
          <w:rPr>
            <w:noProof/>
            <w:webHidden/>
          </w:rPr>
          <w:tab/>
        </w:r>
        <w:r w:rsidR="00D61300">
          <w:rPr>
            <w:noProof/>
            <w:webHidden/>
          </w:rPr>
          <w:fldChar w:fldCharType="begin"/>
        </w:r>
        <w:r w:rsidR="00D61300">
          <w:rPr>
            <w:noProof/>
            <w:webHidden/>
          </w:rPr>
          <w:instrText xml:space="preserve"> PAGEREF _Toc426465999 \h </w:instrText>
        </w:r>
        <w:r w:rsidR="00D61300">
          <w:rPr>
            <w:noProof/>
            <w:webHidden/>
          </w:rPr>
        </w:r>
        <w:r w:rsidR="00D61300">
          <w:rPr>
            <w:noProof/>
            <w:webHidden/>
          </w:rPr>
          <w:fldChar w:fldCharType="separate"/>
        </w:r>
        <w:r w:rsidR="00D61300">
          <w:rPr>
            <w:noProof/>
            <w:webHidden/>
          </w:rPr>
          <w:t>1</w:t>
        </w:r>
        <w:r w:rsidR="00D61300">
          <w:rPr>
            <w:noProof/>
            <w:webHidden/>
          </w:rPr>
          <w:fldChar w:fldCharType="end"/>
        </w:r>
      </w:hyperlink>
    </w:p>
    <w:p w:rsidR="00D61300" w:rsidRDefault="00ED26BE">
      <w:pPr>
        <w:pStyle w:val="TOC2"/>
        <w:tabs>
          <w:tab w:val="right" w:leader="dot" w:pos="9350"/>
        </w:tabs>
        <w:rPr>
          <w:noProof/>
        </w:rPr>
      </w:pPr>
      <w:hyperlink w:anchor="_Toc426466000" w:history="1">
        <w:r w:rsidR="00D61300" w:rsidRPr="002F0E7B">
          <w:rPr>
            <w:rStyle w:val="Hyperlink"/>
            <w:noProof/>
          </w:rPr>
          <w:t>Background</w:t>
        </w:r>
        <w:r w:rsidR="00D61300">
          <w:rPr>
            <w:noProof/>
            <w:webHidden/>
          </w:rPr>
          <w:tab/>
        </w:r>
        <w:r w:rsidR="00D61300">
          <w:rPr>
            <w:noProof/>
            <w:webHidden/>
          </w:rPr>
          <w:fldChar w:fldCharType="begin"/>
        </w:r>
        <w:r w:rsidR="00D61300">
          <w:rPr>
            <w:noProof/>
            <w:webHidden/>
          </w:rPr>
          <w:instrText xml:space="preserve"> PAGEREF _Toc426466000 \h </w:instrText>
        </w:r>
        <w:r w:rsidR="00D61300">
          <w:rPr>
            <w:noProof/>
            <w:webHidden/>
          </w:rPr>
        </w:r>
        <w:r w:rsidR="00D61300">
          <w:rPr>
            <w:noProof/>
            <w:webHidden/>
          </w:rPr>
          <w:fldChar w:fldCharType="separate"/>
        </w:r>
        <w:r w:rsidR="00D61300">
          <w:rPr>
            <w:noProof/>
            <w:webHidden/>
          </w:rPr>
          <w:t>1</w:t>
        </w:r>
        <w:r w:rsidR="00D61300">
          <w:rPr>
            <w:noProof/>
            <w:webHidden/>
          </w:rPr>
          <w:fldChar w:fldCharType="end"/>
        </w:r>
      </w:hyperlink>
    </w:p>
    <w:p w:rsidR="00D61300" w:rsidRDefault="00ED26BE">
      <w:pPr>
        <w:pStyle w:val="TOC2"/>
        <w:tabs>
          <w:tab w:val="right" w:leader="dot" w:pos="9350"/>
        </w:tabs>
        <w:rPr>
          <w:noProof/>
        </w:rPr>
      </w:pPr>
      <w:hyperlink w:anchor="_Toc426466001" w:history="1">
        <w:r w:rsidR="00D61300" w:rsidRPr="002F0E7B">
          <w:rPr>
            <w:rStyle w:val="Hyperlink"/>
            <w:noProof/>
          </w:rPr>
          <w:t>Pre-requisites</w:t>
        </w:r>
        <w:r w:rsidR="00D61300">
          <w:rPr>
            <w:noProof/>
            <w:webHidden/>
          </w:rPr>
          <w:tab/>
        </w:r>
        <w:r w:rsidR="00D61300">
          <w:rPr>
            <w:noProof/>
            <w:webHidden/>
          </w:rPr>
          <w:fldChar w:fldCharType="begin"/>
        </w:r>
        <w:r w:rsidR="00D61300">
          <w:rPr>
            <w:noProof/>
            <w:webHidden/>
          </w:rPr>
          <w:instrText xml:space="preserve"> PAGEREF _Toc426466001 \h </w:instrText>
        </w:r>
        <w:r w:rsidR="00D61300">
          <w:rPr>
            <w:noProof/>
            <w:webHidden/>
          </w:rPr>
        </w:r>
        <w:r w:rsidR="00D61300">
          <w:rPr>
            <w:noProof/>
            <w:webHidden/>
          </w:rPr>
          <w:fldChar w:fldCharType="separate"/>
        </w:r>
        <w:r w:rsidR="00D61300">
          <w:rPr>
            <w:noProof/>
            <w:webHidden/>
          </w:rPr>
          <w:t>2</w:t>
        </w:r>
        <w:r w:rsidR="00D61300">
          <w:rPr>
            <w:noProof/>
            <w:webHidden/>
          </w:rPr>
          <w:fldChar w:fldCharType="end"/>
        </w:r>
      </w:hyperlink>
    </w:p>
    <w:p w:rsidR="00D61300" w:rsidRDefault="00ED26BE">
      <w:pPr>
        <w:pStyle w:val="TOC2"/>
        <w:tabs>
          <w:tab w:val="right" w:leader="dot" w:pos="9350"/>
        </w:tabs>
        <w:rPr>
          <w:noProof/>
        </w:rPr>
      </w:pPr>
      <w:hyperlink w:anchor="_Toc426466002" w:history="1">
        <w:r w:rsidR="00D61300" w:rsidRPr="002F0E7B">
          <w:rPr>
            <w:rStyle w:val="Hyperlink"/>
            <w:noProof/>
          </w:rPr>
          <w:t>Process</w:t>
        </w:r>
        <w:r w:rsidR="00D61300">
          <w:rPr>
            <w:noProof/>
            <w:webHidden/>
          </w:rPr>
          <w:tab/>
        </w:r>
        <w:r w:rsidR="00D61300">
          <w:rPr>
            <w:noProof/>
            <w:webHidden/>
          </w:rPr>
          <w:fldChar w:fldCharType="begin"/>
        </w:r>
        <w:r w:rsidR="00D61300">
          <w:rPr>
            <w:noProof/>
            <w:webHidden/>
          </w:rPr>
          <w:instrText xml:space="preserve"> PAGEREF _Toc426466002 \h </w:instrText>
        </w:r>
        <w:r w:rsidR="00D61300">
          <w:rPr>
            <w:noProof/>
            <w:webHidden/>
          </w:rPr>
        </w:r>
        <w:r w:rsidR="00D61300">
          <w:rPr>
            <w:noProof/>
            <w:webHidden/>
          </w:rPr>
          <w:fldChar w:fldCharType="separate"/>
        </w:r>
        <w:r w:rsidR="00D61300">
          <w:rPr>
            <w:noProof/>
            <w:webHidden/>
          </w:rPr>
          <w:t>2</w:t>
        </w:r>
        <w:r w:rsidR="00D61300">
          <w:rPr>
            <w:noProof/>
            <w:webHidden/>
          </w:rPr>
          <w:fldChar w:fldCharType="end"/>
        </w:r>
      </w:hyperlink>
    </w:p>
    <w:p w:rsidR="00D61300" w:rsidRDefault="00ED26BE">
      <w:pPr>
        <w:pStyle w:val="TOC3"/>
        <w:tabs>
          <w:tab w:val="right" w:leader="dot" w:pos="9350"/>
        </w:tabs>
        <w:rPr>
          <w:noProof/>
        </w:rPr>
      </w:pPr>
      <w:hyperlink w:anchor="_Toc426466003" w:history="1">
        <w:r w:rsidR="00D61300" w:rsidRPr="002F0E7B">
          <w:rPr>
            <w:rStyle w:val="Hyperlink"/>
            <w:noProof/>
          </w:rPr>
          <w:t>Prior to Deletion</w:t>
        </w:r>
        <w:r w:rsidR="00D61300">
          <w:rPr>
            <w:noProof/>
            <w:webHidden/>
          </w:rPr>
          <w:tab/>
        </w:r>
        <w:r w:rsidR="00D61300">
          <w:rPr>
            <w:noProof/>
            <w:webHidden/>
          </w:rPr>
          <w:fldChar w:fldCharType="begin"/>
        </w:r>
        <w:r w:rsidR="00D61300">
          <w:rPr>
            <w:noProof/>
            <w:webHidden/>
          </w:rPr>
          <w:instrText xml:space="preserve"> PAGEREF _Toc426466003 \h </w:instrText>
        </w:r>
        <w:r w:rsidR="00D61300">
          <w:rPr>
            <w:noProof/>
            <w:webHidden/>
          </w:rPr>
        </w:r>
        <w:r w:rsidR="00D61300">
          <w:rPr>
            <w:noProof/>
            <w:webHidden/>
          </w:rPr>
          <w:fldChar w:fldCharType="separate"/>
        </w:r>
        <w:r w:rsidR="00D61300">
          <w:rPr>
            <w:noProof/>
            <w:webHidden/>
          </w:rPr>
          <w:t>2</w:t>
        </w:r>
        <w:r w:rsidR="00D61300">
          <w:rPr>
            <w:noProof/>
            <w:webHidden/>
          </w:rPr>
          <w:fldChar w:fldCharType="end"/>
        </w:r>
      </w:hyperlink>
    </w:p>
    <w:p w:rsidR="00D61300" w:rsidRDefault="00ED26BE">
      <w:pPr>
        <w:pStyle w:val="TOC3"/>
        <w:tabs>
          <w:tab w:val="right" w:leader="dot" w:pos="9350"/>
        </w:tabs>
        <w:rPr>
          <w:noProof/>
        </w:rPr>
      </w:pPr>
      <w:hyperlink w:anchor="_Toc426466004" w:history="1">
        <w:r w:rsidR="00D61300" w:rsidRPr="002F0E7B">
          <w:rPr>
            <w:rStyle w:val="Hyperlink"/>
            <w:noProof/>
          </w:rPr>
          <w:t>Deletion of AD records</w:t>
        </w:r>
        <w:r w:rsidR="00D61300">
          <w:rPr>
            <w:noProof/>
            <w:webHidden/>
          </w:rPr>
          <w:tab/>
        </w:r>
        <w:r w:rsidR="00D61300">
          <w:rPr>
            <w:noProof/>
            <w:webHidden/>
          </w:rPr>
          <w:fldChar w:fldCharType="begin"/>
        </w:r>
        <w:r w:rsidR="00D61300">
          <w:rPr>
            <w:noProof/>
            <w:webHidden/>
          </w:rPr>
          <w:instrText xml:space="preserve"> PAGEREF _Toc426466004 \h </w:instrText>
        </w:r>
        <w:r w:rsidR="00D61300">
          <w:rPr>
            <w:noProof/>
            <w:webHidden/>
          </w:rPr>
        </w:r>
        <w:r w:rsidR="00D61300">
          <w:rPr>
            <w:noProof/>
            <w:webHidden/>
          </w:rPr>
          <w:fldChar w:fldCharType="separate"/>
        </w:r>
        <w:r w:rsidR="00D61300">
          <w:rPr>
            <w:noProof/>
            <w:webHidden/>
          </w:rPr>
          <w:t>4</w:t>
        </w:r>
        <w:r w:rsidR="00D61300">
          <w:rPr>
            <w:noProof/>
            <w:webHidden/>
          </w:rPr>
          <w:fldChar w:fldCharType="end"/>
        </w:r>
      </w:hyperlink>
    </w:p>
    <w:p w:rsidR="00D61300" w:rsidRDefault="00ED26BE">
      <w:pPr>
        <w:pStyle w:val="TOC3"/>
        <w:tabs>
          <w:tab w:val="right" w:leader="dot" w:pos="9350"/>
        </w:tabs>
        <w:rPr>
          <w:noProof/>
        </w:rPr>
      </w:pPr>
      <w:hyperlink w:anchor="_Toc426466005" w:history="1">
        <w:r w:rsidR="00D61300" w:rsidRPr="002F0E7B">
          <w:rPr>
            <w:rStyle w:val="Hyperlink"/>
            <w:noProof/>
          </w:rPr>
          <w:t>After Deletion</w:t>
        </w:r>
        <w:r w:rsidR="00D61300">
          <w:rPr>
            <w:noProof/>
            <w:webHidden/>
          </w:rPr>
          <w:tab/>
        </w:r>
        <w:r w:rsidR="00D61300">
          <w:rPr>
            <w:noProof/>
            <w:webHidden/>
          </w:rPr>
          <w:fldChar w:fldCharType="begin"/>
        </w:r>
        <w:r w:rsidR="00D61300">
          <w:rPr>
            <w:noProof/>
            <w:webHidden/>
          </w:rPr>
          <w:instrText xml:space="preserve"> PAGEREF _Toc426466005 \h </w:instrText>
        </w:r>
        <w:r w:rsidR="00D61300">
          <w:rPr>
            <w:noProof/>
            <w:webHidden/>
          </w:rPr>
        </w:r>
        <w:r w:rsidR="00D61300">
          <w:rPr>
            <w:noProof/>
            <w:webHidden/>
          </w:rPr>
          <w:fldChar w:fldCharType="separate"/>
        </w:r>
        <w:r w:rsidR="00D61300">
          <w:rPr>
            <w:noProof/>
            <w:webHidden/>
          </w:rPr>
          <w:t>4</w:t>
        </w:r>
        <w:r w:rsidR="00D61300">
          <w:rPr>
            <w:noProof/>
            <w:webHidden/>
          </w:rPr>
          <w:fldChar w:fldCharType="end"/>
        </w:r>
      </w:hyperlink>
    </w:p>
    <w:p w:rsidR="00D61300" w:rsidRDefault="00ED26BE">
      <w:pPr>
        <w:pStyle w:val="TOC2"/>
        <w:tabs>
          <w:tab w:val="right" w:leader="dot" w:pos="9350"/>
        </w:tabs>
        <w:rPr>
          <w:noProof/>
        </w:rPr>
      </w:pPr>
      <w:hyperlink w:anchor="_Toc426466006" w:history="1">
        <w:r w:rsidR="00D61300" w:rsidRPr="002F0E7B">
          <w:rPr>
            <w:rStyle w:val="Hyperlink"/>
            <w:noProof/>
          </w:rPr>
          <w:t>Appendix A – Example run_student_deletions.ps1</w:t>
        </w:r>
        <w:r w:rsidR="00D61300">
          <w:rPr>
            <w:noProof/>
            <w:webHidden/>
          </w:rPr>
          <w:tab/>
        </w:r>
        <w:r w:rsidR="00D61300">
          <w:rPr>
            <w:noProof/>
            <w:webHidden/>
          </w:rPr>
          <w:fldChar w:fldCharType="begin"/>
        </w:r>
        <w:r w:rsidR="00D61300">
          <w:rPr>
            <w:noProof/>
            <w:webHidden/>
          </w:rPr>
          <w:instrText xml:space="preserve"> PAGEREF _Toc426466006 \h </w:instrText>
        </w:r>
        <w:r w:rsidR="00D61300">
          <w:rPr>
            <w:noProof/>
            <w:webHidden/>
          </w:rPr>
        </w:r>
        <w:r w:rsidR="00D61300">
          <w:rPr>
            <w:noProof/>
            <w:webHidden/>
          </w:rPr>
          <w:fldChar w:fldCharType="separate"/>
        </w:r>
        <w:r w:rsidR="00D61300">
          <w:rPr>
            <w:noProof/>
            <w:webHidden/>
          </w:rPr>
          <w:t>5</w:t>
        </w:r>
        <w:r w:rsidR="00D61300">
          <w:rPr>
            <w:noProof/>
            <w:webHidden/>
          </w:rPr>
          <w:fldChar w:fldCharType="end"/>
        </w:r>
      </w:hyperlink>
    </w:p>
    <w:p w:rsidR="00D61300" w:rsidRDefault="00ED26BE">
      <w:pPr>
        <w:pStyle w:val="TOC2"/>
        <w:tabs>
          <w:tab w:val="right" w:leader="dot" w:pos="9350"/>
        </w:tabs>
        <w:rPr>
          <w:noProof/>
        </w:rPr>
      </w:pPr>
      <w:hyperlink w:anchor="_Toc426466007" w:history="1">
        <w:r w:rsidR="00D61300" w:rsidRPr="002F0E7B">
          <w:rPr>
            <w:rStyle w:val="Hyperlink"/>
            <w:noProof/>
          </w:rPr>
          <w:t>Appendix B – File Structure</w:t>
        </w:r>
        <w:r w:rsidR="00D61300">
          <w:rPr>
            <w:noProof/>
            <w:webHidden/>
          </w:rPr>
          <w:tab/>
        </w:r>
        <w:r w:rsidR="00D61300">
          <w:rPr>
            <w:noProof/>
            <w:webHidden/>
          </w:rPr>
          <w:fldChar w:fldCharType="begin"/>
        </w:r>
        <w:r w:rsidR="00D61300">
          <w:rPr>
            <w:noProof/>
            <w:webHidden/>
          </w:rPr>
          <w:instrText xml:space="preserve"> PAGEREF _Toc426466007 \h </w:instrText>
        </w:r>
        <w:r w:rsidR="00D61300">
          <w:rPr>
            <w:noProof/>
            <w:webHidden/>
          </w:rPr>
        </w:r>
        <w:r w:rsidR="00D61300">
          <w:rPr>
            <w:noProof/>
            <w:webHidden/>
          </w:rPr>
          <w:fldChar w:fldCharType="separate"/>
        </w:r>
        <w:r w:rsidR="00D61300">
          <w:rPr>
            <w:noProof/>
            <w:webHidden/>
          </w:rPr>
          <w:t>5</w:t>
        </w:r>
        <w:r w:rsidR="00D61300">
          <w:rPr>
            <w:noProof/>
            <w:webHidden/>
          </w:rPr>
          <w:fldChar w:fldCharType="end"/>
        </w:r>
      </w:hyperlink>
    </w:p>
    <w:p w:rsidR="003009E3" w:rsidRDefault="00BF7184" w:rsidP="00802383">
      <w:pPr>
        <w:pStyle w:val="Heading2"/>
        <w:spacing w:before="0"/>
        <w:contextualSpacing/>
        <w:jc w:val="both"/>
      </w:pPr>
      <w:r>
        <w:fldChar w:fldCharType="end"/>
      </w:r>
      <w:bookmarkStart w:id="3" w:name="_Toc426465998"/>
      <w:r w:rsidR="0021279E">
        <w:t>References</w:t>
      </w:r>
      <w:bookmarkEnd w:id="3"/>
    </w:p>
    <w:p w:rsidR="000C287D" w:rsidRPr="000C287D" w:rsidRDefault="000C287D" w:rsidP="00D61300">
      <w:pPr>
        <w:pStyle w:val="NoSpacing"/>
      </w:pPr>
    </w:p>
    <w:p w:rsidR="000C287D" w:rsidRDefault="000C287D" w:rsidP="00802383">
      <w:pPr>
        <w:pStyle w:val="Heading2"/>
        <w:spacing w:before="0"/>
        <w:contextualSpacing/>
        <w:jc w:val="both"/>
      </w:pPr>
      <w:bookmarkStart w:id="4" w:name="_Toc426465999"/>
      <w:r>
        <w:t>Referenced by</w:t>
      </w:r>
      <w:bookmarkEnd w:id="4"/>
    </w:p>
    <w:p w:rsidR="00B03DCC" w:rsidRPr="00B03DCC" w:rsidRDefault="00B03DCC" w:rsidP="00D61300">
      <w:pPr>
        <w:pStyle w:val="NoSpacing"/>
      </w:pPr>
    </w:p>
    <w:p w:rsidR="000C287D" w:rsidRPr="000C475F" w:rsidRDefault="000C287D" w:rsidP="00802383">
      <w:pPr>
        <w:pStyle w:val="Heading2"/>
        <w:spacing w:before="0"/>
        <w:contextualSpacing/>
        <w:jc w:val="both"/>
      </w:pPr>
      <w:bookmarkStart w:id="5" w:name="_Toc426466000"/>
      <w:r w:rsidRPr="000C475F">
        <w:t>Background</w:t>
      </w:r>
      <w:bookmarkEnd w:id="5"/>
    </w:p>
    <w:p w:rsidR="00F24EFD" w:rsidRDefault="00F24EFD" w:rsidP="00D61300">
      <w:pPr>
        <w:pStyle w:val="NoSpacing"/>
      </w:pPr>
    </w:p>
    <w:p w:rsidR="0021279E" w:rsidRDefault="00C83E65" w:rsidP="00D61300">
      <w:pPr>
        <w:pStyle w:val="NoSpacing"/>
      </w:pPr>
      <w:r>
        <w:t>From time to time</w:t>
      </w:r>
      <w:r w:rsidR="00F24EFD">
        <w:t>, network</w:t>
      </w:r>
      <w:r w:rsidR="00025763">
        <w:t xml:space="preserve"> </w:t>
      </w:r>
      <w:r w:rsidR="00F24EFD">
        <w:t>file store</w:t>
      </w:r>
      <w:r>
        <w:t xml:space="preserve"> space needs to be freed up by deleting the F:</w:t>
      </w:r>
      <w:r w:rsidR="00802383">
        <w:t>\</w:t>
      </w:r>
      <w:r>
        <w:t xml:space="preserve"> drives of AD accounts that are no longer in use.   The AD accounts themselves are also deleted, but they can potentially be re-created [with empty F:</w:t>
      </w:r>
      <w:r w:rsidR="00F24EFD">
        <w:t xml:space="preserve">\ </w:t>
      </w:r>
      <w:r>
        <w:t>drives] if a person returns to the university at some point in the future.</w:t>
      </w:r>
    </w:p>
    <w:p w:rsidR="00F24EFD" w:rsidRDefault="00F24EFD" w:rsidP="00D61300">
      <w:pPr>
        <w:pStyle w:val="NoSpacing"/>
      </w:pPr>
    </w:p>
    <w:p w:rsidR="00F24EFD" w:rsidRDefault="00025763" w:rsidP="00D61300">
      <w:pPr>
        <w:pStyle w:val="NoSpacing"/>
      </w:pPr>
      <w:r>
        <w:t xml:space="preserve">The account deletion process is a part-manual/part-scripted process in three parts: </w:t>
      </w:r>
    </w:p>
    <w:p w:rsidR="00F24EFD" w:rsidRDefault="00F24EFD" w:rsidP="00D61300">
      <w:pPr>
        <w:pStyle w:val="NoSpacing"/>
      </w:pPr>
    </w:p>
    <w:p w:rsidR="00F24EFD" w:rsidRDefault="00025763" w:rsidP="00802383">
      <w:pPr>
        <w:pStyle w:val="ListParagraph"/>
        <w:numPr>
          <w:ilvl w:val="0"/>
          <w:numId w:val="6"/>
        </w:numPr>
        <w:spacing w:after="0"/>
        <w:jc w:val="both"/>
      </w:pPr>
      <w:r>
        <w:t>Bus Apps run a script to identify accounts to b</w:t>
      </w:r>
      <w:r w:rsidR="00F24EFD">
        <w:t>e deleted – list is sent to Ops.</w:t>
      </w:r>
      <w:r>
        <w:t xml:space="preserve"> </w:t>
      </w:r>
    </w:p>
    <w:p w:rsidR="00F24EFD" w:rsidRDefault="00025763" w:rsidP="00802383">
      <w:pPr>
        <w:pStyle w:val="ListParagraph"/>
        <w:numPr>
          <w:ilvl w:val="0"/>
          <w:numId w:val="6"/>
        </w:numPr>
        <w:spacing w:after="0"/>
        <w:jc w:val="both"/>
      </w:pPr>
      <w:r>
        <w:t>Ops run a script to carry out the deletions in fi</w:t>
      </w:r>
      <w:r w:rsidR="006A13C4">
        <w:t>le</w:t>
      </w:r>
      <w:r w:rsidR="00F24EFD">
        <w:t xml:space="preserve"> store and AD.</w:t>
      </w:r>
    </w:p>
    <w:p w:rsidR="00025763" w:rsidRDefault="00025763" w:rsidP="00802383">
      <w:pPr>
        <w:pStyle w:val="ListParagraph"/>
        <w:numPr>
          <w:ilvl w:val="0"/>
          <w:numId w:val="6"/>
        </w:numPr>
        <w:spacing w:after="0"/>
        <w:jc w:val="both"/>
      </w:pPr>
      <w:r>
        <w:t xml:space="preserve">Bus Apps run a script to update Accman to indicate that each </w:t>
      </w:r>
      <w:r w:rsidR="00F24EFD">
        <w:t xml:space="preserve">AD </w:t>
      </w:r>
      <w:r>
        <w:t>account has been deleted.</w:t>
      </w:r>
    </w:p>
    <w:p w:rsidR="00F24EFD" w:rsidRDefault="00F24EFD" w:rsidP="00D61300">
      <w:pPr>
        <w:pStyle w:val="NoSpacing"/>
      </w:pPr>
      <w:r>
        <w:t>This is done once a month, usually around 6</w:t>
      </w:r>
      <w:r w:rsidRPr="006A13C4">
        <w:rPr>
          <w:vertAlign w:val="superscript"/>
        </w:rPr>
        <w:t>th</w:t>
      </w:r>
      <w:r>
        <w:t>-10</w:t>
      </w:r>
      <w:r w:rsidRPr="006A13C4">
        <w:rPr>
          <w:vertAlign w:val="superscript"/>
        </w:rPr>
        <w:t>th</w:t>
      </w:r>
      <w:r>
        <w:t xml:space="preserve"> of the month.</w:t>
      </w:r>
    </w:p>
    <w:p w:rsidR="00F24EFD" w:rsidRDefault="00F24EFD" w:rsidP="00D61300">
      <w:pPr>
        <w:pStyle w:val="NoSpacing"/>
      </w:pPr>
    </w:p>
    <w:p w:rsidR="000C475F" w:rsidRPr="000C475F" w:rsidRDefault="000C475F" w:rsidP="00802383">
      <w:pPr>
        <w:pStyle w:val="Heading2"/>
        <w:spacing w:before="0"/>
        <w:contextualSpacing/>
        <w:jc w:val="both"/>
      </w:pPr>
      <w:bookmarkStart w:id="6" w:name="_Toc426466001"/>
      <w:r>
        <w:t>Pre-requisites</w:t>
      </w:r>
      <w:bookmarkEnd w:id="6"/>
    </w:p>
    <w:p w:rsidR="00C83E65" w:rsidRDefault="00C83E65" w:rsidP="00D61300">
      <w:pPr>
        <w:pStyle w:val="NoSpacing"/>
      </w:pPr>
    </w:p>
    <w:p w:rsidR="00F24EFD" w:rsidRPr="00F24EFD" w:rsidRDefault="00F24EFD" w:rsidP="00802383">
      <w:pPr>
        <w:pStyle w:val="ListParagraph"/>
        <w:numPr>
          <w:ilvl w:val="0"/>
          <w:numId w:val="7"/>
        </w:numPr>
        <w:jc w:val="both"/>
      </w:pPr>
      <w:r>
        <w:t>Access to uos-p-ambe-01.isdads.salford.ac.uk (also known as uos-p-acbe-01)</w:t>
      </w:r>
    </w:p>
    <w:p w:rsidR="000C475F" w:rsidRPr="000C475F" w:rsidRDefault="000C475F" w:rsidP="00802383">
      <w:pPr>
        <w:pStyle w:val="Heading2"/>
        <w:spacing w:before="0"/>
        <w:contextualSpacing/>
        <w:jc w:val="both"/>
      </w:pPr>
      <w:bookmarkStart w:id="7" w:name="_Toc426466002"/>
      <w:r w:rsidRPr="000C475F">
        <w:t>Process</w:t>
      </w:r>
      <w:bookmarkEnd w:id="7"/>
    </w:p>
    <w:p w:rsidR="00F24EFD" w:rsidRDefault="00F24EFD" w:rsidP="00D61300">
      <w:pPr>
        <w:pStyle w:val="NoSpacing"/>
      </w:pPr>
    </w:p>
    <w:p w:rsidR="00B03DCC" w:rsidRDefault="00A11258" w:rsidP="00802383">
      <w:pPr>
        <w:pStyle w:val="Heading3"/>
        <w:spacing w:before="0"/>
        <w:jc w:val="both"/>
      </w:pPr>
      <w:bookmarkStart w:id="8" w:name="_Toc426466003"/>
      <w:r>
        <w:t>Prior to Deletion</w:t>
      </w:r>
      <w:bookmarkEnd w:id="8"/>
    </w:p>
    <w:p w:rsidR="00F24EFD" w:rsidRDefault="00F24EFD" w:rsidP="00D61300">
      <w:pPr>
        <w:pStyle w:val="NoSpacing"/>
      </w:pPr>
    </w:p>
    <w:p w:rsidR="00F24EFD" w:rsidRDefault="00F24EFD" w:rsidP="00D61300">
      <w:pPr>
        <w:pStyle w:val="NoSpacing"/>
      </w:pPr>
      <w:r>
        <w:t>R</w:t>
      </w:r>
      <w:r w:rsidR="00025763">
        <w:t>un a script to identify accounts to be</w:t>
      </w:r>
      <w:r w:rsidR="006A13C4">
        <w:t xml:space="preserve"> deleted </w:t>
      </w:r>
      <w:r w:rsidR="009F4523">
        <w:t>to be</w:t>
      </w:r>
      <w:r>
        <w:t xml:space="preserve"> sent to Ops (Mike Taylor)</w:t>
      </w:r>
      <w:r w:rsidR="006A13C4">
        <w:t>.</w:t>
      </w:r>
      <w:r>
        <w:t xml:space="preserve"> </w:t>
      </w:r>
    </w:p>
    <w:p w:rsidR="00F24EFD" w:rsidRDefault="00F24EFD" w:rsidP="00D61300">
      <w:pPr>
        <w:pStyle w:val="NoSpacing"/>
      </w:pPr>
    </w:p>
    <w:p w:rsidR="00F24EFD" w:rsidRDefault="00F24EFD" w:rsidP="00802383">
      <w:pPr>
        <w:pStyle w:val="ListParagraph"/>
        <w:numPr>
          <w:ilvl w:val="0"/>
          <w:numId w:val="8"/>
        </w:numPr>
        <w:spacing w:after="0"/>
        <w:jc w:val="both"/>
      </w:pPr>
      <w:r>
        <w:t>RDP to uos-p-ambe-01</w:t>
      </w:r>
      <w:r w:rsidR="00D61300">
        <w:t>. Personal network Credentials can be used for this.</w:t>
      </w:r>
    </w:p>
    <w:p w:rsidR="00F24EFD" w:rsidRDefault="00F24EFD" w:rsidP="00802383">
      <w:pPr>
        <w:pStyle w:val="ListParagraph"/>
        <w:numPr>
          <w:ilvl w:val="0"/>
          <w:numId w:val="8"/>
        </w:numPr>
        <w:spacing w:after="0"/>
        <w:jc w:val="both"/>
      </w:pPr>
      <w:r>
        <w:t xml:space="preserve">Open a </w:t>
      </w:r>
      <w:r w:rsidR="00802383">
        <w:t>CMD</w:t>
      </w:r>
      <w:r>
        <w:t xml:space="preserve"> prompt</w:t>
      </w:r>
    </w:p>
    <w:p w:rsidR="006A13C4" w:rsidRDefault="00AA4757" w:rsidP="00802383">
      <w:pPr>
        <w:pStyle w:val="ListParagraph"/>
        <w:numPr>
          <w:ilvl w:val="0"/>
          <w:numId w:val="8"/>
        </w:numPr>
        <w:spacing w:after="0"/>
        <w:jc w:val="both"/>
      </w:pPr>
      <w:r>
        <w:t xml:space="preserve">cd  </w:t>
      </w:r>
      <w:r w:rsidR="006A13C4" w:rsidRPr="00FE04BC">
        <w:t>C:\accman\support\useradmin\Powershell\accman\AD_DELETIONS\1 - prior to deletions</w:t>
      </w:r>
    </w:p>
    <w:p w:rsidR="006A13C4" w:rsidRDefault="00F24EFD" w:rsidP="00802383">
      <w:pPr>
        <w:pStyle w:val="ListParagraph"/>
        <w:numPr>
          <w:ilvl w:val="0"/>
          <w:numId w:val="8"/>
        </w:numPr>
        <w:spacing w:after="0"/>
        <w:jc w:val="both"/>
      </w:pPr>
      <w:r>
        <w:t>Edit the three Powershell scripts:</w:t>
      </w:r>
    </w:p>
    <w:p w:rsidR="00F24EFD" w:rsidRDefault="00F24EFD" w:rsidP="00802383">
      <w:pPr>
        <w:pStyle w:val="ListParagraph"/>
        <w:numPr>
          <w:ilvl w:val="1"/>
          <w:numId w:val="10"/>
        </w:numPr>
        <w:spacing w:after="0"/>
        <w:jc w:val="both"/>
      </w:pPr>
      <w:r>
        <w:t>run_associate_deletions.ps1</w:t>
      </w:r>
    </w:p>
    <w:p w:rsidR="00F24EFD" w:rsidRDefault="00F24EFD" w:rsidP="00802383">
      <w:pPr>
        <w:pStyle w:val="ListParagraph"/>
        <w:numPr>
          <w:ilvl w:val="1"/>
          <w:numId w:val="10"/>
        </w:numPr>
        <w:spacing w:after="0"/>
        <w:jc w:val="both"/>
      </w:pPr>
      <w:r>
        <w:t>run_staff_deletions.ps1</w:t>
      </w:r>
    </w:p>
    <w:p w:rsidR="00F24EFD" w:rsidRDefault="00F24EFD" w:rsidP="00802383">
      <w:pPr>
        <w:pStyle w:val="ListParagraph"/>
        <w:numPr>
          <w:ilvl w:val="1"/>
          <w:numId w:val="10"/>
        </w:numPr>
        <w:spacing w:after="0"/>
        <w:jc w:val="both"/>
      </w:pPr>
      <w:r>
        <w:t>run_student_deletions.ps1</w:t>
      </w:r>
    </w:p>
    <w:p w:rsidR="00BA06FB" w:rsidRDefault="00F24EFD" w:rsidP="00802383">
      <w:pPr>
        <w:pStyle w:val="ListParagraph"/>
        <w:numPr>
          <w:ilvl w:val="0"/>
          <w:numId w:val="8"/>
        </w:numPr>
        <w:spacing w:after="0"/>
        <w:jc w:val="both"/>
      </w:pPr>
      <w:r>
        <w:t xml:space="preserve">At the end of each script add a new line covering the next date range of accounts to delete. </w:t>
      </w:r>
    </w:p>
    <w:p w:rsidR="00970390" w:rsidRDefault="00970390" w:rsidP="00BA06FB">
      <w:pPr>
        <w:pStyle w:val="ListParagraph"/>
        <w:numPr>
          <w:ilvl w:val="1"/>
          <w:numId w:val="8"/>
        </w:numPr>
        <w:spacing w:after="0"/>
        <w:jc w:val="both"/>
      </w:pPr>
      <w:r>
        <w:t>For the first date, set it to be the same as the previous lines second date.</w:t>
      </w:r>
    </w:p>
    <w:p w:rsidR="00F24EFD" w:rsidRDefault="00970390" w:rsidP="00BA06FB">
      <w:pPr>
        <w:pStyle w:val="ListParagraph"/>
        <w:numPr>
          <w:ilvl w:val="1"/>
          <w:numId w:val="8"/>
        </w:numPr>
        <w:spacing w:after="0"/>
        <w:jc w:val="both"/>
      </w:pPr>
      <w:r>
        <w:t>For the second date, s</w:t>
      </w:r>
      <w:r w:rsidR="00F24EFD">
        <w:t>et the day to be the day the scripts are run</w:t>
      </w:r>
      <w:r>
        <w:t xml:space="preserve"> and s</w:t>
      </w:r>
      <w:r w:rsidR="00F24EFD">
        <w:t>et the month as follows:</w:t>
      </w:r>
    </w:p>
    <w:p w:rsidR="00F24EFD" w:rsidRDefault="00F24EFD" w:rsidP="00970390">
      <w:pPr>
        <w:pStyle w:val="ListParagraph"/>
        <w:numPr>
          <w:ilvl w:val="2"/>
          <w:numId w:val="9"/>
        </w:numPr>
        <w:spacing w:after="0"/>
        <w:jc w:val="both"/>
      </w:pPr>
      <w:r>
        <w:t>For associates and students, use 6 months prior.</w:t>
      </w:r>
    </w:p>
    <w:p w:rsidR="00F24EFD" w:rsidRDefault="00F24EFD" w:rsidP="00970390">
      <w:pPr>
        <w:pStyle w:val="ListParagraph"/>
        <w:numPr>
          <w:ilvl w:val="2"/>
          <w:numId w:val="9"/>
        </w:numPr>
        <w:spacing w:after="0"/>
        <w:jc w:val="both"/>
      </w:pPr>
      <w:r>
        <w:t>For staff, use 3 months prior.</w:t>
      </w:r>
    </w:p>
    <w:p w:rsidR="001C1AC1" w:rsidRDefault="001C1AC1" w:rsidP="00802383">
      <w:pPr>
        <w:pStyle w:val="ListParagraph"/>
        <w:spacing w:after="0"/>
        <w:jc w:val="both"/>
      </w:pPr>
      <w:r>
        <w:t>A Type line will look like:</w:t>
      </w:r>
    </w:p>
    <w:p w:rsidR="001C1AC1" w:rsidRPr="001C1AC1" w:rsidRDefault="001C1AC1" w:rsidP="00802383">
      <w:pPr>
        <w:pStyle w:val="ListParagraph"/>
        <w:numPr>
          <w:ilvl w:val="1"/>
          <w:numId w:val="11"/>
        </w:numPr>
        <w:spacing w:after="0"/>
        <w:jc w:val="both"/>
        <w:rPr>
          <w:rFonts w:ascii="Courier New" w:hAnsi="Courier New" w:cs="Courier New"/>
          <w:sz w:val="20"/>
          <w:szCs w:val="20"/>
        </w:rPr>
      </w:pPr>
      <w:r w:rsidRPr="001C1AC1">
        <w:rPr>
          <w:rFonts w:ascii="Courier New" w:hAnsi="Courier New" w:cs="Courier New"/>
          <w:sz w:val="20"/>
          <w:szCs w:val="20"/>
        </w:rPr>
        <w:t xml:space="preserve">&amp; .\list_student_usernames_to_delete   2013-02-01   2013-06-01 </w:t>
      </w:r>
      <w:r w:rsidRPr="001C1AC1">
        <w:rPr>
          <w:rFonts w:ascii="Courier New" w:hAnsi="Courier New" w:cs="Courier New"/>
          <w:sz w:val="20"/>
          <w:szCs w:val="20"/>
        </w:rPr>
        <w:tab/>
        <w:t># Run on 2013-12-01</w:t>
      </w:r>
    </w:p>
    <w:p w:rsidR="00F24EFD" w:rsidRPr="001C1AC1" w:rsidRDefault="001C1AC1" w:rsidP="00802383">
      <w:pPr>
        <w:pStyle w:val="ListParagraph"/>
        <w:numPr>
          <w:ilvl w:val="0"/>
          <w:numId w:val="8"/>
        </w:numPr>
        <w:spacing w:after="0"/>
        <w:jc w:val="both"/>
        <w:rPr>
          <w:b/>
        </w:rPr>
      </w:pPr>
      <w:r>
        <w:t>Run each script in turn:</w:t>
      </w:r>
    </w:p>
    <w:p w:rsidR="001C1AC1" w:rsidRDefault="001C1AC1" w:rsidP="00802383">
      <w:pPr>
        <w:pStyle w:val="ListParagraph"/>
        <w:numPr>
          <w:ilvl w:val="1"/>
          <w:numId w:val="8"/>
        </w:numPr>
        <w:spacing w:after="0"/>
        <w:jc w:val="both"/>
      </w:pPr>
      <w:r>
        <w:t>powershell    .\run_associate_deletions.ps1</w:t>
      </w:r>
    </w:p>
    <w:p w:rsidR="001C1AC1" w:rsidRDefault="001C1AC1" w:rsidP="00802383">
      <w:pPr>
        <w:pStyle w:val="ListParagraph"/>
        <w:numPr>
          <w:ilvl w:val="1"/>
          <w:numId w:val="8"/>
        </w:numPr>
        <w:spacing w:after="0"/>
        <w:jc w:val="both"/>
      </w:pPr>
      <w:r>
        <w:t>powershell    .\run_staff_deletions.ps1</w:t>
      </w:r>
    </w:p>
    <w:p w:rsidR="001C1AC1" w:rsidRDefault="001C1AC1" w:rsidP="00802383">
      <w:pPr>
        <w:pStyle w:val="ListParagraph"/>
        <w:numPr>
          <w:ilvl w:val="1"/>
          <w:numId w:val="8"/>
        </w:numPr>
        <w:spacing w:after="0"/>
        <w:jc w:val="both"/>
      </w:pPr>
      <w:r>
        <w:t>powershell    .\run_student_deletions.ps1</w:t>
      </w:r>
    </w:p>
    <w:p w:rsidR="00261685" w:rsidRDefault="00261685" w:rsidP="00802383">
      <w:pPr>
        <w:pStyle w:val="ListParagraph"/>
        <w:numPr>
          <w:ilvl w:val="0"/>
          <w:numId w:val="8"/>
        </w:numPr>
        <w:spacing w:after="0"/>
        <w:jc w:val="both"/>
      </w:pPr>
      <w:r>
        <w:t>The outp</w:t>
      </w:r>
      <w:r w:rsidR="001C1AC1">
        <w:t>ut files have names of the form:</w:t>
      </w:r>
    </w:p>
    <w:p w:rsidR="00261685" w:rsidRDefault="00261685" w:rsidP="00802383">
      <w:pPr>
        <w:pStyle w:val="ListParagraph"/>
        <w:numPr>
          <w:ilvl w:val="1"/>
          <w:numId w:val="8"/>
        </w:numPr>
        <w:spacing w:after="0"/>
        <w:jc w:val="both"/>
      </w:pPr>
      <w:r>
        <w:t>&lt;user type&gt; to delete – disabled between &lt;date1&gt; and &lt;date2&gt;.csv</w:t>
      </w:r>
    </w:p>
    <w:p w:rsidR="003D2627" w:rsidRDefault="003D2627" w:rsidP="00802383">
      <w:pPr>
        <w:pStyle w:val="ListParagraph"/>
        <w:numPr>
          <w:ilvl w:val="1"/>
          <w:numId w:val="8"/>
        </w:numPr>
        <w:spacing w:after="0"/>
        <w:jc w:val="both"/>
      </w:pPr>
      <w:r w:rsidRPr="003D2627">
        <w:t>associates to delete - disabled between 2014-02-11 and 2014-03-16.csv</w:t>
      </w:r>
    </w:p>
    <w:p w:rsidR="003D2627" w:rsidRDefault="003D2627" w:rsidP="00802383">
      <w:pPr>
        <w:pStyle w:val="ListParagraph"/>
        <w:numPr>
          <w:ilvl w:val="1"/>
          <w:numId w:val="8"/>
        </w:numPr>
        <w:spacing w:after="0"/>
        <w:jc w:val="both"/>
      </w:pPr>
      <w:r w:rsidRPr="003D2627">
        <w:t>staff to delete - disabled between 2014-05-11 and 2014-06-16.csv</w:t>
      </w:r>
    </w:p>
    <w:p w:rsidR="00261685" w:rsidRDefault="00261685" w:rsidP="00802383">
      <w:pPr>
        <w:pStyle w:val="ListParagraph"/>
        <w:numPr>
          <w:ilvl w:val="1"/>
          <w:numId w:val="8"/>
        </w:numPr>
        <w:spacing w:after="0"/>
        <w:jc w:val="both"/>
      </w:pPr>
      <w:r w:rsidRPr="00261685">
        <w:t>students to delete - disabled between 2014-02-11 and 2014-03-16.csv</w:t>
      </w:r>
    </w:p>
    <w:p w:rsidR="001C1AC1" w:rsidRDefault="001C1AC1" w:rsidP="00802383">
      <w:pPr>
        <w:pStyle w:val="ListParagraph"/>
        <w:numPr>
          <w:ilvl w:val="0"/>
          <w:numId w:val="8"/>
        </w:numPr>
        <w:spacing w:after="0"/>
        <w:jc w:val="both"/>
      </w:pPr>
      <w:r>
        <w:t>Email files to Ops (currently Mike Taylor).</w:t>
      </w:r>
    </w:p>
    <w:p w:rsidR="00261685" w:rsidRDefault="00261685" w:rsidP="00D61300">
      <w:pPr>
        <w:pStyle w:val="NoSpacing"/>
      </w:pPr>
    </w:p>
    <w:p w:rsidR="002972B2" w:rsidRDefault="002972B2" w:rsidP="00D61300">
      <w:pPr>
        <w:pStyle w:val="NoSpacing"/>
      </w:pPr>
      <w:r>
        <w:lastRenderedPageBreak/>
        <w:t xml:space="preserve">Note the run_record_xxx_deletions.ps1 scripts will run the following script: </w:t>
      </w:r>
    </w:p>
    <w:p w:rsidR="002972B2" w:rsidRDefault="002972B2" w:rsidP="00D61300">
      <w:pPr>
        <w:pStyle w:val="NoSpacing"/>
      </w:pPr>
    </w:p>
    <w:p w:rsidR="002972B2" w:rsidRDefault="002972B2" w:rsidP="00802383">
      <w:pPr>
        <w:pStyle w:val="ListParagraph"/>
        <w:numPr>
          <w:ilvl w:val="1"/>
          <w:numId w:val="11"/>
        </w:numPr>
        <w:spacing w:after="0"/>
        <w:jc w:val="both"/>
      </w:pPr>
      <w:r>
        <w:t>list_xxx_usernames_to_delete</w:t>
      </w:r>
      <w:r w:rsidRPr="00FE04BC">
        <w:t>.ps1</w:t>
      </w:r>
    </w:p>
    <w:p w:rsidR="00025763" w:rsidRDefault="001C1AC1" w:rsidP="00802383">
      <w:pPr>
        <w:pStyle w:val="Heading3"/>
        <w:jc w:val="both"/>
      </w:pPr>
      <w:r>
        <w:br w:type="page"/>
      </w:r>
      <w:bookmarkStart w:id="9" w:name="_Toc426466004"/>
      <w:r w:rsidR="00A11258">
        <w:lastRenderedPageBreak/>
        <w:t>Deletion of AD records</w:t>
      </w:r>
      <w:bookmarkEnd w:id="9"/>
    </w:p>
    <w:p w:rsidR="001C1AC1" w:rsidRDefault="001C1AC1" w:rsidP="00D61300">
      <w:pPr>
        <w:pStyle w:val="NoSpacing"/>
      </w:pPr>
    </w:p>
    <w:p w:rsidR="00A3695C" w:rsidRDefault="001C1AC1" w:rsidP="00D61300">
      <w:pPr>
        <w:pStyle w:val="NoSpacing"/>
      </w:pPr>
      <w:r>
        <w:t>Once Ops have finished their processes, they will send back three csv files back indicating which accounts were actually deleted.</w:t>
      </w:r>
      <w:r w:rsidR="00A3695C">
        <w:t xml:space="preserve"> Normally the three lists will be the same as the three lists that were sent in step 1, but could have some usernames removed if Ops had been unable to delete specific usernames for some reason.</w:t>
      </w:r>
    </w:p>
    <w:p w:rsidR="001C1AC1" w:rsidRDefault="001C1AC1" w:rsidP="00D61300">
      <w:pPr>
        <w:pStyle w:val="NoSpacing"/>
      </w:pPr>
    </w:p>
    <w:p w:rsidR="00C62264" w:rsidRDefault="00C62264" w:rsidP="00D61300">
      <w:pPr>
        <w:pStyle w:val="NoSpacing"/>
      </w:pPr>
      <w:r>
        <w:t>Recently Ops have been sending xlsx files back. The required csv file has one column called “username” and is a list of all accounts that need to be marked as deleted.</w:t>
      </w:r>
    </w:p>
    <w:p w:rsidR="00D61300" w:rsidRDefault="00D61300" w:rsidP="00D61300">
      <w:pPr>
        <w:pStyle w:val="NoSpacing"/>
      </w:pPr>
      <w:bookmarkStart w:id="10" w:name="_Toc426466005"/>
    </w:p>
    <w:p w:rsidR="00025763" w:rsidRDefault="00A11258" w:rsidP="00802383">
      <w:pPr>
        <w:pStyle w:val="Heading3"/>
        <w:spacing w:before="0"/>
        <w:jc w:val="both"/>
      </w:pPr>
      <w:r>
        <w:t>After Deletion</w:t>
      </w:r>
      <w:bookmarkEnd w:id="10"/>
    </w:p>
    <w:p w:rsidR="001C1AC1" w:rsidRDefault="001C1AC1" w:rsidP="00D61300">
      <w:pPr>
        <w:pStyle w:val="NoSpacing"/>
      </w:pPr>
    </w:p>
    <w:p w:rsidR="009F4523" w:rsidRDefault="009F4523" w:rsidP="00D61300">
      <w:pPr>
        <w:pStyle w:val="NoSpacing"/>
      </w:pPr>
      <w:r>
        <w:t>Bus Apps run a script to update Accman to indicate that each account has been deleted.</w:t>
      </w:r>
    </w:p>
    <w:p w:rsidR="009F4523" w:rsidRDefault="009F4523" w:rsidP="00D61300">
      <w:pPr>
        <w:pStyle w:val="NoSpacing"/>
      </w:pPr>
    </w:p>
    <w:p w:rsidR="009F4523" w:rsidRDefault="009F4523" w:rsidP="00802383">
      <w:pPr>
        <w:pStyle w:val="ListParagraph"/>
        <w:numPr>
          <w:ilvl w:val="0"/>
          <w:numId w:val="12"/>
        </w:numPr>
        <w:spacing w:after="0"/>
        <w:jc w:val="both"/>
      </w:pPr>
      <w:r>
        <w:t xml:space="preserve">Copy </w:t>
      </w:r>
      <w:r w:rsidR="00802383">
        <w:t>CSV</w:t>
      </w:r>
      <w:r>
        <w:t xml:space="preserve"> files from Ops onto the server uos-p-ambe-01 in the folder:</w:t>
      </w:r>
    </w:p>
    <w:p w:rsidR="009F4523" w:rsidRDefault="009F4523" w:rsidP="00802383">
      <w:pPr>
        <w:pStyle w:val="ListParagraph"/>
        <w:numPr>
          <w:ilvl w:val="1"/>
          <w:numId w:val="12"/>
        </w:numPr>
        <w:spacing w:after="0"/>
        <w:jc w:val="both"/>
      </w:pPr>
      <w:r w:rsidRPr="00FE04BC">
        <w:t>C:\accman\support\useradmin\Powershell\accman\AD_DELETIONS\2 - after deletions</w:t>
      </w:r>
    </w:p>
    <w:p w:rsidR="009F4523" w:rsidRDefault="009F4523" w:rsidP="00802383">
      <w:pPr>
        <w:pStyle w:val="ListParagraph"/>
        <w:numPr>
          <w:ilvl w:val="0"/>
          <w:numId w:val="12"/>
        </w:numPr>
        <w:spacing w:after="0"/>
        <w:jc w:val="both"/>
      </w:pPr>
      <w:r>
        <w:t>RDP to uos-p-ambe-01</w:t>
      </w:r>
    </w:p>
    <w:p w:rsidR="009F4523" w:rsidRDefault="009F4523" w:rsidP="00802383">
      <w:pPr>
        <w:pStyle w:val="ListParagraph"/>
        <w:numPr>
          <w:ilvl w:val="0"/>
          <w:numId w:val="12"/>
        </w:numPr>
        <w:spacing w:after="0"/>
        <w:jc w:val="both"/>
      </w:pPr>
      <w:r>
        <w:t xml:space="preserve">Open a </w:t>
      </w:r>
      <w:r w:rsidR="00802383">
        <w:t>CMD</w:t>
      </w:r>
      <w:r>
        <w:t xml:space="preserve"> prompt</w:t>
      </w:r>
    </w:p>
    <w:p w:rsidR="009F4523" w:rsidRDefault="009F4523" w:rsidP="00802383">
      <w:pPr>
        <w:pStyle w:val="ListParagraph"/>
        <w:numPr>
          <w:ilvl w:val="0"/>
          <w:numId w:val="12"/>
        </w:numPr>
        <w:spacing w:after="0"/>
        <w:jc w:val="both"/>
      </w:pPr>
      <w:r>
        <w:t xml:space="preserve">cd  </w:t>
      </w:r>
      <w:r w:rsidRPr="00FE04BC">
        <w:t>C:\accman\support\useradmin\Powershell\accman\AD_DELETIONS\</w:t>
      </w:r>
      <w:r>
        <w:t>2</w:t>
      </w:r>
      <w:r w:rsidRPr="00FE04BC">
        <w:t xml:space="preserve"> - </w:t>
      </w:r>
      <w:r>
        <w:t>after</w:t>
      </w:r>
      <w:r w:rsidRPr="00FE04BC">
        <w:t xml:space="preserve"> deletions</w:t>
      </w:r>
    </w:p>
    <w:p w:rsidR="009F4523" w:rsidRDefault="009F4523" w:rsidP="00802383">
      <w:pPr>
        <w:pStyle w:val="ListParagraph"/>
        <w:numPr>
          <w:ilvl w:val="0"/>
          <w:numId w:val="12"/>
        </w:numPr>
        <w:spacing w:after="0"/>
        <w:jc w:val="both"/>
      </w:pPr>
      <w:r>
        <w:t xml:space="preserve">Concatenate the three </w:t>
      </w:r>
      <w:r w:rsidR="00802383">
        <w:t>CSV</w:t>
      </w:r>
      <w:r>
        <w:t xml:space="preserve"> files together:</w:t>
      </w:r>
    </w:p>
    <w:p w:rsidR="00BE51F2" w:rsidRDefault="00BE51F2" w:rsidP="00586CBC">
      <w:pPr>
        <w:pStyle w:val="ListParagraph"/>
        <w:numPr>
          <w:ilvl w:val="1"/>
          <w:numId w:val="12"/>
        </w:numPr>
        <w:spacing w:after="0"/>
        <w:jc w:val="both"/>
      </w:pPr>
      <w:r>
        <w:t>The CSV file is a single column of usernames, titled “username”.</w:t>
      </w:r>
    </w:p>
    <w:p w:rsidR="00BE51F2" w:rsidRDefault="009F4523" w:rsidP="00BE51F2">
      <w:pPr>
        <w:pStyle w:val="ListParagraph"/>
        <w:numPr>
          <w:ilvl w:val="1"/>
          <w:numId w:val="12"/>
        </w:numPr>
        <w:spacing w:after="0"/>
        <w:jc w:val="both"/>
      </w:pPr>
      <w:r>
        <w:t>copy “file 1.csv”+”file 2.csv”+”file 3.csv” “</w:t>
      </w:r>
      <w:r w:rsidR="00586CBC" w:rsidRPr="00586CBC">
        <w:t>deleted_AD_users.csv</w:t>
      </w:r>
      <w:r>
        <w:t>”</w:t>
      </w:r>
    </w:p>
    <w:p w:rsidR="009F4523" w:rsidRPr="009F4523" w:rsidRDefault="009F4523" w:rsidP="00802383">
      <w:pPr>
        <w:pStyle w:val="ListParagraph"/>
        <w:numPr>
          <w:ilvl w:val="0"/>
          <w:numId w:val="12"/>
        </w:numPr>
        <w:spacing w:after="0"/>
        <w:jc w:val="both"/>
      </w:pPr>
      <w:r w:rsidRPr="009F4523">
        <w:t>Edit the Powershell script:</w:t>
      </w:r>
    </w:p>
    <w:p w:rsidR="009F4523" w:rsidRPr="009F4523" w:rsidRDefault="009F4523" w:rsidP="00D61300">
      <w:pPr>
        <w:pStyle w:val="NoSpacing"/>
      </w:pPr>
      <w:r>
        <w:t>run_record_list_of_deletions</w:t>
      </w:r>
      <w:r w:rsidRPr="009F4523">
        <w:t>.ps1</w:t>
      </w:r>
      <w:r w:rsidR="00586CBC">
        <w:t xml:space="preserve"> </w:t>
      </w:r>
    </w:p>
    <w:p w:rsidR="009F4523" w:rsidRDefault="009F4523" w:rsidP="00802383">
      <w:pPr>
        <w:pStyle w:val="ListParagraph"/>
        <w:spacing w:after="0"/>
        <w:jc w:val="both"/>
      </w:pPr>
      <w:r>
        <w:t>A Type line will look like:</w:t>
      </w:r>
    </w:p>
    <w:p w:rsidR="009F4523" w:rsidRDefault="009F4523" w:rsidP="00802383">
      <w:pPr>
        <w:pStyle w:val="ListParagraph"/>
        <w:numPr>
          <w:ilvl w:val="1"/>
          <w:numId w:val="11"/>
        </w:numPr>
        <w:spacing w:after="0"/>
        <w:jc w:val="both"/>
      </w:pPr>
      <w:r w:rsidRPr="009F4523">
        <w:t>&amp; .\record_list_of_deletions_as_type_1001_transactions.ps1</w:t>
      </w:r>
      <w:r w:rsidRPr="009F4523">
        <w:tab/>
        <w:t>"2014-08-12 00:00:03"</w:t>
      </w:r>
      <w:r w:rsidRPr="009F4523">
        <w:tab/>
      </w:r>
      <w:r w:rsidRPr="009F4523">
        <w:tab/>
      </w:r>
      <w:r w:rsidRPr="009F4523">
        <w:tab/>
        <w:t># Run on 2014-08-13</w:t>
      </w:r>
    </w:p>
    <w:p w:rsidR="00BE51F2" w:rsidRDefault="00BE51F2" w:rsidP="00802383">
      <w:pPr>
        <w:pStyle w:val="ListParagraph"/>
        <w:numPr>
          <w:ilvl w:val="1"/>
          <w:numId w:val="11"/>
        </w:numPr>
        <w:spacing w:after="0"/>
        <w:jc w:val="both"/>
      </w:pPr>
      <w:r>
        <w:t>The date in quotes needs to be changed to the date that the prior deletion scripts got run.</w:t>
      </w:r>
    </w:p>
    <w:p w:rsidR="002972B2" w:rsidRPr="002972B2" w:rsidRDefault="002972B2" w:rsidP="00802383">
      <w:pPr>
        <w:pStyle w:val="ListParagraph"/>
        <w:numPr>
          <w:ilvl w:val="0"/>
          <w:numId w:val="12"/>
        </w:numPr>
        <w:spacing w:after="0"/>
        <w:jc w:val="both"/>
        <w:rPr>
          <w:b/>
        </w:rPr>
      </w:pPr>
      <w:r>
        <w:t>Run the Powershell script:</w:t>
      </w:r>
    </w:p>
    <w:p w:rsidR="002972B2" w:rsidRDefault="002972B2" w:rsidP="00802383">
      <w:pPr>
        <w:pStyle w:val="ListParagraph"/>
        <w:numPr>
          <w:ilvl w:val="1"/>
          <w:numId w:val="12"/>
        </w:numPr>
        <w:spacing w:after="0"/>
        <w:jc w:val="both"/>
      </w:pPr>
      <w:r>
        <w:t>powershell .\run_record_list_of_deletions.ps1</w:t>
      </w:r>
      <w:r w:rsidR="00586CBC">
        <w:t xml:space="preserve"> &gt; console_output.txt</w:t>
      </w:r>
    </w:p>
    <w:p w:rsidR="002972B2" w:rsidRDefault="002972B2" w:rsidP="00D61300">
      <w:pPr>
        <w:pStyle w:val="NoSpacing"/>
      </w:pPr>
    </w:p>
    <w:p w:rsidR="002972B2" w:rsidRDefault="0057761C" w:rsidP="00D61300">
      <w:pPr>
        <w:pStyle w:val="NoSpacing"/>
      </w:pPr>
      <w:r>
        <w:t xml:space="preserve">Note the </w:t>
      </w:r>
      <w:r w:rsidR="002972B2">
        <w:t xml:space="preserve">run_record_list_of_deletions.ps1 script will run the following script: </w:t>
      </w:r>
    </w:p>
    <w:p w:rsidR="002972B2" w:rsidRDefault="002972B2" w:rsidP="00D61300">
      <w:pPr>
        <w:pStyle w:val="NoSpacing"/>
      </w:pPr>
    </w:p>
    <w:p w:rsidR="0057761C" w:rsidRDefault="0057761C" w:rsidP="00802383">
      <w:pPr>
        <w:pStyle w:val="ListParagraph"/>
        <w:numPr>
          <w:ilvl w:val="1"/>
          <w:numId w:val="11"/>
        </w:numPr>
        <w:spacing w:after="0"/>
        <w:jc w:val="both"/>
      </w:pPr>
      <w:r w:rsidRPr="00FE04BC">
        <w:t>record_list_of_deletions_as_type_1001_transactions.ps1</w:t>
      </w:r>
    </w:p>
    <w:p w:rsidR="00A11258" w:rsidRDefault="00A11258" w:rsidP="00D61300">
      <w:pPr>
        <w:pStyle w:val="NoSpacing"/>
      </w:pPr>
    </w:p>
    <w:p w:rsidR="002972B2" w:rsidRDefault="002972B2" w:rsidP="00D61300">
      <w:pPr>
        <w:pStyle w:val="NoSpacing"/>
      </w:pPr>
      <w:r>
        <w:t xml:space="preserve">This script will read the concatenated </w:t>
      </w:r>
      <w:r w:rsidR="00802383">
        <w:t>CSV</w:t>
      </w:r>
      <w:r>
        <w:t xml:space="preserve"> file and insert a type 1001 transaction into Accman to indicate that the AD account has been deleted. These are "information-only" pseudo-transactions that are flagged 'processed' at the point where they are created - i.e. they are never 'executed' in any way.</w:t>
      </w:r>
    </w:p>
    <w:p w:rsidR="002972B2" w:rsidRDefault="002972B2" w:rsidP="00D61300">
      <w:pPr>
        <w:pStyle w:val="NoSpacing"/>
        <w:rPr>
          <w:b/>
        </w:rPr>
      </w:pPr>
    </w:p>
    <w:p w:rsidR="006A13C4" w:rsidRDefault="002972B2" w:rsidP="00D61300">
      <w:pPr>
        <w:pStyle w:val="NoSpacing"/>
      </w:pPr>
      <w:r>
        <w:t xml:space="preserve">If a user comes back to the University, the Accman to AD interface will create a new AD record and empty F:\ drive for them. From an </w:t>
      </w:r>
      <w:r w:rsidR="00802383">
        <w:t>Accman</w:t>
      </w:r>
      <w:r>
        <w:t xml:space="preserve"> point of view the account is just flagged as 'disabled' and when the user comes back </w:t>
      </w:r>
      <w:r w:rsidR="00802383">
        <w:t>Accman</w:t>
      </w:r>
      <w:r>
        <w:t xml:space="preserve"> will generate a Type 13 'Enable' </w:t>
      </w:r>
      <w:r w:rsidR="00802383">
        <w:t>transaction</w:t>
      </w:r>
      <w:r>
        <w:t xml:space="preserve">.  The Type 13 generates </w:t>
      </w:r>
      <w:r>
        <w:lastRenderedPageBreak/>
        <w:t xml:space="preserve">both a Type 103 (Enable AD) </w:t>
      </w:r>
      <w:r w:rsidR="00802383">
        <w:t>transaction</w:t>
      </w:r>
      <w:r>
        <w:t xml:space="preserve"> and a</w:t>
      </w:r>
      <w:r w:rsidR="00F3709D">
        <w:t xml:space="preserve"> </w:t>
      </w:r>
      <w:r>
        <w:t xml:space="preserve">Type 93 (Create AD account) </w:t>
      </w:r>
      <w:r w:rsidR="00802383">
        <w:t>transaction</w:t>
      </w:r>
      <w:r>
        <w:t xml:space="preserve"> - so the AD account will either be re-enabled</w:t>
      </w:r>
      <w:r w:rsidR="00F3709D">
        <w:t xml:space="preserve"> </w:t>
      </w:r>
      <w:r>
        <w:t>or re-created as appropriate</w:t>
      </w:r>
      <w:r w:rsidR="005A4787">
        <w:t>.</w:t>
      </w:r>
      <w:r w:rsidR="006A13C4">
        <w:br w:type="page"/>
      </w:r>
    </w:p>
    <w:p w:rsidR="001C1AC1" w:rsidRDefault="001C1AC1" w:rsidP="00802383">
      <w:pPr>
        <w:pStyle w:val="Heading2"/>
        <w:jc w:val="both"/>
      </w:pPr>
      <w:bookmarkStart w:id="11" w:name="_Toc426466006"/>
      <w:r>
        <w:lastRenderedPageBreak/>
        <w:t>Appendix A – Example run_student_deletions.ps1</w:t>
      </w:r>
      <w:bookmarkEnd w:id="11"/>
    </w:p>
    <w:p w:rsidR="001C1AC1" w:rsidRDefault="001C1AC1" w:rsidP="00D61300">
      <w:pPr>
        <w:pStyle w:val="NoSpacing"/>
      </w:pPr>
    </w:p>
    <w:p w:rsidR="001C1AC1" w:rsidRDefault="001C1AC1" w:rsidP="00D61300">
      <w:pPr>
        <w:pStyle w:val="NoSpacing"/>
      </w:pPr>
      <w:r>
        <w:t>Example contents of run_student_deletions.ps1 script:</w:t>
      </w:r>
    </w:p>
    <w:p w:rsidR="001C1AC1" w:rsidRDefault="001C1AC1" w:rsidP="00D61300">
      <w:pPr>
        <w:pStyle w:val="NoSpacing"/>
      </w:pPr>
    </w:p>
    <w:tbl>
      <w:tblPr>
        <w:tblStyle w:val="TableGrid"/>
        <w:tblW w:w="0" w:type="auto"/>
        <w:tblLook w:val="04A0" w:firstRow="1" w:lastRow="0" w:firstColumn="1" w:lastColumn="0" w:noHBand="0" w:noVBand="1"/>
      </w:tblPr>
      <w:tblGrid>
        <w:gridCol w:w="9576"/>
      </w:tblGrid>
      <w:tr w:rsidR="001C1AC1" w:rsidTr="001C1AC1">
        <w:tc>
          <w:tcPr>
            <w:tcW w:w="9576" w:type="dxa"/>
          </w:tcPr>
          <w:p w:rsidR="001C1AC1" w:rsidRPr="001C1AC1" w:rsidRDefault="001C1AC1" w:rsidP="00D61300">
            <w:pPr>
              <w:pStyle w:val="NoSpacing"/>
            </w:pPr>
            <w:r w:rsidRPr="001C1AC1">
              <w:rPr>
                <w:rFonts w:ascii="Courier New" w:hAnsi="Courier New" w:cs="Courier New"/>
                <w:sz w:val="18"/>
                <w:szCs w:val="18"/>
              </w:rPr>
              <w:t>#&amp; .\list_student_usernames_to_delete   2011-09-01   2013-02-01</w:t>
            </w:r>
            <w:r w:rsidRPr="001C1AC1">
              <w:rPr>
                <w:rFonts w:ascii="Courier New" w:hAnsi="Courier New" w:cs="Courier New"/>
                <w:sz w:val="18"/>
                <w:szCs w:val="18"/>
              </w:rPr>
              <w:tab/>
              <w:t># Run on 2013-08-01</w:t>
            </w:r>
          </w:p>
          <w:p w:rsidR="001C1AC1" w:rsidRPr="001C1AC1" w:rsidRDefault="001C1AC1" w:rsidP="00D61300">
            <w:pPr>
              <w:pStyle w:val="NoSpacing"/>
            </w:pPr>
            <w:r w:rsidRPr="001C1AC1">
              <w:t>#&amp; .\list_student_usernames_to_delete   2013-02-01   2013-06-01</w:t>
            </w:r>
            <w:r w:rsidRPr="001C1AC1">
              <w:tab/>
              <w:t># Run on 2013-12-01</w:t>
            </w:r>
          </w:p>
          <w:p w:rsidR="001C1AC1" w:rsidRPr="001C1AC1" w:rsidRDefault="001C1AC1" w:rsidP="00D61300">
            <w:pPr>
              <w:pStyle w:val="NoSpacing"/>
            </w:pPr>
            <w:r w:rsidRPr="001C1AC1">
              <w:t xml:space="preserve">&amp; .\list_student_usernames_to_delete   2013-06-01   2013-09-24 </w:t>
            </w:r>
            <w:r w:rsidRPr="001C1AC1">
              <w:tab/>
              <w:t># Run on 2014-03-24</w:t>
            </w:r>
          </w:p>
          <w:p w:rsidR="001C1AC1" w:rsidRDefault="001C1AC1" w:rsidP="00D61300">
            <w:pPr>
              <w:pStyle w:val="NoSpacing"/>
            </w:pPr>
          </w:p>
        </w:tc>
      </w:tr>
    </w:tbl>
    <w:p w:rsidR="001C1AC1" w:rsidRDefault="001C1AC1" w:rsidP="00D61300">
      <w:pPr>
        <w:pStyle w:val="NoSpacing"/>
      </w:pPr>
    </w:p>
    <w:p w:rsidR="00A11258" w:rsidRDefault="00A11258" w:rsidP="00802383">
      <w:pPr>
        <w:pStyle w:val="Heading2"/>
        <w:spacing w:before="0"/>
        <w:jc w:val="both"/>
      </w:pPr>
      <w:bookmarkStart w:id="12" w:name="_Toc426466007"/>
      <w:r>
        <w:t>Appendix B – File Structure</w:t>
      </w:r>
      <w:bookmarkEnd w:id="12"/>
    </w:p>
    <w:p w:rsidR="00A11258" w:rsidRDefault="00A11258" w:rsidP="00D61300">
      <w:pPr>
        <w:pStyle w:val="NoSpacing"/>
      </w:pPr>
    </w:p>
    <w:p w:rsidR="00A11258" w:rsidRDefault="00A11258" w:rsidP="00D61300">
      <w:pPr>
        <w:pStyle w:val="NoSpacing"/>
      </w:pPr>
      <w:r>
        <w:t>Consists of two main folders for the Prior and After processes:</w:t>
      </w:r>
    </w:p>
    <w:p w:rsidR="00A11258" w:rsidRDefault="00A11258" w:rsidP="00D61300">
      <w:pPr>
        <w:pStyle w:val="NoSpacing"/>
      </w:pPr>
    </w:p>
    <w:p w:rsidR="00A11258" w:rsidRPr="00802383" w:rsidRDefault="00A11258" w:rsidP="00D61300">
      <w:pPr>
        <w:pStyle w:val="NoSpacing"/>
        <w:rPr>
          <w:b/>
        </w:rPr>
      </w:pPr>
      <w:r w:rsidRPr="00802383">
        <w:rPr>
          <w:b/>
        </w:rPr>
        <w:t>C:\accman\support\useradmin\Powershell\accman\AD_DELETIONS\1 - prior to deletions</w:t>
      </w:r>
    </w:p>
    <w:p w:rsidR="00A11258" w:rsidRDefault="00A11258" w:rsidP="00D61300">
      <w:pPr>
        <w:pStyle w:val="NoSpacing"/>
      </w:pPr>
    </w:p>
    <w:p w:rsidR="00A11258" w:rsidRPr="00A11258" w:rsidRDefault="00A11258" w:rsidP="00D61300">
      <w:pPr>
        <w:pStyle w:val="NoSpacing"/>
        <w:rPr>
          <w:b/>
        </w:rPr>
      </w:pPr>
      <w:r>
        <w:rPr>
          <w:b/>
        </w:rPr>
        <w:t>Control S</w:t>
      </w:r>
      <w:r w:rsidRPr="00A11258">
        <w:rPr>
          <w:b/>
        </w:rPr>
        <w:t>cripts</w:t>
      </w:r>
    </w:p>
    <w:p w:rsidR="00A11258" w:rsidRDefault="00A11258" w:rsidP="00D61300">
      <w:pPr>
        <w:pStyle w:val="NoSpacing"/>
      </w:pPr>
    </w:p>
    <w:p w:rsidR="00A11258" w:rsidRDefault="00A11258" w:rsidP="00802383">
      <w:pPr>
        <w:pStyle w:val="ListParagraph"/>
        <w:numPr>
          <w:ilvl w:val="0"/>
          <w:numId w:val="14"/>
        </w:numPr>
        <w:spacing w:after="0"/>
        <w:jc w:val="both"/>
      </w:pPr>
      <w:r w:rsidRPr="00FE04BC">
        <w:t>run_associate_deletions.ps1</w:t>
      </w:r>
    </w:p>
    <w:p w:rsidR="00A11258" w:rsidRDefault="00A11258" w:rsidP="00802383">
      <w:pPr>
        <w:pStyle w:val="ListParagraph"/>
        <w:numPr>
          <w:ilvl w:val="0"/>
          <w:numId w:val="14"/>
        </w:numPr>
        <w:spacing w:after="0"/>
        <w:jc w:val="both"/>
      </w:pPr>
      <w:r w:rsidRPr="00FE04BC">
        <w:t>run_staff_deletions.ps1</w:t>
      </w:r>
    </w:p>
    <w:p w:rsidR="00A11258" w:rsidRDefault="00A11258" w:rsidP="00802383">
      <w:pPr>
        <w:pStyle w:val="ListParagraph"/>
        <w:numPr>
          <w:ilvl w:val="0"/>
          <w:numId w:val="14"/>
        </w:numPr>
        <w:spacing w:after="0"/>
        <w:jc w:val="both"/>
      </w:pPr>
      <w:r w:rsidRPr="00FE04BC">
        <w:t>run_student_deletions.ps1</w:t>
      </w:r>
    </w:p>
    <w:p w:rsidR="00A11258" w:rsidRDefault="00A11258" w:rsidP="00D61300">
      <w:pPr>
        <w:pStyle w:val="NoSpacing"/>
      </w:pPr>
    </w:p>
    <w:p w:rsidR="00A11258" w:rsidRPr="00A11258" w:rsidRDefault="00A11258" w:rsidP="00D61300">
      <w:pPr>
        <w:pStyle w:val="NoSpacing"/>
        <w:rPr>
          <w:b/>
        </w:rPr>
      </w:pPr>
      <w:r>
        <w:rPr>
          <w:b/>
        </w:rPr>
        <w:t>Extraction S</w:t>
      </w:r>
      <w:r w:rsidRPr="00A11258">
        <w:rPr>
          <w:b/>
        </w:rPr>
        <w:t>cripts</w:t>
      </w:r>
    </w:p>
    <w:p w:rsidR="00A11258" w:rsidRDefault="00A11258" w:rsidP="00D61300">
      <w:pPr>
        <w:pStyle w:val="NoSpacing"/>
      </w:pPr>
    </w:p>
    <w:p w:rsidR="00A11258" w:rsidRDefault="00A11258" w:rsidP="00802383">
      <w:pPr>
        <w:pStyle w:val="ListParagraph"/>
        <w:numPr>
          <w:ilvl w:val="0"/>
          <w:numId w:val="15"/>
        </w:numPr>
        <w:spacing w:after="0"/>
        <w:jc w:val="both"/>
      </w:pPr>
      <w:r w:rsidRPr="00FE04BC">
        <w:t>list_associate_usernames_to_delete.ps1</w:t>
      </w:r>
    </w:p>
    <w:p w:rsidR="00A11258" w:rsidRDefault="00A11258" w:rsidP="00802383">
      <w:pPr>
        <w:pStyle w:val="ListParagraph"/>
        <w:numPr>
          <w:ilvl w:val="0"/>
          <w:numId w:val="15"/>
        </w:numPr>
        <w:spacing w:after="0"/>
        <w:jc w:val="both"/>
      </w:pPr>
      <w:r w:rsidRPr="00FE04BC">
        <w:t>list_staff_usernames_to_delete.ps1</w:t>
      </w:r>
    </w:p>
    <w:p w:rsidR="00A11258" w:rsidRDefault="00A11258" w:rsidP="00802383">
      <w:pPr>
        <w:pStyle w:val="ListParagraph"/>
        <w:numPr>
          <w:ilvl w:val="0"/>
          <w:numId w:val="15"/>
        </w:numPr>
        <w:spacing w:after="0"/>
        <w:jc w:val="both"/>
      </w:pPr>
      <w:r>
        <w:t>l</w:t>
      </w:r>
      <w:r w:rsidRPr="00FE04BC">
        <w:t>ist_student_usernames_to_delete.ps1</w:t>
      </w:r>
    </w:p>
    <w:p w:rsidR="00A11258" w:rsidRDefault="00A11258" w:rsidP="00D61300">
      <w:pPr>
        <w:pStyle w:val="NoSpacing"/>
      </w:pPr>
    </w:p>
    <w:p w:rsidR="00A11258" w:rsidRDefault="00A11258" w:rsidP="00D61300">
      <w:pPr>
        <w:pStyle w:val="NoSpacing"/>
      </w:pPr>
      <w:r>
        <w:t xml:space="preserve">These scripts are all very similar - they query the </w:t>
      </w:r>
      <w:r w:rsidR="00802383">
        <w:t>Accman</w:t>
      </w:r>
      <w:r>
        <w:t xml:space="preserve"> transactions table looking for 'processed' Disable (type 12) transactions within a certain date range. They also check that the username that the </w:t>
      </w:r>
      <w:r w:rsidR="00802383">
        <w:t>transaction</w:t>
      </w:r>
      <w:r>
        <w:t xml:space="preserve"> relates to is still flagged 'disabled' - i.e. the account has not been re-enabled since the Disable transaction occurred.</w:t>
      </w:r>
    </w:p>
    <w:p w:rsidR="00A11258" w:rsidRDefault="00A11258" w:rsidP="00D61300">
      <w:pPr>
        <w:pStyle w:val="NoSpacing"/>
      </w:pPr>
    </w:p>
    <w:p w:rsidR="00A11258" w:rsidRPr="00A11258" w:rsidRDefault="00A11258" w:rsidP="00D61300">
      <w:pPr>
        <w:pStyle w:val="NoSpacing"/>
        <w:rPr>
          <w:b/>
        </w:rPr>
      </w:pPr>
      <w:r w:rsidRPr="00A11258">
        <w:rPr>
          <w:b/>
        </w:rPr>
        <w:t>Archive Folders</w:t>
      </w:r>
    </w:p>
    <w:p w:rsidR="00A11258" w:rsidRDefault="00A11258" w:rsidP="00D61300">
      <w:pPr>
        <w:pStyle w:val="NoSpacing"/>
      </w:pPr>
    </w:p>
    <w:p w:rsidR="00A11258" w:rsidRDefault="00A11258" w:rsidP="00D61300">
      <w:pPr>
        <w:pStyle w:val="NoSpacing"/>
      </w:pPr>
      <w:r>
        <w:t xml:space="preserve">The folders 201405, 201406, 201407 </w:t>
      </w:r>
      <w:r w:rsidR="00802383">
        <w:t>etc.</w:t>
      </w:r>
      <w:r>
        <w:t xml:space="preserve"> </w:t>
      </w:r>
      <w:r w:rsidR="00802383">
        <w:t xml:space="preserve">contain </w:t>
      </w:r>
      <w:r>
        <w:t xml:space="preserve">data files </w:t>
      </w:r>
      <w:r w:rsidR="00802383">
        <w:t xml:space="preserve">generated </w:t>
      </w:r>
      <w:r>
        <w:t xml:space="preserve">for deletions carried </w:t>
      </w:r>
      <w:r w:rsidR="00802383">
        <w:t>out</w:t>
      </w:r>
      <w:r>
        <w:t xml:space="preserve"> in May, June, July </w:t>
      </w:r>
      <w:r w:rsidR="00802383">
        <w:t xml:space="preserve">etc. </w:t>
      </w:r>
      <w:r>
        <w:t>The data files have names of the form:</w:t>
      </w:r>
    </w:p>
    <w:p w:rsidR="00802383" w:rsidRDefault="00802383" w:rsidP="00D61300">
      <w:pPr>
        <w:pStyle w:val="NoSpacing"/>
      </w:pPr>
    </w:p>
    <w:p w:rsidR="00A11258" w:rsidRDefault="00A11258" w:rsidP="00802383">
      <w:pPr>
        <w:pStyle w:val="ListParagraph"/>
        <w:numPr>
          <w:ilvl w:val="0"/>
          <w:numId w:val="16"/>
        </w:numPr>
        <w:spacing w:after="0"/>
        <w:jc w:val="both"/>
      </w:pPr>
      <w:r w:rsidRPr="00422C7A">
        <w:t>associates to delete - disabled between 2014-01-08 and 2014-02-11.csv</w:t>
      </w:r>
    </w:p>
    <w:p w:rsidR="00A11258" w:rsidRDefault="00A11258" w:rsidP="00802383">
      <w:pPr>
        <w:pStyle w:val="ListParagraph"/>
        <w:numPr>
          <w:ilvl w:val="0"/>
          <w:numId w:val="16"/>
        </w:numPr>
        <w:spacing w:after="0"/>
        <w:jc w:val="both"/>
      </w:pPr>
      <w:r w:rsidRPr="00422C7A">
        <w:t>staff to delete - disabled between 2014-04-08 and 2014-05-11.csv</w:t>
      </w:r>
    </w:p>
    <w:p w:rsidR="00A11258" w:rsidRDefault="00A11258" w:rsidP="00802383">
      <w:pPr>
        <w:pStyle w:val="ListParagraph"/>
        <w:numPr>
          <w:ilvl w:val="0"/>
          <w:numId w:val="16"/>
        </w:numPr>
        <w:spacing w:after="0"/>
        <w:jc w:val="both"/>
      </w:pPr>
      <w:r w:rsidRPr="00422C7A">
        <w:t>students to delete - disabled between 2014-01-08 and 2014-02-11.csv</w:t>
      </w:r>
    </w:p>
    <w:p w:rsidR="00A11258" w:rsidRDefault="00A11258" w:rsidP="00D61300">
      <w:pPr>
        <w:pStyle w:val="NoSpacing"/>
      </w:pPr>
    </w:p>
    <w:p w:rsidR="00A11258" w:rsidRPr="00802383" w:rsidRDefault="00A11258" w:rsidP="00D61300">
      <w:pPr>
        <w:pStyle w:val="NoSpacing"/>
        <w:rPr>
          <w:b/>
        </w:rPr>
      </w:pPr>
      <w:r w:rsidRPr="00802383">
        <w:rPr>
          <w:b/>
        </w:rPr>
        <w:t>C:\accman\support\useradmin\Powershell\accman\AD_DELETIONS\2 - After deletions</w:t>
      </w:r>
    </w:p>
    <w:p w:rsidR="00A11258" w:rsidRDefault="00A11258" w:rsidP="00D61300">
      <w:pPr>
        <w:pStyle w:val="NoSpacing"/>
      </w:pPr>
    </w:p>
    <w:p w:rsidR="00802383" w:rsidRPr="00802383" w:rsidRDefault="00802383" w:rsidP="00D61300">
      <w:pPr>
        <w:pStyle w:val="NoSpacing"/>
        <w:rPr>
          <w:b/>
        </w:rPr>
      </w:pPr>
      <w:r w:rsidRPr="00802383">
        <w:rPr>
          <w:b/>
        </w:rPr>
        <w:t>Control Scripts</w:t>
      </w:r>
    </w:p>
    <w:p w:rsidR="00802383" w:rsidRDefault="00802383" w:rsidP="00D61300">
      <w:pPr>
        <w:pStyle w:val="NoSpacing"/>
      </w:pPr>
    </w:p>
    <w:p w:rsidR="00802383" w:rsidRDefault="00802383" w:rsidP="00802383">
      <w:pPr>
        <w:pStyle w:val="ListParagraph"/>
        <w:numPr>
          <w:ilvl w:val="0"/>
          <w:numId w:val="17"/>
        </w:numPr>
        <w:spacing w:after="0"/>
        <w:jc w:val="both"/>
      </w:pPr>
      <w:r w:rsidRPr="00FE04BC">
        <w:lastRenderedPageBreak/>
        <w:t>run_record_list_of_deletions.ps1</w:t>
      </w:r>
    </w:p>
    <w:p w:rsidR="00802383" w:rsidRDefault="00802383" w:rsidP="00D61300">
      <w:pPr>
        <w:pStyle w:val="NoSpacing"/>
      </w:pPr>
    </w:p>
    <w:p w:rsidR="00802383" w:rsidRPr="00802383" w:rsidRDefault="00802383" w:rsidP="00D61300">
      <w:pPr>
        <w:pStyle w:val="NoSpacing"/>
        <w:rPr>
          <w:b/>
        </w:rPr>
      </w:pPr>
      <w:r w:rsidRPr="00802383">
        <w:rPr>
          <w:b/>
        </w:rPr>
        <w:t>Update Scripts</w:t>
      </w:r>
    </w:p>
    <w:p w:rsidR="00802383" w:rsidRDefault="00802383" w:rsidP="00D61300">
      <w:pPr>
        <w:pStyle w:val="NoSpacing"/>
      </w:pPr>
    </w:p>
    <w:p w:rsidR="00802383" w:rsidRDefault="00802383" w:rsidP="00802383">
      <w:pPr>
        <w:pStyle w:val="ListParagraph"/>
        <w:numPr>
          <w:ilvl w:val="0"/>
          <w:numId w:val="17"/>
        </w:numPr>
        <w:spacing w:after="0"/>
        <w:jc w:val="both"/>
      </w:pPr>
      <w:r w:rsidRPr="00FE04BC">
        <w:t>record_list_of_deletions_as_type_1001_transactions.ps1</w:t>
      </w:r>
    </w:p>
    <w:p w:rsidR="00802383" w:rsidRDefault="00802383" w:rsidP="00D61300">
      <w:pPr>
        <w:pStyle w:val="NoSpacing"/>
      </w:pPr>
    </w:p>
    <w:p w:rsidR="00802383" w:rsidRPr="00802383" w:rsidRDefault="00802383" w:rsidP="00D61300">
      <w:pPr>
        <w:pStyle w:val="NoSpacing"/>
        <w:rPr>
          <w:b/>
        </w:rPr>
      </w:pPr>
      <w:r w:rsidRPr="00802383">
        <w:rPr>
          <w:b/>
        </w:rPr>
        <w:t>Archive Folders</w:t>
      </w:r>
    </w:p>
    <w:p w:rsidR="00802383" w:rsidRDefault="00802383" w:rsidP="00D61300">
      <w:pPr>
        <w:pStyle w:val="NoSpacing"/>
      </w:pPr>
    </w:p>
    <w:p w:rsidR="00802383" w:rsidRDefault="00802383" w:rsidP="00D61300">
      <w:pPr>
        <w:pStyle w:val="NoSpacing"/>
      </w:pPr>
      <w:r>
        <w:t>The folders 201405, 201406, 201407 etc. contain data files generated for deletions carried in in May, June, July etc.</w:t>
      </w:r>
    </w:p>
    <w:p w:rsidR="00802383" w:rsidRDefault="00802383" w:rsidP="00D61300">
      <w:pPr>
        <w:pStyle w:val="NoSpacing"/>
      </w:pPr>
    </w:p>
    <w:p w:rsidR="00802383" w:rsidRDefault="00802383" w:rsidP="00D61300">
      <w:pPr>
        <w:pStyle w:val="NoSpacing"/>
      </w:pPr>
    </w:p>
    <w:sectPr w:rsidR="00802383" w:rsidSect="00DC0882">
      <w:footerReference w:type="default" r:id="rId8"/>
      <w:headerReference w:type="firs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6BE" w:rsidRDefault="00ED26BE" w:rsidP="0052252D">
      <w:pPr>
        <w:spacing w:after="0" w:line="240" w:lineRule="auto"/>
      </w:pPr>
      <w:r>
        <w:separator/>
      </w:r>
    </w:p>
  </w:endnote>
  <w:endnote w:type="continuationSeparator" w:id="0">
    <w:p w:rsidR="00ED26BE" w:rsidRDefault="00ED26BE" w:rsidP="0052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40" w:rsidRDefault="00ED26BE" w:rsidP="00D61300">
    <w:pPr>
      <w:pStyle w:val="NoSpacing"/>
    </w:pPr>
    <w:r>
      <w:pict>
        <v:rect id="_x0000_i1025" style="width:0;height:1.5pt" o:hralign="center" o:hrstd="t" o:hr="t" fillcolor="#aca899" stroked="f"/>
      </w:pict>
    </w:r>
  </w:p>
  <w:p w:rsidR="00281D40" w:rsidRPr="00427BFC" w:rsidRDefault="00B50C60" w:rsidP="00D61300">
    <w:pPr>
      <w:pStyle w:val="NoSpacing"/>
      <w:rPr>
        <w:lang w:val="fr-FR"/>
      </w:rPr>
    </w:pPr>
    <w:fldSimple w:instr=" FILENAME    \p \* MERGEFORMAT ">
      <w:r w:rsidR="00660A0B" w:rsidRPr="00660A0B">
        <w:rPr>
          <w:noProof/>
          <w:lang w:val="fr-FR"/>
        </w:rPr>
        <w:t>V</w:t>
      </w:r>
      <w:r w:rsidR="00660A0B">
        <w:rPr>
          <w:noProof/>
        </w:rPr>
        <w:t>:\Programme Management\Applications\Support\Applications\Accman v2.0\Usage\DRAFT Accman v2.0 - USG - Processing AD Account Deletions.docx</w:t>
      </w:r>
    </w:fldSimple>
    <w:r w:rsidR="00281D40">
      <w:ptab w:relativeTo="margin" w:alignment="right" w:leader="none"/>
    </w:r>
    <w:sdt>
      <w:sdtPr>
        <w:id w:val="250395305"/>
        <w:docPartObj>
          <w:docPartGallery w:val="Page Numbers (Top of Page)"/>
          <w:docPartUnique/>
        </w:docPartObj>
      </w:sdtPr>
      <w:sdtEndPr/>
      <w:sdtContent>
        <w:r w:rsidR="00281D40" w:rsidRPr="00427BFC">
          <w:rPr>
            <w:lang w:val="fr-FR"/>
          </w:rPr>
          <w:t xml:space="preserve">Page </w:t>
        </w:r>
        <w:r w:rsidR="00BF7184">
          <w:fldChar w:fldCharType="begin"/>
        </w:r>
        <w:r w:rsidR="00281D40" w:rsidRPr="00427BFC">
          <w:rPr>
            <w:lang w:val="fr-FR"/>
          </w:rPr>
          <w:instrText xml:space="preserve"> PAGE </w:instrText>
        </w:r>
        <w:r w:rsidR="00BF7184">
          <w:fldChar w:fldCharType="separate"/>
        </w:r>
        <w:r w:rsidR="007D6DE6">
          <w:rPr>
            <w:noProof/>
            <w:lang w:val="fr-FR"/>
          </w:rPr>
          <w:t>7</w:t>
        </w:r>
        <w:r w:rsidR="00BF7184">
          <w:fldChar w:fldCharType="end"/>
        </w:r>
        <w:r w:rsidR="00281D40" w:rsidRPr="00427BFC">
          <w:rPr>
            <w:lang w:val="fr-FR"/>
          </w:rPr>
          <w:t xml:space="preserve"> of </w:t>
        </w:r>
        <w:r w:rsidR="00BF7184">
          <w:fldChar w:fldCharType="begin"/>
        </w:r>
        <w:r w:rsidR="00281D40" w:rsidRPr="00427BFC">
          <w:rPr>
            <w:lang w:val="fr-FR"/>
          </w:rPr>
          <w:instrText xml:space="preserve"> NUMPAGES  </w:instrText>
        </w:r>
        <w:r w:rsidR="00BF7184">
          <w:fldChar w:fldCharType="separate"/>
        </w:r>
        <w:r w:rsidR="007D6DE6">
          <w:rPr>
            <w:noProof/>
            <w:lang w:val="fr-FR"/>
          </w:rPr>
          <w:t>7</w:t>
        </w:r>
        <w:r w:rsidR="00BF7184">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40" w:rsidRDefault="00ED26BE" w:rsidP="00D61300">
    <w:pPr>
      <w:pStyle w:val="NoSpacing"/>
    </w:pPr>
    <w:r>
      <w:pict>
        <v:rect id="_x0000_i1027" style="width:0;height:1.5pt" o:hralign="center" o:hrstd="t" o:hr="t" fillcolor="#aca899" stroked="f"/>
      </w:pict>
    </w:r>
  </w:p>
  <w:p w:rsidR="00281D40" w:rsidRDefault="00B50C60" w:rsidP="00D61300">
    <w:pPr>
      <w:pStyle w:val="NoSpacing"/>
    </w:pPr>
    <w:fldSimple w:instr=" FILENAME    \p \* MERGEFORMAT ">
      <w:r w:rsidR="00660A0B">
        <w:rPr>
          <w:noProof/>
        </w:rPr>
        <w:t>V:\Programme Management\Applications\Support\Applications\Accman v2.0\Usage\DRAFT Accman v2.0 - USG - Processing AD Account Deletions.docx</w:t>
      </w:r>
    </w:fldSimple>
    <w:r w:rsidR="00281D40">
      <w:ptab w:relativeTo="margin" w:alignment="right" w:leader="none"/>
    </w:r>
    <w:sdt>
      <w:sdtPr>
        <w:id w:val="284959712"/>
        <w:docPartObj>
          <w:docPartGallery w:val="Page Numbers (Top of Page)"/>
          <w:docPartUnique/>
        </w:docPartObj>
      </w:sdtPr>
      <w:sdtEndPr/>
      <w:sdtContent>
        <w:r w:rsidR="00281D40">
          <w:t xml:space="preserve">Page </w:t>
        </w:r>
        <w:r w:rsidR="005404AA">
          <w:fldChar w:fldCharType="begin"/>
        </w:r>
        <w:r w:rsidR="005404AA">
          <w:instrText xml:space="preserve"> PAGE </w:instrText>
        </w:r>
        <w:r w:rsidR="005404AA">
          <w:fldChar w:fldCharType="separate"/>
        </w:r>
        <w:r w:rsidR="007D6DE6">
          <w:rPr>
            <w:noProof/>
          </w:rPr>
          <w:t>1</w:t>
        </w:r>
        <w:r w:rsidR="005404AA">
          <w:rPr>
            <w:noProof/>
          </w:rPr>
          <w:fldChar w:fldCharType="end"/>
        </w:r>
        <w:r w:rsidR="00281D40">
          <w:t xml:space="preserve"> of </w:t>
        </w:r>
        <w:fldSimple w:instr=" NUMPAGES  ">
          <w:r w:rsidR="007D6DE6">
            <w:rPr>
              <w:noProof/>
            </w:rPr>
            <w:t>7</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6BE" w:rsidRDefault="00ED26BE" w:rsidP="0052252D">
      <w:pPr>
        <w:spacing w:after="0" w:line="240" w:lineRule="auto"/>
      </w:pPr>
      <w:r>
        <w:separator/>
      </w:r>
    </w:p>
  </w:footnote>
  <w:footnote w:type="continuationSeparator" w:id="0">
    <w:p w:rsidR="00ED26BE" w:rsidRDefault="00ED26BE" w:rsidP="005225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D40" w:rsidRDefault="00281D40" w:rsidP="00DC0882">
    <w:pPr>
      <w:pStyle w:val="Header"/>
      <w:rPr>
        <w:rFonts w:asciiTheme="majorHAnsi" w:eastAsiaTheme="majorEastAsia" w:hAnsiTheme="majorHAnsi" w:cstheme="majorBidi"/>
        <w:sz w:val="36"/>
        <w:szCs w:val="36"/>
      </w:rPr>
    </w:pPr>
    <w:r>
      <w:rPr>
        <w:rFonts w:cs="Arial"/>
        <w:noProof/>
      </w:rPr>
      <w:drawing>
        <wp:inline distT="0" distB="0" distL="0" distR="0" wp14:anchorId="082A11FC" wp14:editId="510094BD">
          <wp:extent cx="1123950" cy="695325"/>
          <wp:effectExtent l="19050" t="0" r="0" b="0"/>
          <wp:docPr id="4" name="Picture 0" descr="MASTER_Salfo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_Salford logo.jpg"/>
                  <pic:cNvPicPr>
                    <a:picLocks noChangeAspect="1" noChangeArrowheads="1"/>
                  </pic:cNvPicPr>
                </pic:nvPicPr>
                <pic:blipFill>
                  <a:blip r:embed="rId1"/>
                  <a:srcRect/>
                  <a:stretch>
                    <a:fillRect/>
                  </a:stretch>
                </pic:blipFill>
                <pic:spPr bwMode="auto">
                  <a:xfrm>
                    <a:off x="0" y="0"/>
                    <a:ext cx="1123950" cy="695325"/>
                  </a:xfrm>
                  <a:prstGeom prst="rect">
                    <a:avLst/>
                  </a:prstGeom>
                  <a:noFill/>
                  <a:ln w="9525">
                    <a:noFill/>
                    <a:miter lim="800000"/>
                    <a:headEnd/>
                    <a:tailEnd/>
                  </a:ln>
                </pic:spPr>
              </pic:pic>
            </a:graphicData>
          </a:graphic>
        </wp:inline>
      </w:drawing>
    </w:r>
    <w:r w:rsidRPr="0052252D">
      <w:rPr>
        <w:rFonts w:asciiTheme="majorHAnsi" w:eastAsiaTheme="majorEastAsia" w:hAnsiTheme="majorHAnsi" w:cstheme="majorBidi"/>
        <w:sz w:val="36"/>
        <w:szCs w:val="36"/>
      </w:rPr>
      <w:ptab w:relativeTo="margin" w:alignment="center" w:leader="none"/>
    </w:r>
    <w:r w:rsidRPr="0052252D">
      <w:rPr>
        <w:rFonts w:asciiTheme="majorHAnsi" w:eastAsiaTheme="majorEastAsia" w:hAnsiTheme="majorHAnsi" w:cstheme="majorBidi"/>
        <w:sz w:val="36"/>
        <w:szCs w:val="36"/>
      </w:rPr>
      <w:ptab w:relativeTo="margin" w:alignment="right" w:leader="none"/>
    </w:r>
    <w:r>
      <w:rPr>
        <w:rFonts w:asciiTheme="majorHAnsi" w:eastAsiaTheme="majorEastAsia" w:hAnsiTheme="majorHAnsi" w:cstheme="majorBidi"/>
        <w:sz w:val="36"/>
        <w:szCs w:val="36"/>
      </w:rPr>
      <w:t>ITS</w:t>
    </w:r>
  </w:p>
  <w:p w:rsidR="00281D40" w:rsidRDefault="00ED26BE">
    <w:pPr>
      <w:pStyle w:val="Header"/>
    </w:pPr>
    <w:r>
      <w:pict>
        <v:rect id="_x0000_i1026"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226F"/>
    <w:multiLevelType w:val="hybridMultilevel"/>
    <w:tmpl w:val="37BED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880515"/>
    <w:multiLevelType w:val="hybridMultilevel"/>
    <w:tmpl w:val="B660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F235F"/>
    <w:multiLevelType w:val="hybridMultilevel"/>
    <w:tmpl w:val="69E28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E3E5A"/>
    <w:multiLevelType w:val="hybridMultilevel"/>
    <w:tmpl w:val="A2728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C091B"/>
    <w:multiLevelType w:val="hybridMultilevel"/>
    <w:tmpl w:val="F650F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A2A70"/>
    <w:multiLevelType w:val="hybridMultilevel"/>
    <w:tmpl w:val="AD10E13E"/>
    <w:lvl w:ilvl="0" w:tplc="81CA8F80">
      <w:start w:val="1"/>
      <w:numFmt w:val="decimal"/>
      <w:lvlText w:val="%1."/>
      <w:lvlJc w:val="left"/>
      <w:pPr>
        <w:ind w:left="720" w:hanging="360"/>
      </w:pPr>
      <w:rPr>
        <w:rFonts w:hint="default"/>
        <w:b w:val="0"/>
      </w:rPr>
    </w:lvl>
    <w:lvl w:ilvl="1" w:tplc="08090019">
      <w:start w:val="1"/>
      <w:numFmt w:val="lowerLetter"/>
      <w:lvlText w:val="%2."/>
      <w:lvlJc w:val="lef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86B26"/>
    <w:multiLevelType w:val="hybridMultilevel"/>
    <w:tmpl w:val="98A4643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7017D"/>
    <w:multiLevelType w:val="hybridMultilevel"/>
    <w:tmpl w:val="6F86E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B476D5"/>
    <w:multiLevelType w:val="hybridMultilevel"/>
    <w:tmpl w:val="A2728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4358B"/>
    <w:multiLevelType w:val="hybridMultilevel"/>
    <w:tmpl w:val="01D4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D2225"/>
    <w:multiLevelType w:val="hybridMultilevel"/>
    <w:tmpl w:val="1988BC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334658"/>
    <w:multiLevelType w:val="hybridMultilevel"/>
    <w:tmpl w:val="9266D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362E31"/>
    <w:multiLevelType w:val="hybridMultilevel"/>
    <w:tmpl w:val="795E9F0E"/>
    <w:lvl w:ilvl="0" w:tplc="43848812">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B96F81"/>
    <w:multiLevelType w:val="hybridMultilevel"/>
    <w:tmpl w:val="0C4898A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E14505B"/>
    <w:multiLevelType w:val="hybridMultilevel"/>
    <w:tmpl w:val="DA62776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591C1A"/>
    <w:multiLevelType w:val="hybridMultilevel"/>
    <w:tmpl w:val="E57C4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4215522"/>
    <w:multiLevelType w:val="hybridMultilevel"/>
    <w:tmpl w:val="64FEE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3"/>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5"/>
  </w:num>
  <w:num w:numId="9">
    <w:abstractNumId w:val="10"/>
  </w:num>
  <w:num w:numId="10">
    <w:abstractNumId w:val="7"/>
  </w:num>
  <w:num w:numId="11">
    <w:abstractNumId w:val="6"/>
  </w:num>
  <w:num w:numId="12">
    <w:abstractNumId w:val="12"/>
  </w:num>
  <w:num w:numId="13">
    <w:abstractNumId w:val="13"/>
  </w:num>
  <w:num w:numId="14">
    <w:abstractNumId w:val="14"/>
  </w:num>
  <w:num w:numId="15">
    <w:abstractNumId w:val="1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0E"/>
    <w:rsid w:val="00025763"/>
    <w:rsid w:val="00050C6B"/>
    <w:rsid w:val="000912E0"/>
    <w:rsid w:val="000A6276"/>
    <w:rsid w:val="000B26AD"/>
    <w:rsid w:val="000C287D"/>
    <w:rsid w:val="000C475F"/>
    <w:rsid w:val="000E613E"/>
    <w:rsid w:val="000F32E2"/>
    <w:rsid w:val="00104801"/>
    <w:rsid w:val="00112C82"/>
    <w:rsid w:val="00174C99"/>
    <w:rsid w:val="00195589"/>
    <w:rsid w:val="001C1AC1"/>
    <w:rsid w:val="0021279E"/>
    <w:rsid w:val="002504DA"/>
    <w:rsid w:val="00261685"/>
    <w:rsid w:val="00281D40"/>
    <w:rsid w:val="002972B2"/>
    <w:rsid w:val="002B1D6E"/>
    <w:rsid w:val="002D512C"/>
    <w:rsid w:val="00300128"/>
    <w:rsid w:val="003009E3"/>
    <w:rsid w:val="0034067E"/>
    <w:rsid w:val="00375EAE"/>
    <w:rsid w:val="00381BD4"/>
    <w:rsid w:val="003A5FEF"/>
    <w:rsid w:val="003B5F57"/>
    <w:rsid w:val="003D2627"/>
    <w:rsid w:val="004216CA"/>
    <w:rsid w:val="0042243A"/>
    <w:rsid w:val="00422C7A"/>
    <w:rsid w:val="00427BFC"/>
    <w:rsid w:val="0044094D"/>
    <w:rsid w:val="00447D7C"/>
    <w:rsid w:val="0045027E"/>
    <w:rsid w:val="004825B4"/>
    <w:rsid w:val="004A337C"/>
    <w:rsid w:val="004B7D4C"/>
    <w:rsid w:val="00514411"/>
    <w:rsid w:val="00516322"/>
    <w:rsid w:val="00521471"/>
    <w:rsid w:val="0052252D"/>
    <w:rsid w:val="00531F6E"/>
    <w:rsid w:val="00535681"/>
    <w:rsid w:val="005404AA"/>
    <w:rsid w:val="0055675D"/>
    <w:rsid w:val="00565697"/>
    <w:rsid w:val="00566541"/>
    <w:rsid w:val="0057761C"/>
    <w:rsid w:val="00586CBC"/>
    <w:rsid w:val="005A4787"/>
    <w:rsid w:val="005C5DC1"/>
    <w:rsid w:val="006159FD"/>
    <w:rsid w:val="00627A75"/>
    <w:rsid w:val="0065292A"/>
    <w:rsid w:val="00660A0B"/>
    <w:rsid w:val="00687647"/>
    <w:rsid w:val="006970D2"/>
    <w:rsid w:val="006A13C4"/>
    <w:rsid w:val="006A29D7"/>
    <w:rsid w:val="006B3026"/>
    <w:rsid w:val="006D0DAF"/>
    <w:rsid w:val="006D708B"/>
    <w:rsid w:val="006E4477"/>
    <w:rsid w:val="007460BB"/>
    <w:rsid w:val="00750482"/>
    <w:rsid w:val="007652A5"/>
    <w:rsid w:val="007C76C5"/>
    <w:rsid w:val="007D66E0"/>
    <w:rsid w:val="007D6DE6"/>
    <w:rsid w:val="007F08B1"/>
    <w:rsid w:val="00802383"/>
    <w:rsid w:val="008070AE"/>
    <w:rsid w:val="00832443"/>
    <w:rsid w:val="0083740E"/>
    <w:rsid w:val="00870E4B"/>
    <w:rsid w:val="00872323"/>
    <w:rsid w:val="00884821"/>
    <w:rsid w:val="008B3800"/>
    <w:rsid w:val="008E319D"/>
    <w:rsid w:val="009427D0"/>
    <w:rsid w:val="00970390"/>
    <w:rsid w:val="009B0342"/>
    <w:rsid w:val="009B4C21"/>
    <w:rsid w:val="009F4523"/>
    <w:rsid w:val="00A11258"/>
    <w:rsid w:val="00A3695C"/>
    <w:rsid w:val="00A375DD"/>
    <w:rsid w:val="00A55E5C"/>
    <w:rsid w:val="00A714D0"/>
    <w:rsid w:val="00AA4757"/>
    <w:rsid w:val="00B03DCC"/>
    <w:rsid w:val="00B205D3"/>
    <w:rsid w:val="00B50C60"/>
    <w:rsid w:val="00B567E7"/>
    <w:rsid w:val="00B92F91"/>
    <w:rsid w:val="00BA06FB"/>
    <w:rsid w:val="00BB4575"/>
    <w:rsid w:val="00BB48CD"/>
    <w:rsid w:val="00BC5E1D"/>
    <w:rsid w:val="00BD1596"/>
    <w:rsid w:val="00BE51F2"/>
    <w:rsid w:val="00BF7184"/>
    <w:rsid w:val="00C0088C"/>
    <w:rsid w:val="00C11FF8"/>
    <w:rsid w:val="00C20C05"/>
    <w:rsid w:val="00C517DD"/>
    <w:rsid w:val="00C556C6"/>
    <w:rsid w:val="00C62264"/>
    <w:rsid w:val="00C667B3"/>
    <w:rsid w:val="00C71B61"/>
    <w:rsid w:val="00C8035B"/>
    <w:rsid w:val="00C83E65"/>
    <w:rsid w:val="00CB7785"/>
    <w:rsid w:val="00D1297D"/>
    <w:rsid w:val="00D12CFA"/>
    <w:rsid w:val="00D61300"/>
    <w:rsid w:val="00DC0882"/>
    <w:rsid w:val="00E238D3"/>
    <w:rsid w:val="00E24C5D"/>
    <w:rsid w:val="00E714F3"/>
    <w:rsid w:val="00ED26BE"/>
    <w:rsid w:val="00ED5019"/>
    <w:rsid w:val="00F070F0"/>
    <w:rsid w:val="00F24EFD"/>
    <w:rsid w:val="00F3709D"/>
    <w:rsid w:val="00FE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997510-DDE2-4037-A4D0-B805A4FC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27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52D"/>
  </w:style>
  <w:style w:type="paragraph" w:styleId="Footer">
    <w:name w:val="footer"/>
    <w:basedOn w:val="Normal"/>
    <w:link w:val="FooterChar"/>
    <w:uiPriority w:val="99"/>
    <w:unhideWhenUsed/>
    <w:rsid w:val="00522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52D"/>
  </w:style>
  <w:style w:type="paragraph" w:styleId="BalloonText">
    <w:name w:val="Balloon Text"/>
    <w:basedOn w:val="Normal"/>
    <w:link w:val="BalloonTextChar"/>
    <w:uiPriority w:val="99"/>
    <w:semiHidden/>
    <w:unhideWhenUsed/>
    <w:rsid w:val="0052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2D"/>
    <w:rPr>
      <w:rFonts w:ascii="Tahoma" w:hAnsi="Tahoma" w:cs="Tahoma"/>
      <w:sz w:val="16"/>
      <w:szCs w:val="16"/>
    </w:rPr>
  </w:style>
  <w:style w:type="character" w:styleId="PlaceholderText">
    <w:name w:val="Placeholder Text"/>
    <w:basedOn w:val="DefaultParagraphFont"/>
    <w:uiPriority w:val="99"/>
    <w:semiHidden/>
    <w:rsid w:val="007F08B1"/>
    <w:rPr>
      <w:color w:val="808080"/>
    </w:rPr>
  </w:style>
  <w:style w:type="table" w:styleId="TableGrid">
    <w:name w:val="Table Grid"/>
    <w:basedOn w:val="TableNormal"/>
    <w:uiPriority w:val="59"/>
    <w:rsid w:val="000C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09E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09E3"/>
    <w:pPr>
      <w:spacing w:after="100"/>
      <w:ind w:left="220"/>
    </w:pPr>
  </w:style>
  <w:style w:type="character" w:styleId="Hyperlink">
    <w:name w:val="Hyperlink"/>
    <w:basedOn w:val="DefaultParagraphFont"/>
    <w:uiPriority w:val="99"/>
    <w:unhideWhenUsed/>
    <w:rsid w:val="003009E3"/>
    <w:rPr>
      <w:color w:val="0000FF" w:themeColor="hyperlink"/>
      <w:u w:val="single"/>
    </w:rPr>
  </w:style>
  <w:style w:type="paragraph" w:styleId="ListParagraph">
    <w:name w:val="List Paragraph"/>
    <w:basedOn w:val="Normal"/>
    <w:uiPriority w:val="34"/>
    <w:qFormat/>
    <w:rsid w:val="000C287D"/>
    <w:pPr>
      <w:ind w:left="720"/>
      <w:contextualSpacing/>
    </w:pPr>
  </w:style>
  <w:style w:type="table" w:customStyle="1" w:styleId="LightGrid-Accent11">
    <w:name w:val="Light Grid - Accent 11"/>
    <w:basedOn w:val="TableNormal"/>
    <w:uiPriority w:val="62"/>
    <w:rsid w:val="00E24C5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627A75"/>
    <w:rPr>
      <w:rFonts w:asciiTheme="majorHAnsi" w:eastAsiaTheme="majorEastAsia" w:hAnsiTheme="majorHAnsi" w:cstheme="majorBidi"/>
      <w:b/>
      <w:bCs/>
      <w:color w:val="365F91" w:themeColor="accent1" w:themeShade="BF"/>
      <w:sz w:val="28"/>
      <w:szCs w:val="28"/>
      <w:lang w:val="en-GB"/>
    </w:rPr>
  </w:style>
  <w:style w:type="paragraph" w:styleId="PlainText">
    <w:name w:val="Plain Text"/>
    <w:basedOn w:val="Normal"/>
    <w:link w:val="PlainTextChar"/>
    <w:uiPriority w:val="99"/>
    <w:unhideWhenUsed/>
    <w:rsid w:val="00627A75"/>
    <w:pPr>
      <w:spacing w:after="0" w:line="240" w:lineRule="auto"/>
    </w:pPr>
    <w:rPr>
      <w:rFonts w:ascii="Consolas" w:hAnsi="Consolas" w:cs="Times New Roman"/>
      <w:sz w:val="21"/>
      <w:szCs w:val="21"/>
      <w:lang w:val="en-US"/>
    </w:rPr>
  </w:style>
  <w:style w:type="character" w:customStyle="1" w:styleId="PlainTextChar">
    <w:name w:val="Plain Text Char"/>
    <w:basedOn w:val="DefaultParagraphFont"/>
    <w:link w:val="PlainText"/>
    <w:uiPriority w:val="99"/>
    <w:rsid w:val="00627A75"/>
    <w:rPr>
      <w:rFonts w:ascii="Consolas" w:hAnsi="Consolas" w:cs="Times New Roman"/>
      <w:sz w:val="21"/>
      <w:szCs w:val="21"/>
    </w:rPr>
  </w:style>
  <w:style w:type="paragraph" w:styleId="TOC1">
    <w:name w:val="toc 1"/>
    <w:basedOn w:val="Normal"/>
    <w:next w:val="Normal"/>
    <w:autoRedefine/>
    <w:uiPriority w:val="39"/>
    <w:unhideWhenUsed/>
    <w:rsid w:val="009427D0"/>
    <w:pPr>
      <w:spacing w:after="100"/>
    </w:pPr>
  </w:style>
  <w:style w:type="character" w:customStyle="1" w:styleId="Heading3Char">
    <w:name w:val="Heading 3 Char"/>
    <w:basedOn w:val="DefaultParagraphFont"/>
    <w:link w:val="Heading3"/>
    <w:uiPriority w:val="9"/>
    <w:rsid w:val="009427D0"/>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9427D0"/>
    <w:pPr>
      <w:spacing w:after="100"/>
      <w:ind w:left="440"/>
    </w:pPr>
  </w:style>
  <w:style w:type="paragraph" w:styleId="NoSpacing">
    <w:name w:val="No Spacing"/>
    <w:uiPriority w:val="1"/>
    <w:qFormat/>
    <w:rsid w:val="00D613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5927">
      <w:bodyDiv w:val="1"/>
      <w:marLeft w:val="0"/>
      <w:marRight w:val="0"/>
      <w:marTop w:val="0"/>
      <w:marBottom w:val="0"/>
      <w:divBdr>
        <w:top w:val="none" w:sz="0" w:space="0" w:color="auto"/>
        <w:left w:val="none" w:sz="0" w:space="0" w:color="auto"/>
        <w:bottom w:val="none" w:sz="0" w:space="0" w:color="auto"/>
        <w:right w:val="none" w:sz="0" w:space="0" w:color="auto"/>
      </w:divBdr>
    </w:div>
    <w:div w:id="48725984">
      <w:bodyDiv w:val="1"/>
      <w:marLeft w:val="0"/>
      <w:marRight w:val="0"/>
      <w:marTop w:val="0"/>
      <w:marBottom w:val="0"/>
      <w:divBdr>
        <w:top w:val="none" w:sz="0" w:space="0" w:color="auto"/>
        <w:left w:val="none" w:sz="0" w:space="0" w:color="auto"/>
        <w:bottom w:val="none" w:sz="0" w:space="0" w:color="auto"/>
        <w:right w:val="none" w:sz="0" w:space="0" w:color="auto"/>
      </w:divBdr>
    </w:div>
    <w:div w:id="141433676">
      <w:bodyDiv w:val="1"/>
      <w:marLeft w:val="0"/>
      <w:marRight w:val="0"/>
      <w:marTop w:val="0"/>
      <w:marBottom w:val="0"/>
      <w:divBdr>
        <w:top w:val="none" w:sz="0" w:space="0" w:color="auto"/>
        <w:left w:val="none" w:sz="0" w:space="0" w:color="auto"/>
        <w:bottom w:val="none" w:sz="0" w:space="0" w:color="auto"/>
        <w:right w:val="none" w:sz="0" w:space="0" w:color="auto"/>
      </w:divBdr>
    </w:div>
    <w:div w:id="303198056">
      <w:bodyDiv w:val="1"/>
      <w:marLeft w:val="0"/>
      <w:marRight w:val="0"/>
      <w:marTop w:val="0"/>
      <w:marBottom w:val="0"/>
      <w:divBdr>
        <w:top w:val="none" w:sz="0" w:space="0" w:color="auto"/>
        <w:left w:val="none" w:sz="0" w:space="0" w:color="auto"/>
        <w:bottom w:val="none" w:sz="0" w:space="0" w:color="auto"/>
        <w:right w:val="none" w:sz="0" w:space="0" w:color="auto"/>
      </w:divBdr>
    </w:div>
    <w:div w:id="596986169">
      <w:bodyDiv w:val="1"/>
      <w:marLeft w:val="0"/>
      <w:marRight w:val="0"/>
      <w:marTop w:val="0"/>
      <w:marBottom w:val="0"/>
      <w:divBdr>
        <w:top w:val="none" w:sz="0" w:space="0" w:color="auto"/>
        <w:left w:val="none" w:sz="0" w:space="0" w:color="auto"/>
        <w:bottom w:val="none" w:sz="0" w:space="0" w:color="auto"/>
        <w:right w:val="none" w:sz="0" w:space="0" w:color="auto"/>
      </w:divBdr>
    </w:div>
    <w:div w:id="878854950">
      <w:bodyDiv w:val="1"/>
      <w:marLeft w:val="0"/>
      <w:marRight w:val="0"/>
      <w:marTop w:val="0"/>
      <w:marBottom w:val="0"/>
      <w:divBdr>
        <w:top w:val="none" w:sz="0" w:space="0" w:color="auto"/>
        <w:left w:val="none" w:sz="0" w:space="0" w:color="auto"/>
        <w:bottom w:val="none" w:sz="0" w:space="0" w:color="auto"/>
        <w:right w:val="none" w:sz="0" w:space="0" w:color="auto"/>
      </w:divBdr>
    </w:div>
    <w:div w:id="1443693663">
      <w:bodyDiv w:val="1"/>
      <w:marLeft w:val="0"/>
      <w:marRight w:val="0"/>
      <w:marTop w:val="0"/>
      <w:marBottom w:val="0"/>
      <w:divBdr>
        <w:top w:val="none" w:sz="0" w:space="0" w:color="auto"/>
        <w:left w:val="none" w:sz="0" w:space="0" w:color="auto"/>
        <w:bottom w:val="none" w:sz="0" w:space="0" w:color="auto"/>
        <w:right w:val="none" w:sz="0" w:space="0" w:color="auto"/>
      </w:divBdr>
    </w:div>
    <w:div w:id="1639872759">
      <w:bodyDiv w:val="1"/>
      <w:marLeft w:val="0"/>
      <w:marRight w:val="0"/>
      <w:marTop w:val="0"/>
      <w:marBottom w:val="0"/>
      <w:divBdr>
        <w:top w:val="none" w:sz="0" w:space="0" w:color="auto"/>
        <w:left w:val="none" w:sz="0" w:space="0" w:color="auto"/>
        <w:bottom w:val="none" w:sz="0" w:space="0" w:color="auto"/>
        <w:right w:val="none" w:sz="0" w:space="0" w:color="auto"/>
      </w:divBdr>
    </w:div>
    <w:div w:id="2053261711">
      <w:bodyDiv w:val="1"/>
      <w:marLeft w:val="0"/>
      <w:marRight w:val="0"/>
      <w:marTop w:val="0"/>
      <w:marBottom w:val="0"/>
      <w:divBdr>
        <w:top w:val="none" w:sz="0" w:space="0" w:color="auto"/>
        <w:left w:val="none" w:sz="0" w:space="0" w:color="auto"/>
        <w:bottom w:val="none" w:sz="0" w:space="0" w:color="auto"/>
        <w:right w:val="none" w:sz="0" w:space="0" w:color="auto"/>
      </w:divBdr>
    </w:div>
    <w:div w:id="2069722394">
      <w:bodyDiv w:val="1"/>
      <w:marLeft w:val="0"/>
      <w:marRight w:val="0"/>
      <w:marTop w:val="0"/>
      <w:marBottom w:val="0"/>
      <w:divBdr>
        <w:top w:val="none" w:sz="0" w:space="0" w:color="auto"/>
        <w:left w:val="none" w:sz="0" w:space="0" w:color="auto"/>
        <w:bottom w:val="none" w:sz="0" w:space="0" w:color="auto"/>
        <w:right w:val="none" w:sz="0" w:space="0" w:color="auto"/>
      </w:divBdr>
    </w:div>
    <w:div w:id="2086030777">
      <w:bodyDiv w:val="1"/>
      <w:marLeft w:val="0"/>
      <w:marRight w:val="0"/>
      <w:marTop w:val="0"/>
      <w:marBottom w:val="0"/>
      <w:divBdr>
        <w:top w:val="none" w:sz="0" w:space="0" w:color="auto"/>
        <w:left w:val="none" w:sz="0" w:space="0" w:color="auto"/>
        <w:bottom w:val="none" w:sz="0" w:space="0" w:color="auto"/>
        <w:right w:val="none" w:sz="0" w:space="0" w:color="auto"/>
      </w:divBdr>
    </w:div>
    <w:div w:id="209951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is876\AppData\Roaming\Microsoft\Templates\CFG%20US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F10FC839CC4FEDBE3D890C172D88FD"/>
        <w:category>
          <w:name w:val="General"/>
          <w:gallery w:val="placeholder"/>
        </w:category>
        <w:types>
          <w:type w:val="bbPlcHdr"/>
        </w:types>
        <w:behaviors>
          <w:behavior w:val="content"/>
        </w:behaviors>
        <w:guid w:val="{65048F66-1AE7-440F-BCD2-8068639A4A18}"/>
      </w:docPartPr>
      <w:docPartBody>
        <w:p w:rsidR="00720137" w:rsidRDefault="00720137">
          <w:pPr>
            <w:pStyle w:val="19F10FC839CC4FEDBE3D890C172D88FD"/>
          </w:pPr>
          <w:r w:rsidRPr="00516322">
            <w:rPr>
              <w:b/>
              <w:color w:val="808080" w:themeColor="background1" w:themeShade="80"/>
              <w:sz w:val="30"/>
              <w:szCs w:val="30"/>
            </w:rPr>
            <w:t>&lt;&lt;</w:t>
          </w:r>
          <w:r w:rsidRPr="00B205D3">
            <w:rPr>
              <w:rStyle w:val="PlaceholderText"/>
              <w:b/>
              <w:color w:val="FF0000"/>
              <w:sz w:val="30"/>
              <w:szCs w:val="30"/>
            </w:rPr>
            <w:t>Application</w:t>
          </w:r>
          <w:r w:rsidRPr="00516322">
            <w:rPr>
              <w:rStyle w:val="PlaceholderText"/>
              <w:b/>
              <w:color w:val="808080" w:themeColor="background1" w:themeShade="80"/>
              <w:sz w:val="30"/>
              <w:szCs w:val="30"/>
            </w:rPr>
            <w:t>&gt;&gt;</w:t>
          </w:r>
        </w:p>
      </w:docPartBody>
    </w:docPart>
    <w:docPart>
      <w:docPartPr>
        <w:name w:val="18DAB5F8A5424265B3B36DEB09FBB42F"/>
        <w:category>
          <w:name w:val="General"/>
          <w:gallery w:val="placeholder"/>
        </w:category>
        <w:types>
          <w:type w:val="bbPlcHdr"/>
        </w:types>
        <w:behaviors>
          <w:behavior w:val="content"/>
        </w:behaviors>
        <w:guid w:val="{887F77EA-447D-4ABB-9B55-3CE728D18AD6}"/>
      </w:docPartPr>
      <w:docPartBody>
        <w:p w:rsidR="00720137" w:rsidRDefault="00720137">
          <w:pPr>
            <w:pStyle w:val="18DAB5F8A5424265B3B36DEB09FBB42F"/>
          </w:pPr>
          <w:r w:rsidRPr="00516322">
            <w:rPr>
              <w:b/>
              <w:color w:val="808080" w:themeColor="background1" w:themeShade="80"/>
              <w:sz w:val="28"/>
              <w:szCs w:val="28"/>
            </w:rPr>
            <w:t>&lt;&lt;</w:t>
          </w:r>
          <w:r w:rsidRPr="00B205D3">
            <w:rPr>
              <w:rStyle w:val="PlaceholderText"/>
              <w:b/>
              <w:color w:val="FF0000"/>
              <w:sz w:val="30"/>
              <w:szCs w:val="30"/>
            </w:rPr>
            <w:t>Version</w:t>
          </w:r>
          <w:r w:rsidRPr="00516322">
            <w:rPr>
              <w:rStyle w:val="PlaceholderText"/>
              <w:b/>
              <w:color w:val="808080" w:themeColor="background1" w:themeShade="80"/>
              <w:sz w:val="30"/>
              <w:szCs w:val="30"/>
            </w:rPr>
            <w:t>&gt;&gt;</w:t>
          </w:r>
        </w:p>
      </w:docPartBody>
    </w:docPart>
    <w:docPart>
      <w:docPartPr>
        <w:name w:val="FECD52B5442841ED85CEDA107487467C"/>
        <w:category>
          <w:name w:val="General"/>
          <w:gallery w:val="placeholder"/>
        </w:category>
        <w:types>
          <w:type w:val="bbPlcHdr"/>
        </w:types>
        <w:behaviors>
          <w:behavior w:val="content"/>
        </w:behaviors>
        <w:guid w:val="{4D87C801-021A-4C71-8A32-88EF84202EE9}"/>
      </w:docPartPr>
      <w:docPartBody>
        <w:p w:rsidR="00720137" w:rsidRDefault="00720137">
          <w:pPr>
            <w:pStyle w:val="FECD52B5442841ED85CEDA107487467C"/>
          </w:pPr>
          <w:r w:rsidRPr="0060561A">
            <w:rPr>
              <w:rStyle w:val="PlaceholderText"/>
            </w:rPr>
            <w:t>Choose an item.</w:t>
          </w:r>
        </w:p>
      </w:docPartBody>
    </w:docPart>
    <w:docPart>
      <w:docPartPr>
        <w:name w:val="00FBAE6F51CF4922B76220C4D212EEE4"/>
        <w:category>
          <w:name w:val="General"/>
          <w:gallery w:val="placeholder"/>
        </w:category>
        <w:types>
          <w:type w:val="bbPlcHdr"/>
        </w:types>
        <w:behaviors>
          <w:behavior w:val="content"/>
        </w:behaviors>
        <w:guid w:val="{5AE25B15-EB70-4046-810A-80E483D3B01A}"/>
      </w:docPartPr>
      <w:docPartBody>
        <w:p w:rsidR="00720137" w:rsidRDefault="00720137">
          <w:pPr>
            <w:pStyle w:val="00FBAE6F51CF4922B76220C4D212EEE4"/>
          </w:pPr>
          <w:r w:rsidRPr="007460BB">
            <w:rPr>
              <w:rStyle w:val="PlaceholderText"/>
              <w:b/>
              <w:color w:val="808080" w:themeColor="background1" w:themeShade="80"/>
              <w:sz w:val="30"/>
              <w:szCs w:val="30"/>
            </w:rPr>
            <w:t>&lt;&lt;</w:t>
          </w:r>
          <w:r w:rsidRPr="007460BB">
            <w:rPr>
              <w:rStyle w:val="PlaceholderText"/>
              <w:b/>
              <w:color w:val="FF0000"/>
              <w:sz w:val="30"/>
              <w:szCs w:val="30"/>
            </w:rPr>
            <w:t>Title</w:t>
          </w:r>
          <w:r w:rsidRPr="007460BB">
            <w:rPr>
              <w:rStyle w:val="PlaceholderText"/>
              <w:b/>
              <w:color w:val="808080" w:themeColor="background1" w:themeShade="80"/>
              <w:sz w:val="30"/>
              <w:szCs w:val="30"/>
            </w:rPr>
            <w:t>&gt;&gt;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20137"/>
    <w:rsid w:val="00720137"/>
    <w:rsid w:val="00A8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137"/>
    <w:rPr>
      <w:color w:val="808080"/>
    </w:rPr>
  </w:style>
  <w:style w:type="paragraph" w:customStyle="1" w:styleId="19F10FC839CC4FEDBE3D890C172D88FD">
    <w:name w:val="19F10FC839CC4FEDBE3D890C172D88FD"/>
    <w:rsid w:val="00720137"/>
  </w:style>
  <w:style w:type="paragraph" w:customStyle="1" w:styleId="18DAB5F8A5424265B3B36DEB09FBB42F">
    <w:name w:val="18DAB5F8A5424265B3B36DEB09FBB42F"/>
    <w:rsid w:val="00720137"/>
  </w:style>
  <w:style w:type="paragraph" w:customStyle="1" w:styleId="FECD52B5442841ED85CEDA107487467C">
    <w:name w:val="FECD52B5442841ED85CEDA107487467C"/>
    <w:rsid w:val="00720137"/>
  </w:style>
  <w:style w:type="paragraph" w:customStyle="1" w:styleId="00FBAE6F51CF4922B76220C4D212EEE4">
    <w:name w:val="00FBAE6F51CF4922B76220C4D212EEE4"/>
    <w:rsid w:val="00720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9EF70-4BA7-4422-BB3C-52D19BDD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CFG USG Template.dotx</Template>
  <TotalTime>0</TotalTime>
  <Pages>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(uis876)</dc:creator>
  <cp:keywords/>
  <dc:description/>
  <cp:lastModifiedBy>Patel Vipul</cp:lastModifiedBy>
  <cp:revision>2</cp:revision>
  <cp:lastPrinted>2014-08-13T13:43:00Z</cp:lastPrinted>
  <dcterms:created xsi:type="dcterms:W3CDTF">2016-02-03T11:28:00Z</dcterms:created>
  <dcterms:modified xsi:type="dcterms:W3CDTF">2016-02-03T11:28:00Z</dcterms:modified>
</cp:coreProperties>
</file>