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3E85B441" w:rsidP="6397C7BF" w:rsidRDefault="3E85B441" w14:paraId="19E1A59D" w14:textId="341EE3AB">
      <w:pPr>
        <w:pStyle w:val="Normal"/>
      </w:pPr>
      <w:r w:rsidR="3E85B441">
        <w:drawing>
          <wp:inline wp14:editId="1DFF440F" wp14:anchorId="7AFDE1FD">
            <wp:extent cx="5943600" cy="5095874"/>
            <wp:effectExtent l="0" t="0" r="0" b="0"/>
            <wp:docPr id="4627871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cff1cec9af4b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845F007">
        <w:drawing>
          <wp:inline wp14:editId="08DDCED3" wp14:anchorId="1D2A5E70">
            <wp:extent cx="5943600" cy="4457700"/>
            <wp:effectExtent l="0" t="0" r="0" b="0"/>
            <wp:docPr id="16710433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b880041ab84b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0FE8252">
        <w:drawing>
          <wp:inline wp14:editId="13D2E6CD" wp14:anchorId="029E91FC">
            <wp:extent cx="5943600" cy="4429125"/>
            <wp:effectExtent l="0" t="0" r="0" b="0"/>
            <wp:docPr id="2810221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9848bd7c5d43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0FE8252">
        <w:drawing>
          <wp:inline wp14:editId="02EF769E" wp14:anchorId="473AAC6B">
            <wp:extent cx="5943600" cy="4476750"/>
            <wp:effectExtent l="0" t="0" r="0" b="0"/>
            <wp:docPr id="20316506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65da6f509d47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397C7BF" w:rsidR="24154E3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What is the PDU associated with the top three layers of the OSI model?</w:t>
      </w:r>
      <w:r w:rsidRPr="6397C7BF" w:rsidR="24A43E3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data</w:t>
      </w:r>
    </w:p>
    <w:p w:rsidR="24154E36" w:rsidP="6397C7BF" w:rsidRDefault="24154E36" w14:paraId="1085100A" w14:textId="67160F08">
      <w:pPr>
        <w:pStyle w:val="Normal"/>
      </w:pPr>
      <w:r w:rsidRPr="6397C7BF" w:rsidR="24154E3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What HTTP message type is used to request data?</w:t>
      </w:r>
      <w:r w:rsidRPr="6397C7BF" w:rsidR="2CD7F63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Request(GET)</w:t>
      </w:r>
    </w:p>
    <w:p w:rsidR="24154E36" w:rsidP="6397C7BF" w:rsidRDefault="24154E36" w14:paraId="3BC174F1" w14:textId="0B1ABCE1">
      <w:pPr>
        <w:pStyle w:val="Normal"/>
      </w:pPr>
      <w:r w:rsidRPr="6397C7BF" w:rsidR="24154E3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What HTTP message type was used to signify the image was successfully transferred to the client?</w:t>
      </w:r>
      <w:r w:rsidRPr="6397C7BF" w:rsidR="7D38F5D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gramStart"/>
      <w:r w:rsidRPr="6397C7BF" w:rsidR="7D38F5D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Response(</w:t>
      </w:r>
      <w:proofErr w:type="gramEnd"/>
      <w:r w:rsidRPr="6397C7BF" w:rsidR="7D38F5D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OK)</w:t>
      </w:r>
    </w:p>
    <w:p w:rsidR="72273492" w:rsidP="6397C7BF" w:rsidRDefault="72273492" w14:paraId="666C7B71" w14:textId="38F1F2C7">
      <w:pPr>
        <w:pStyle w:val="Normal"/>
      </w:pPr>
      <w:r w:rsidR="72273492">
        <w:drawing>
          <wp:inline wp14:editId="2B09A0CE" wp14:anchorId="3847314D">
            <wp:extent cx="5943600" cy="4467225"/>
            <wp:effectExtent l="0" t="0" r="0" b="0"/>
            <wp:docPr id="12318472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c004a9a54f4d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FF864E2">
        <w:drawing>
          <wp:inline wp14:editId="732B057C" wp14:anchorId="2AEEED7B">
            <wp:extent cx="5943600" cy="4448175"/>
            <wp:effectExtent l="0" t="0" r="0" b="0"/>
            <wp:docPr id="5487532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d61c237cce4f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FF864E2">
        <w:drawing>
          <wp:inline wp14:editId="4F6851D3" wp14:anchorId="194C1F3D">
            <wp:extent cx="5943600" cy="4486275"/>
            <wp:effectExtent l="0" t="0" r="0" b="0"/>
            <wp:docPr id="2456428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114ed49dce40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5C8C7C5">
        <w:drawing>
          <wp:inline wp14:editId="21E44076" wp14:anchorId="410C9577">
            <wp:extent cx="5943600" cy="4467225"/>
            <wp:effectExtent l="0" t="0" r="0" b="0"/>
            <wp:docPr id="18683672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7602da556247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09E3614">
        <w:drawing>
          <wp:inline wp14:editId="5C487A33" wp14:anchorId="1A26DE2F">
            <wp:extent cx="5943600" cy="4448175"/>
            <wp:effectExtent l="0" t="0" r="0" b="0"/>
            <wp:docPr id="16531067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2b96a025e64e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09E3614">
        <w:drawing>
          <wp:inline wp14:editId="3B33CEA2" wp14:anchorId="60C4983B">
            <wp:extent cx="5943600" cy="4448175"/>
            <wp:effectExtent l="0" t="0" r="0" b="0"/>
            <wp:docPr id="16050522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d51076c42c45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5470A1C">
        <w:drawing>
          <wp:inline wp14:editId="50204A2F" wp14:anchorId="6E4DC70E">
            <wp:extent cx="5943600" cy="5057775"/>
            <wp:effectExtent l="0" t="0" r="0" b="0"/>
            <wp:docPr id="3405319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b6f529dece46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397C7BF" w:rsidR="65470A1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In Segment Protocol Data Unit section, Step 2a, what is the source port for the conversation?</w:t>
      </w:r>
      <w:r w:rsidRPr="6397C7BF" w:rsidR="5F2376A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49157</w:t>
      </w:r>
    </w:p>
    <w:p w:rsidR="65470A1C" w:rsidP="6397C7BF" w:rsidRDefault="65470A1C" w14:paraId="528026EA" w14:textId="025FB218">
      <w:pPr>
        <w:pStyle w:val="Normal"/>
      </w:pPr>
      <w:r w:rsidRPr="6397C7BF" w:rsidR="65470A1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In Segment Protocol Data Unit section, Step 2b, what is the Well Known Port number for the HTTP protocol?</w:t>
      </w:r>
      <w:r w:rsidRPr="6397C7BF" w:rsidR="7168214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80</w:t>
      </w:r>
    </w:p>
    <w:p w:rsidR="65470A1C" w:rsidP="6397C7BF" w:rsidRDefault="65470A1C" w14:paraId="160EC20B" w14:textId="44B0B851">
      <w:pPr>
        <w:pStyle w:val="Normal"/>
      </w:pPr>
      <w:r w:rsidRPr="6397C7BF" w:rsidR="65470A1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Identify which flags are set in each segment of the three-way handshake. There are 3 segments.</w:t>
      </w:r>
      <w:r w:rsidRPr="6397C7BF" w:rsidR="24BAB30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SYN, SYN-ACK, ACK</w:t>
      </w:r>
    </w:p>
    <w:p w:rsidR="65470A1C" w:rsidP="6397C7BF" w:rsidRDefault="65470A1C" w14:paraId="6E8CCA92" w14:textId="6665D110">
      <w:pPr>
        <w:pStyle w:val="Normal"/>
      </w:pPr>
      <w:r w:rsidRPr="6397C7BF" w:rsidR="65470A1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The port number 49157 is known as this type of port because it is randomly generated when </w:t>
      </w:r>
      <w:proofErr w:type="spellStart"/>
      <w:r w:rsidRPr="6397C7BF" w:rsidR="65470A1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theconversation</w:t>
      </w:r>
      <w:proofErr w:type="spellEnd"/>
      <w:r w:rsidRPr="6397C7BF" w:rsidR="65470A1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is initiated.</w:t>
      </w:r>
      <w:r w:rsidRPr="6397C7BF" w:rsidR="56C1A82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Dynamic</w:t>
      </w:r>
    </w:p>
    <w:p w:rsidR="65470A1C" w:rsidP="6397C7BF" w:rsidRDefault="65470A1C" w14:paraId="441A1F9E" w14:textId="1A347065">
      <w:pPr>
        <w:pStyle w:val="Normal"/>
      </w:pPr>
      <w:r w:rsidRPr="6397C7BF" w:rsidR="65470A1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The port number 80 is known as this type of port because it is assigned to the HTTP protocol by5.IANA.</w:t>
      </w:r>
      <w:r w:rsidRPr="6397C7BF" w:rsidR="5E2242B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Well known</w:t>
      </w:r>
    </w:p>
    <w:p w:rsidR="58E0A74B" w:rsidP="6397C7BF" w:rsidRDefault="58E0A74B" w14:paraId="122EC958" w14:textId="740862D6">
      <w:pPr>
        <w:pStyle w:val="Normal"/>
      </w:pPr>
      <w:r w:rsidR="58E0A74B">
        <w:drawing>
          <wp:inline wp14:editId="52953620" wp14:anchorId="181E8B6D">
            <wp:extent cx="5943600" cy="4476750"/>
            <wp:effectExtent l="0" t="0" r="0" b="0"/>
            <wp:docPr id="10540435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75a50bee194f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397C7BF" w:rsidR="58E0A74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What is the typical header length for the IP protocol? 20 bytes</w:t>
      </w:r>
    </w:p>
    <w:p w:rsidR="58E0A74B" w:rsidP="6397C7BF" w:rsidRDefault="58E0A74B" w14:paraId="320FAF62" w14:textId="27A3B525">
      <w:pPr>
        <w:pStyle w:val="Normal"/>
      </w:pPr>
      <w:r w:rsidRPr="6397C7BF" w:rsidR="58E0A74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What device decreases the TTL value whenever a packet traverses it?</w:t>
      </w:r>
      <w:r w:rsidRPr="6397C7BF" w:rsidR="4D4E27C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router</w:t>
      </w:r>
    </w:p>
    <w:p w:rsidR="58E0A74B" w:rsidP="6397C7BF" w:rsidRDefault="58E0A74B" w14:paraId="446D2E45" w14:textId="17118C85">
      <w:pPr>
        <w:pStyle w:val="Normal"/>
      </w:pPr>
      <w:r w:rsidRPr="6397C7BF" w:rsidR="58E0A74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What is the PDU associated with the network layer of the OSI model?</w:t>
      </w:r>
      <w:r w:rsidRPr="6397C7BF" w:rsidR="658780D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Packet</w:t>
      </w:r>
    </w:p>
    <w:p w:rsidR="658780D5" w:rsidP="6397C7BF" w:rsidRDefault="658780D5" w14:paraId="74F68F83" w14:textId="390AD830">
      <w:pPr>
        <w:pStyle w:val="Normal"/>
      </w:pPr>
      <w:r w:rsidR="658780D5">
        <w:drawing>
          <wp:inline wp14:editId="0621182A" wp14:anchorId="58127582">
            <wp:extent cx="5943600" cy="4476750"/>
            <wp:effectExtent l="0" t="0" r="0" b="0"/>
            <wp:docPr id="11069819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fad8b80cb24b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58780D5">
        <w:drawing>
          <wp:inline wp14:editId="0354A2C2" wp14:anchorId="471049EF">
            <wp:extent cx="5943600" cy="4448175"/>
            <wp:effectExtent l="0" t="0" r="0" b="0"/>
            <wp:docPr id="15792057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cdaecf749648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3CD9462">
        <w:drawing>
          <wp:inline wp14:editId="173C0A3A" wp14:anchorId="2BF48426">
            <wp:extent cx="5943600" cy="4457700"/>
            <wp:effectExtent l="0" t="0" r="0" b="0"/>
            <wp:docPr id="17302016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6dad6778f740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0D2A3E7">
        <w:drawing>
          <wp:inline wp14:editId="75826948" wp14:anchorId="7751D902">
            <wp:extent cx="5943600" cy="4486275"/>
            <wp:effectExtent l="0" t="0" r="0" b="0"/>
            <wp:docPr id="15846737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214f90f0fd45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397C7BF" w:rsidR="10D2A3E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How long is a MAC address in bits?</w:t>
      </w:r>
      <w:r w:rsidRPr="6397C7BF" w:rsidR="6FD404C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48</w:t>
      </w:r>
    </w:p>
    <w:p w:rsidR="10D2A3E7" w:rsidP="6397C7BF" w:rsidRDefault="10D2A3E7" w14:paraId="306AE7F1" w14:textId="69DAD768">
      <w:pPr>
        <w:pStyle w:val="Normal"/>
      </w:pPr>
      <w:r w:rsidRPr="6397C7BF" w:rsidR="10D2A3E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How long is a MAC address in bytes?</w:t>
      </w:r>
      <w:r w:rsidRPr="6397C7BF" w:rsidR="37B98DA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6</w:t>
      </w:r>
    </w:p>
    <w:p w:rsidR="10D2A3E7" w:rsidP="6397C7BF" w:rsidRDefault="10D2A3E7" w14:paraId="2EFA6D7D" w14:textId="69E06667">
      <w:pPr>
        <w:pStyle w:val="Normal"/>
      </w:pPr>
      <w:r w:rsidRPr="6397C7BF" w:rsidR="10D2A3E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What is the first half of a MAC address known as?</w:t>
      </w:r>
      <w:r w:rsidRPr="6397C7BF" w:rsidR="1065404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OUI</w:t>
      </w:r>
    </w:p>
    <w:p w:rsidR="10D2A3E7" w:rsidP="6397C7BF" w:rsidRDefault="10D2A3E7" w14:paraId="1458D52B" w14:textId="0F23008C">
      <w:pPr>
        <w:pStyle w:val="Normal"/>
      </w:pPr>
      <w:r w:rsidRPr="6397C7BF" w:rsidR="10D2A3E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What command can be used on a Windows machine to view the MAC address?</w:t>
      </w:r>
      <w:r w:rsidRPr="6397C7BF" w:rsidR="6018B71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Ipconfig /all</w:t>
      </w:r>
    </w:p>
    <w:p w:rsidR="6018B711" w:rsidP="6397C7BF" w:rsidRDefault="6018B711" w14:paraId="3232DE06" w14:textId="6135BA09">
      <w:pPr>
        <w:pStyle w:val="Normal"/>
      </w:pPr>
      <w:r w:rsidR="6018B711">
        <w:drawing>
          <wp:inline wp14:editId="1B466816" wp14:anchorId="26EA0C81">
            <wp:extent cx="5943600" cy="4467225"/>
            <wp:effectExtent l="0" t="0" r="0" b="0"/>
            <wp:docPr id="5024895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e77f6ab2fe43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461023" w:rsidP="6397C7BF" w:rsidRDefault="56461023" w14:paraId="4E7DA93C" w14:textId="0D0DED3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6461023">
        <w:rPr/>
        <w:t>Challenge 1</w:t>
      </w:r>
      <w:r w:rsidR="56461023">
        <w:drawing>
          <wp:inline wp14:editId="73899840" wp14:anchorId="582B2318">
            <wp:extent cx="5943600" cy="4438650"/>
            <wp:effectExtent l="0" t="0" r="0" b="0"/>
            <wp:docPr id="9618160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8880557abc42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6461023">
        <w:rPr/>
        <w:t>challenge 2</w:t>
      </w:r>
    </w:p>
    <w:p w:rsidR="56461023" w:rsidP="6397C7BF" w:rsidRDefault="56461023" w14:paraId="3651F93F" w14:textId="4FBA5E9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6461023">
        <w:drawing>
          <wp:inline wp14:editId="7067432D" wp14:anchorId="554F77FA">
            <wp:extent cx="4572000" cy="3933825"/>
            <wp:effectExtent l="0" t="0" r="0" b="0"/>
            <wp:docPr id="18691579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cf5ab3026743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461023" w:rsidP="6397C7BF" w:rsidRDefault="56461023" w14:paraId="413D1E0E" w14:textId="6CD9D4D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6461023">
        <w:rPr/>
        <w:t>Challenge 3</w:t>
      </w:r>
    </w:p>
    <w:p w:rsidR="56461023" w:rsidP="6397C7BF" w:rsidRDefault="56461023" w14:paraId="5B4BF989" w14:textId="2372375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6461023">
        <w:drawing>
          <wp:inline wp14:editId="38BD84A3" wp14:anchorId="29680F38">
            <wp:extent cx="5943600" cy="4162425"/>
            <wp:effectExtent l="0" t="0" r="0" b="0"/>
            <wp:docPr id="5595704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3db7e960f445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6461023">
        <w:rPr/>
        <w:t>Challenge 4</w:t>
      </w:r>
    </w:p>
    <w:p w:rsidR="56461023" w:rsidP="6397C7BF" w:rsidRDefault="56461023" w14:paraId="6E41FC58" w14:textId="7C4807D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6461023">
        <w:drawing>
          <wp:inline wp14:editId="02A38345" wp14:anchorId="07F77ECE">
            <wp:extent cx="5943600" cy="4476750"/>
            <wp:effectExtent l="0" t="0" r="0" b="0"/>
            <wp:docPr id="13124744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dd87d02e3241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461023" w:rsidP="6397C7BF" w:rsidRDefault="56461023" w14:paraId="00CD458B" w14:textId="38722F5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6461023">
        <w:rPr/>
        <w:t>Challenge 5</w:t>
      </w:r>
    </w:p>
    <w:p w:rsidR="56461023" w:rsidP="6397C7BF" w:rsidRDefault="56461023" w14:paraId="5375C855" w14:textId="202F464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6461023">
        <w:drawing>
          <wp:inline wp14:editId="64AC0820" wp14:anchorId="02DD5EDA">
            <wp:extent cx="4572000" cy="3457575"/>
            <wp:effectExtent l="0" t="0" r="0" b="0"/>
            <wp:docPr id="10022730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513b0f32ab45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461023" w:rsidP="6397C7BF" w:rsidRDefault="56461023" w14:paraId="3FE5A59E" w14:textId="7BD9FC6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6461023">
        <w:rPr/>
        <w:t>Challenge 6 “press stop”</w:t>
      </w:r>
    </w:p>
    <w:p w:rsidR="56461023" w:rsidP="6397C7BF" w:rsidRDefault="56461023" w14:paraId="06AB8C86" w14:textId="5D719D1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6461023">
        <w:drawing>
          <wp:inline wp14:editId="76B76759" wp14:anchorId="541663AD">
            <wp:extent cx="5943600" cy="5124448"/>
            <wp:effectExtent l="0" t="0" r="0" b="0"/>
            <wp:docPr id="10807970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2ada0bec1543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397C7BF" w:rsidR="5646102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What is the PDU associated with the physical layer of the OSI model? bits</w:t>
      </w:r>
    </w:p>
    <w:p w:rsidR="56461023" w:rsidP="6397C7BF" w:rsidRDefault="56461023" w14:paraId="513B1E2A" w14:textId="71FADAC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6397C7BF" w:rsidR="5646102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True or false – a bad cable is considered a physical layer issue? true</w:t>
      </w:r>
    </w:p>
    <w:p w:rsidR="56461023" w:rsidP="6397C7BF" w:rsidRDefault="56461023" w14:paraId="5C713889" w14:textId="17E46A3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6397C7BF" w:rsidR="5646102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True or false – a misconfigured IP address is considered a physical layer issue? false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1A35B334"/>
  <w15:docId w15:val="{6fe6b231-0e37-447d-a7f8-5492f77a1b44}"/>
  <w:rsids>
    <w:rsidRoot w:val="1A35B334"/>
    <w:rsid w:val="04D22FF6"/>
    <w:rsid w:val="062EFBB3"/>
    <w:rsid w:val="08977E75"/>
    <w:rsid w:val="0AAA4435"/>
    <w:rsid w:val="0DC4FD30"/>
    <w:rsid w:val="0FD27F9A"/>
    <w:rsid w:val="10654040"/>
    <w:rsid w:val="10D2A3E7"/>
    <w:rsid w:val="193BF374"/>
    <w:rsid w:val="1A35B334"/>
    <w:rsid w:val="23829D41"/>
    <w:rsid w:val="23CD9462"/>
    <w:rsid w:val="24154E36"/>
    <w:rsid w:val="249C44A1"/>
    <w:rsid w:val="24A43E3B"/>
    <w:rsid w:val="24BAB301"/>
    <w:rsid w:val="2C3DF1EC"/>
    <w:rsid w:val="2CD7F631"/>
    <w:rsid w:val="2E7C0C7D"/>
    <w:rsid w:val="309E3614"/>
    <w:rsid w:val="30FE8252"/>
    <w:rsid w:val="32C1177E"/>
    <w:rsid w:val="3319C62B"/>
    <w:rsid w:val="3371EAB5"/>
    <w:rsid w:val="37B98DA5"/>
    <w:rsid w:val="3E85B441"/>
    <w:rsid w:val="42B7884B"/>
    <w:rsid w:val="43745F1F"/>
    <w:rsid w:val="45C8C7C5"/>
    <w:rsid w:val="4A4E5114"/>
    <w:rsid w:val="4D4E27CC"/>
    <w:rsid w:val="51E000A9"/>
    <w:rsid w:val="52AD1AF1"/>
    <w:rsid w:val="537FC801"/>
    <w:rsid w:val="56461023"/>
    <w:rsid w:val="56669AA9"/>
    <w:rsid w:val="56C1A82A"/>
    <w:rsid w:val="58191D9D"/>
    <w:rsid w:val="5845F007"/>
    <w:rsid w:val="58E0A74B"/>
    <w:rsid w:val="5C09A0AE"/>
    <w:rsid w:val="5E2242BB"/>
    <w:rsid w:val="5F2376A1"/>
    <w:rsid w:val="6018B711"/>
    <w:rsid w:val="60B56A39"/>
    <w:rsid w:val="60F18C02"/>
    <w:rsid w:val="6397C7BF"/>
    <w:rsid w:val="65470A1C"/>
    <w:rsid w:val="658780D5"/>
    <w:rsid w:val="65EC7306"/>
    <w:rsid w:val="67B2051D"/>
    <w:rsid w:val="6A0D7F7C"/>
    <w:rsid w:val="6FD404CF"/>
    <w:rsid w:val="6FF864E2"/>
    <w:rsid w:val="70185A8B"/>
    <w:rsid w:val="71682147"/>
    <w:rsid w:val="72273492"/>
    <w:rsid w:val="73CB1412"/>
    <w:rsid w:val="7892ADF1"/>
    <w:rsid w:val="7B9CA149"/>
    <w:rsid w:val="7D38F5DC"/>
    <w:rsid w:val="7FA3646B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5fcff1cec9af4b9d" /><Relationship Type="http://schemas.openxmlformats.org/officeDocument/2006/relationships/image" Target="/media/image2.png" Id="R84b880041ab84b90" /><Relationship Type="http://schemas.openxmlformats.org/officeDocument/2006/relationships/image" Target="/media/image3.png" Id="R0f9848bd7c5d43b0" /><Relationship Type="http://schemas.openxmlformats.org/officeDocument/2006/relationships/image" Target="/media/image4.png" Id="Rbf65da6f509d47b0" /><Relationship Type="http://schemas.openxmlformats.org/officeDocument/2006/relationships/image" Target="/media/image5.png" Id="Rd0c004a9a54f4d5a" /><Relationship Type="http://schemas.openxmlformats.org/officeDocument/2006/relationships/image" Target="/media/image6.png" Id="R5fd61c237cce4fcd" /><Relationship Type="http://schemas.openxmlformats.org/officeDocument/2006/relationships/image" Target="/media/image7.png" Id="R1a114ed49dce40ac" /><Relationship Type="http://schemas.openxmlformats.org/officeDocument/2006/relationships/image" Target="/media/image8.png" Id="Rcd7602da556247f5" /><Relationship Type="http://schemas.openxmlformats.org/officeDocument/2006/relationships/image" Target="/media/image9.png" Id="Rc82b96a025e64e30" /><Relationship Type="http://schemas.openxmlformats.org/officeDocument/2006/relationships/image" Target="/media/imagea.png" Id="Rafd51076c42c453a" /><Relationship Type="http://schemas.openxmlformats.org/officeDocument/2006/relationships/image" Target="/media/imageb.png" Id="Rd8b6f529dece46a7" /><Relationship Type="http://schemas.openxmlformats.org/officeDocument/2006/relationships/image" Target="/media/imagec.png" Id="R9175a50bee194fb0" /><Relationship Type="http://schemas.openxmlformats.org/officeDocument/2006/relationships/image" Target="/media/imaged.png" Id="Rd4fad8b80cb24baa" /><Relationship Type="http://schemas.openxmlformats.org/officeDocument/2006/relationships/image" Target="/media/imagee.png" Id="Re0cdaecf7496487d" /><Relationship Type="http://schemas.openxmlformats.org/officeDocument/2006/relationships/image" Target="/media/imagef.png" Id="R486dad6778f7408b" /><Relationship Type="http://schemas.openxmlformats.org/officeDocument/2006/relationships/image" Target="/media/image10.png" Id="R89214f90f0fd4582" /><Relationship Type="http://schemas.openxmlformats.org/officeDocument/2006/relationships/image" Target="/media/image11.png" Id="R9fe77f6ab2fe4395" /><Relationship Type="http://schemas.openxmlformats.org/officeDocument/2006/relationships/image" Target="/media/image12.png" Id="Rc38880557abc42df" /><Relationship Type="http://schemas.openxmlformats.org/officeDocument/2006/relationships/image" Target="/media/image13.png" Id="R97cf5ab3026743b9" /><Relationship Type="http://schemas.openxmlformats.org/officeDocument/2006/relationships/image" Target="/media/image14.png" Id="R3f3db7e960f445da" /><Relationship Type="http://schemas.openxmlformats.org/officeDocument/2006/relationships/image" Target="/media/image15.png" Id="R3bdd87d02e324179" /><Relationship Type="http://schemas.openxmlformats.org/officeDocument/2006/relationships/image" Target="/media/image16.png" Id="Ra3513b0f32ab453a" /><Relationship Type="http://schemas.openxmlformats.org/officeDocument/2006/relationships/image" Target="/media/image17.png" Id="Rdd2ada0bec15437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2020-09-30T12:25:27.5111341Z</dcterms:created>
  <dcterms:modified xsi:type="dcterms:W3CDTF">2020-09-30T13:00:22.7379849Z</dcterms:modified>
  <dc:creator>hutcherson, jordan alexander</dc:creator>
  <lastModifiedBy>hutcherson, jordan alexander</lastModifiedBy>
</coreProperties>
</file>