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E57D" w14:textId="77777777" w:rsidR="00AB32C2" w:rsidRDefault="00D34072">
      <w:r>
        <w:rPr>
          <w:b/>
        </w:rPr>
        <w:t>Week 2 Progress</w:t>
      </w:r>
    </w:p>
    <w:p w14:paraId="06A3A31D" w14:textId="77777777" w:rsidR="00AB32C2" w:rsidRDefault="00D34072">
      <w:r>
        <w:rPr>
          <w:b/>
        </w:rPr>
        <w:t>1. Validation Split</w:t>
      </w:r>
    </w:p>
    <w:p w14:paraId="30893E0A" w14:textId="77777777" w:rsidR="00A85422" w:rsidRDefault="00A85422">
      <w:pPr>
        <w:numPr>
          <w:ilvl w:val="0"/>
          <w:numId w:val="1"/>
        </w:numPr>
      </w:pPr>
      <w:r w:rsidRPr="00A85422">
        <w:t>The training images were 2400 images of which 1920 were reference images and 480 were validation images.</w:t>
      </w:r>
    </w:p>
    <w:p w14:paraId="4CEC3CB3" w14:textId="77777777" w:rsidR="00A85422" w:rsidRDefault="00A85422">
      <w:pPr>
        <w:numPr>
          <w:ilvl w:val="0"/>
          <w:numId w:val="1"/>
        </w:numPr>
      </w:pPr>
      <w:r w:rsidRPr="00A85422">
        <w:t xml:space="preserve">Fixed seed was used in split </w:t>
      </w:r>
      <w:proofErr w:type="spellStart"/>
      <w:r w:rsidRPr="00A85422">
        <w:t>classwise</w:t>
      </w:r>
      <w:proofErr w:type="spellEnd"/>
      <w:r w:rsidRPr="00A85422">
        <w:t>.</w:t>
      </w:r>
    </w:p>
    <w:p w14:paraId="220FA31A" w14:textId="77777777" w:rsidR="00A85422" w:rsidRDefault="00A85422">
      <w:pPr>
        <w:numPr>
          <w:ilvl w:val="0"/>
          <w:numId w:val="1"/>
        </w:numPr>
      </w:pPr>
      <w:r w:rsidRPr="00A85422">
        <w:t>Only 1,920 images were validated by searching them in the same manner as the reference images.</w:t>
      </w:r>
    </w:p>
    <w:p w14:paraId="342258E4" w14:textId="5A860D44" w:rsidR="00AB32C2" w:rsidRDefault="00A85422">
      <w:pPr>
        <w:numPr>
          <w:ilvl w:val="0"/>
          <w:numId w:val="1"/>
        </w:numPr>
      </w:pPr>
      <w:r w:rsidRPr="00A85422">
        <w:t>All tuning was done with only validation images.</w:t>
      </w:r>
    </w:p>
    <w:p w14:paraId="24B8EB23" w14:textId="4F281674" w:rsidR="00AB32C2" w:rsidRDefault="00D34072">
      <w:pPr>
        <w:numPr>
          <w:ilvl w:val="0"/>
          <w:numId w:val="1"/>
        </w:numPr>
      </w:pPr>
      <w:r>
        <w:t xml:space="preserve">The 600 test images were not used for </w:t>
      </w:r>
      <w:r w:rsidR="00A85422">
        <w:t xml:space="preserve">the </w:t>
      </w:r>
      <w:r>
        <w:t>tuning.</w:t>
      </w:r>
    </w:p>
    <w:p w14:paraId="65215C0E" w14:textId="77777777" w:rsidR="00AB32C2" w:rsidRDefault="00D34072">
      <w:r>
        <w:rPr>
          <w:b/>
        </w:rPr>
        <w:t>2. Feature Fusion Optimization</w:t>
      </w:r>
    </w:p>
    <w:p w14:paraId="69B7FDC0" w14:textId="77777777" w:rsidR="00A85422" w:rsidRDefault="00A85422">
      <w:pPr>
        <w:numPr>
          <w:ilvl w:val="0"/>
          <w:numId w:val="1"/>
        </w:numPr>
      </w:pPr>
      <w:r w:rsidRPr="00A85422">
        <w:t>These tests have been conducted individually for each one of these HSV, LBP and HOG.</w:t>
      </w:r>
    </w:p>
    <w:p w14:paraId="2A5009A8" w14:textId="77777777" w:rsidR="00A85422" w:rsidRDefault="00A85422">
      <w:pPr>
        <w:numPr>
          <w:ilvl w:val="0"/>
          <w:numId w:val="1"/>
        </w:numPr>
      </w:pPr>
      <w:r w:rsidRPr="00A85422">
        <w:t xml:space="preserve">The following combinations of HSV and LBP, HSV and HOG, HOG and LBP were tested. </w:t>
      </w:r>
    </w:p>
    <w:p w14:paraId="774228EB" w14:textId="77777777" w:rsidR="00A85422" w:rsidRDefault="00A85422">
      <w:pPr>
        <w:numPr>
          <w:ilvl w:val="0"/>
          <w:numId w:val="1"/>
        </w:numPr>
      </w:pPr>
      <w:r w:rsidRPr="00A85422">
        <w:t>The combined test of all three features was also conducted.</w:t>
      </w:r>
    </w:p>
    <w:p w14:paraId="446D8B96" w14:textId="77777777" w:rsidR="00A85422" w:rsidRDefault="00A85422">
      <w:pPr>
        <w:numPr>
          <w:ilvl w:val="0"/>
          <w:numId w:val="1"/>
        </w:numPr>
      </w:pPr>
      <w:r w:rsidRPr="00A85422">
        <w:t>A total of more than 2100 different weights were used in the fusion</w:t>
      </w:r>
    </w:p>
    <w:p w14:paraId="224BDA3B" w14:textId="04C145DA" w:rsidR="00A85422" w:rsidRPr="00A85422" w:rsidRDefault="00A85422" w:rsidP="00A85422">
      <w:pPr>
        <w:numPr>
          <w:ilvl w:val="0"/>
          <w:numId w:val="1"/>
        </w:numPr>
        <w:rPr>
          <w:lang w:val="en-IN"/>
        </w:rPr>
      </w:pPr>
      <w:r w:rsidRPr="00A85422">
        <w:rPr>
          <w:lang w:val="en-IN"/>
        </w:rPr>
        <w:t>An attempt was made to normalise the data (z-scores) but results were not improved and this was not used.</w:t>
      </w:r>
    </w:p>
    <w:p w14:paraId="26524909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optimum weights were verified by training data </w:t>
      </w:r>
      <w:proofErr w:type="gram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5 fold</w:t>
      </w:r>
      <w:proofErr w:type="gram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check.</w:t>
      </w:r>
    </w:p>
    <w:p w14:paraId="161A814E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Selected weights: HSV: 0.1, LBP: 0.7, HOG: 0.2 (Retrieval Engine v1).</w:t>
      </w:r>
    </w:p>
    <w:p w14:paraId="1A2754EE" w14:textId="77777777" w:rsidR="00AB32C2" w:rsidRDefault="00D34072">
      <w:r>
        <w:rPr>
          <w:b/>
        </w:rPr>
        <w:t>3. Spatial Feature Representation</w:t>
      </w:r>
    </w:p>
    <w:p w14:paraId="671BACCD" w14:textId="6D95479E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images were each split into a </w:t>
      </w:r>
      <w:proofErr w:type="gram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4 segment</w:t>
      </w:r>
      <w:proofErr w:type="gram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grid (</w:t>
      </w:r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2x2</w:t>
      </w: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).</w:t>
      </w:r>
    </w:p>
    <w:p w14:paraId="678C84D3" w14:textId="52017112" w:rsidR="00AB32C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For each of the four regions HSV and LBP features were extracted.</w:t>
      </w:r>
    </w:p>
    <w:p w14:paraId="5BAEDE7C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Spatial features were compared to the global features.</w:t>
      </w:r>
    </w:p>
    <w:p w14:paraId="1BA266A7" w14:textId="77777777" w:rsidR="00AB32C2" w:rsidRDefault="00D34072">
      <w:r>
        <w:rPr>
          <w:b/>
        </w:rPr>
        <w:t>4. Retrieval Evaluation</w:t>
      </w:r>
    </w:p>
    <w:p w14:paraId="69941AF2" w14:textId="0141FE6A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That is, the engine v1 was run once on the 600 test images and 2,400 times on the training images.</w:t>
      </w:r>
    </w:p>
    <w:p w14:paraId="3C8511C3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following metrics were used: Precision@5, Precision@10,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mAP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Jaccard similarity and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nDCG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- which are the same metrics as used in week 1.</w:t>
      </w:r>
    </w:p>
    <w:p w14:paraId="411D56B9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solutions were stored in a .csv file</w:t>
      </w:r>
    </w:p>
    <w:p w14:paraId="28CAB34B" w14:textId="77777777" w:rsidR="00AB32C2" w:rsidRDefault="00D34072">
      <w:r>
        <w:rPr>
          <w:b/>
        </w:rPr>
        <w:lastRenderedPageBreak/>
        <w:t>5. Initial Retrieval Analysis</w:t>
      </w:r>
    </w:p>
    <w:p w14:paraId="1FC7B239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top 5 results from each of the example queries were assessed.</w:t>
      </w:r>
    </w:p>
    <w:p w14:paraId="3DD9F29D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Both easy and difficult queries, and colour-dominated queries were stored.</w:t>
      </w:r>
    </w:p>
    <w:p w14:paraId="607CED43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Cross checking was done for number of results obtained from each class and top 5 classes.</w:t>
      </w:r>
    </w:p>
    <w:p w14:paraId="349A8588" w14:textId="77777777" w:rsidR="00AB32C2" w:rsidRDefault="00D34072">
      <w:r>
        <w:rPr>
          <w:b/>
        </w:rPr>
        <w:t>6. Week 2 Results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32C2" w14:paraId="75E1232C" w14:textId="77777777">
        <w:tc>
          <w:tcPr>
            <w:tcW w:w="3120" w:type="dxa"/>
          </w:tcPr>
          <w:p w14:paraId="2701813C" w14:textId="77777777" w:rsidR="00AB32C2" w:rsidRDefault="00D34072">
            <w:pPr>
              <w:keepNext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3120" w:type="dxa"/>
          </w:tcPr>
          <w:p w14:paraId="7FC79191" w14:textId="77777777" w:rsidR="00AB32C2" w:rsidRDefault="00D34072">
            <w:pPr>
              <w:keepNext/>
            </w:pPr>
            <w:r>
              <w:rPr>
                <w:b/>
                <w:sz w:val="18"/>
              </w:rPr>
              <w:t>Week 1 best</w:t>
            </w:r>
          </w:p>
        </w:tc>
        <w:tc>
          <w:tcPr>
            <w:tcW w:w="3120" w:type="dxa"/>
          </w:tcPr>
          <w:p w14:paraId="26285F6A" w14:textId="77777777" w:rsidR="00AB32C2" w:rsidRDefault="00D34072">
            <w:pPr>
              <w:keepNext/>
            </w:pPr>
            <w:r>
              <w:rPr>
                <w:b/>
                <w:sz w:val="18"/>
              </w:rPr>
              <w:t>Engine v1</w:t>
            </w:r>
          </w:p>
        </w:tc>
      </w:tr>
      <w:tr w:rsidR="00AB32C2" w14:paraId="0DA65666" w14:textId="77777777">
        <w:tc>
          <w:tcPr>
            <w:tcW w:w="3120" w:type="dxa"/>
          </w:tcPr>
          <w:p w14:paraId="590F3BA1" w14:textId="77777777" w:rsidR="00AB32C2" w:rsidRDefault="00D34072">
            <w:pPr>
              <w:keepNext/>
            </w:pPr>
            <w:r>
              <w:rPr>
                <w:sz w:val="18"/>
              </w:rPr>
              <w:t>Class P@5</w:t>
            </w:r>
          </w:p>
        </w:tc>
        <w:tc>
          <w:tcPr>
            <w:tcW w:w="3120" w:type="dxa"/>
          </w:tcPr>
          <w:p w14:paraId="386F7804" w14:textId="77777777" w:rsidR="00AB32C2" w:rsidRDefault="00D34072">
            <w:pPr>
              <w:keepNext/>
            </w:pPr>
            <w:r>
              <w:rPr>
                <w:sz w:val="18"/>
              </w:rPr>
              <w:t>0.3687</w:t>
            </w:r>
          </w:p>
        </w:tc>
        <w:tc>
          <w:tcPr>
            <w:tcW w:w="3120" w:type="dxa"/>
          </w:tcPr>
          <w:p w14:paraId="275BF3D7" w14:textId="77777777" w:rsidR="00AB32C2" w:rsidRDefault="00D34072">
            <w:pPr>
              <w:keepNext/>
            </w:pPr>
            <w:r>
              <w:rPr>
                <w:sz w:val="18"/>
              </w:rPr>
              <w:t>0.4187</w:t>
            </w:r>
          </w:p>
        </w:tc>
      </w:tr>
      <w:tr w:rsidR="00AB32C2" w14:paraId="18CFAFBA" w14:textId="77777777">
        <w:tc>
          <w:tcPr>
            <w:tcW w:w="3120" w:type="dxa"/>
          </w:tcPr>
          <w:p w14:paraId="414D51FC" w14:textId="77777777" w:rsidR="00AB32C2" w:rsidRDefault="00D34072">
            <w:pPr>
              <w:keepNext/>
            </w:pPr>
            <w:r>
              <w:rPr>
                <w:sz w:val="18"/>
              </w:rPr>
              <w:t>Class P@10</w:t>
            </w:r>
          </w:p>
        </w:tc>
        <w:tc>
          <w:tcPr>
            <w:tcW w:w="3120" w:type="dxa"/>
          </w:tcPr>
          <w:p w14:paraId="4E4EFC99" w14:textId="77777777" w:rsidR="00AB32C2" w:rsidRDefault="00D34072">
            <w:pPr>
              <w:keepNext/>
            </w:pPr>
            <w:r>
              <w:rPr>
                <w:sz w:val="18"/>
              </w:rPr>
              <w:t>0.3345</w:t>
            </w:r>
          </w:p>
        </w:tc>
        <w:tc>
          <w:tcPr>
            <w:tcW w:w="3120" w:type="dxa"/>
          </w:tcPr>
          <w:p w14:paraId="473D616F" w14:textId="77777777" w:rsidR="00AB32C2" w:rsidRDefault="00D34072">
            <w:pPr>
              <w:keepNext/>
            </w:pPr>
            <w:r>
              <w:rPr>
                <w:sz w:val="18"/>
              </w:rPr>
              <w:t>0.3733</w:t>
            </w:r>
          </w:p>
        </w:tc>
      </w:tr>
      <w:tr w:rsidR="00AB32C2" w14:paraId="5C833F5D" w14:textId="77777777">
        <w:tc>
          <w:tcPr>
            <w:tcW w:w="3120" w:type="dxa"/>
          </w:tcPr>
          <w:p w14:paraId="72952239" w14:textId="77777777" w:rsidR="00AB32C2" w:rsidRDefault="00D34072">
            <w:pPr>
              <w:keepNext/>
            </w:pPr>
            <w:r>
              <w:rPr>
                <w:sz w:val="18"/>
              </w:rPr>
              <w:t>Class mAP</w:t>
            </w:r>
          </w:p>
        </w:tc>
        <w:tc>
          <w:tcPr>
            <w:tcW w:w="3120" w:type="dxa"/>
          </w:tcPr>
          <w:p w14:paraId="5E4ED2A0" w14:textId="77777777" w:rsidR="00AB32C2" w:rsidRDefault="00D34072">
            <w:pPr>
              <w:keepNext/>
            </w:pPr>
            <w:r>
              <w:rPr>
                <w:sz w:val="18"/>
              </w:rPr>
              <w:t>0.1699</w:t>
            </w:r>
          </w:p>
        </w:tc>
        <w:tc>
          <w:tcPr>
            <w:tcW w:w="3120" w:type="dxa"/>
          </w:tcPr>
          <w:p w14:paraId="10F32FF3" w14:textId="77777777" w:rsidR="00AB32C2" w:rsidRDefault="00D34072">
            <w:pPr>
              <w:keepNext/>
            </w:pPr>
            <w:r>
              <w:rPr>
                <w:sz w:val="18"/>
              </w:rPr>
              <w:t>0.1891</w:t>
            </w:r>
          </w:p>
        </w:tc>
      </w:tr>
      <w:tr w:rsidR="00AB32C2" w14:paraId="0D30D04C" w14:textId="77777777">
        <w:tc>
          <w:tcPr>
            <w:tcW w:w="3120" w:type="dxa"/>
          </w:tcPr>
          <w:p w14:paraId="3222B491" w14:textId="77777777" w:rsidR="00AB32C2" w:rsidRDefault="00D34072">
            <w:pPr>
              <w:keepNext/>
            </w:pPr>
            <w:r>
              <w:rPr>
                <w:sz w:val="18"/>
              </w:rPr>
              <w:t>ML mAP</w:t>
            </w:r>
          </w:p>
        </w:tc>
        <w:tc>
          <w:tcPr>
            <w:tcW w:w="3120" w:type="dxa"/>
          </w:tcPr>
          <w:p w14:paraId="7875FA16" w14:textId="77777777" w:rsidR="00AB32C2" w:rsidRDefault="00D34072">
            <w:pPr>
              <w:keepNext/>
            </w:pPr>
            <w:r>
              <w:rPr>
                <w:sz w:val="18"/>
              </w:rPr>
              <w:t>0.2296</w:t>
            </w:r>
          </w:p>
        </w:tc>
        <w:tc>
          <w:tcPr>
            <w:tcW w:w="3120" w:type="dxa"/>
          </w:tcPr>
          <w:p w14:paraId="61080EE8" w14:textId="77777777" w:rsidR="00AB32C2" w:rsidRDefault="00D34072">
            <w:pPr>
              <w:keepNext/>
            </w:pPr>
            <w:r>
              <w:rPr>
                <w:sz w:val="18"/>
              </w:rPr>
              <w:t>0.2262</w:t>
            </w:r>
          </w:p>
        </w:tc>
      </w:tr>
    </w:tbl>
    <w:p w14:paraId="24B3AA4F" w14:textId="77777777" w:rsidR="00AB32C2" w:rsidRDefault="00AB32C2"/>
    <w:p w14:paraId="2623821B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Unlike Week 1 when HSV had the highest, LBP is now in the second most important position.</w:t>
      </w:r>
    </w:p>
    <w:p w14:paraId="1C57D6F2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Almost every aspect of the Week 1 best is bettered by Engine v1.</w:t>
      </w:r>
    </w:p>
    <w:p w14:paraId="75394F10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only difference is that that only decreased slightly on ML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mAP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774B679D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Spatial features were not used as they weren't as good as the global features.</w:t>
      </w:r>
    </w:p>
    <w:p w14:paraId="1FE34D57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Baseballfield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mediumresidential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and parking were good.</w:t>
      </w:r>
    </w:p>
    <w:p w14:paraId="5288E7A1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Weakness of all bridges, squares, stadium and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railwaystation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4FF65B6A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The majority of misassigned results came from two classes that are close together such as desert and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bareland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, or square and </w:t>
      </w:r>
      <w:proofErr w:type="spellStart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denseresidential</w:t>
      </w:r>
      <w:proofErr w:type="spellEnd"/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.</w:t>
      </w:r>
    </w:p>
    <w:p w14:paraId="5E886C75" w14:textId="77777777" w:rsidR="00AB32C2" w:rsidRDefault="00D34072">
      <w:r>
        <w:rPr>
          <w:b/>
        </w:rPr>
        <w:t>7. Challenges Faced</w:t>
      </w:r>
    </w:p>
    <w:p w14:paraId="32B5A324" w14:textId="4114E851" w:rsidR="00AB32C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Did not use the test set, test results were observed during Week 1.</w:t>
      </w:r>
    </w:p>
    <w:p w14:paraId="44590623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We hoped that there would be some improvement in spatial features, but there wasn't.</w:t>
      </w:r>
    </w:p>
    <w:p w14:paraId="6D302FCF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Few of the many settings that were closely grouped were hard to choose from</w:t>
      </w:r>
    </w:p>
    <w:p w14:paraId="1E87455F" w14:textId="77777777" w:rsidR="00A85422" w:rsidRPr="00A85422" w:rsidRDefault="00A85422" w:rsidP="00A854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A85422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weak classes remained as they were related to weak classes.</w:t>
      </w:r>
    </w:p>
    <w:p w14:paraId="7888B406" w14:textId="77777777" w:rsidR="00AB32C2" w:rsidRDefault="00D34072">
      <w:r>
        <w:rPr>
          <w:b/>
        </w:rPr>
        <w:t>8. Week 2 Conclusion</w:t>
      </w:r>
    </w:p>
    <w:p w14:paraId="232B5BBF" w14:textId="77777777" w:rsidR="00A85422" w:rsidRPr="00A85422" w:rsidRDefault="00A85422" w:rsidP="00A85422">
      <w:pPr>
        <w:rPr>
          <w:lang w:val="en-IN"/>
        </w:rPr>
      </w:pPr>
      <w:r w:rsidRPr="00A85422">
        <w:rPr>
          <w:lang w:val="en-IN"/>
        </w:rPr>
        <w:t>To improve the Week 1 baseline, the Week 1 baseline weights were determined using the validation set in Week 2 instead of the test set. The test results with engine v1 (HSV 0.1, LBP 0.7, HOG 0.2) improved over the best Week 1 and the 5-fold check was relatively stable. A 2×2 grid proved to be ineffective in the case of Spatial features. The remainder of the errors are grouped together between similar looking classes, in appearance and colour.</w:t>
      </w:r>
    </w:p>
    <w:p w14:paraId="5C6B5900" w14:textId="77777777" w:rsidR="00AB32C2" w:rsidRDefault="00AB32C2"/>
    <w:p w14:paraId="1D4244F2" w14:textId="77777777" w:rsidR="00AB32C2" w:rsidRDefault="00D34072">
      <w:r>
        <w:rPr>
          <w:b/>
        </w:rPr>
        <w:lastRenderedPageBreak/>
        <w:t>Week 3 Progress Plan</w:t>
      </w:r>
    </w:p>
    <w:p w14:paraId="125BB9A1" w14:textId="77777777" w:rsidR="00AB32C2" w:rsidRDefault="00D34072">
      <w:r>
        <w:rPr>
          <w:b/>
        </w:rPr>
        <w:t>Objective</w:t>
      </w:r>
    </w:p>
    <w:p w14:paraId="492562EE" w14:textId="77777777" w:rsidR="00A85422" w:rsidRPr="00A85422" w:rsidRDefault="00A85422" w:rsidP="00A85422">
      <w:pPr>
        <w:rPr>
          <w:lang w:val="en-IN"/>
        </w:rPr>
      </w:pPr>
      <w:r w:rsidRPr="00A85422">
        <w:rPr>
          <w:lang w:val="en-IN"/>
        </w:rPr>
        <w:t xml:space="preserve">The aim of week 3 is to make the texture and shape characteristics of Engine v1 better, especially that of the weak classes. </w:t>
      </w:r>
    </w:p>
    <w:p w14:paraId="1935899E" w14:textId="77777777" w:rsidR="00AB32C2" w:rsidRDefault="00D34072">
      <w:r>
        <w:rPr>
          <w:b/>
        </w:rPr>
        <w:t>1. Texture Features</w:t>
      </w:r>
    </w:p>
    <w:p w14:paraId="342EB439" w14:textId="77777777" w:rsidR="00A85422" w:rsidRPr="00A85422" w:rsidRDefault="00A85422" w:rsidP="00A85422">
      <w:pPr>
        <w:pStyle w:val="ListParagraph"/>
        <w:numPr>
          <w:ilvl w:val="0"/>
          <w:numId w:val="14"/>
        </w:numPr>
        <w:rPr>
          <w:lang w:val="en-IN"/>
        </w:rPr>
      </w:pPr>
      <w:r w:rsidRPr="00A85422">
        <w:rPr>
          <w:lang w:val="en-IN"/>
        </w:rPr>
        <w:t>Test another radius (outside the current LBP).</w:t>
      </w:r>
    </w:p>
    <w:p w14:paraId="69004F72" w14:textId="77777777" w:rsidR="00AB32C2" w:rsidRDefault="00D34072">
      <w:r>
        <w:rPr>
          <w:b/>
        </w:rPr>
        <w:t>2. Shape Features</w:t>
      </w:r>
    </w:p>
    <w:p w14:paraId="53B95DE8" w14:textId="77777777" w:rsidR="002A4F79" w:rsidRPr="002A4F79" w:rsidRDefault="002A4F79" w:rsidP="002A4F79">
      <w:pPr>
        <w:pStyle w:val="ListParagraph"/>
        <w:numPr>
          <w:ilvl w:val="0"/>
          <w:numId w:val="14"/>
        </w:numPr>
        <w:rPr>
          <w:lang w:val="en-IN"/>
        </w:rPr>
      </w:pPr>
      <w:r w:rsidRPr="002A4F79">
        <w:rPr>
          <w:lang w:val="en-IN"/>
        </w:rPr>
        <w:t>Test on smaller sized cells (HOG).</w:t>
      </w:r>
    </w:p>
    <w:p w14:paraId="0662A25D" w14:textId="77777777" w:rsidR="00AB32C2" w:rsidRDefault="00D34072">
      <w:r>
        <w:rPr>
          <w:b/>
        </w:rPr>
        <w:t>3. Spatial Features</w:t>
      </w:r>
    </w:p>
    <w:p w14:paraId="02ACAB53" w14:textId="77777777" w:rsidR="002A4F79" w:rsidRPr="002A4F79" w:rsidRDefault="002A4F79" w:rsidP="002A4F79">
      <w:pPr>
        <w:pStyle w:val="ListParagraph"/>
        <w:numPr>
          <w:ilvl w:val="0"/>
          <w:numId w:val="14"/>
        </w:numPr>
        <w:rPr>
          <w:lang w:val="en-IN"/>
        </w:rPr>
      </w:pPr>
      <w:r w:rsidRPr="002A4F79">
        <w:rPr>
          <w:lang w:val="en-IN"/>
        </w:rPr>
        <w:t>Repeat the spatial features again but with a light weighting in the fusion.</w:t>
      </w:r>
    </w:p>
    <w:p w14:paraId="19047BE8" w14:textId="77777777" w:rsidR="00AB32C2" w:rsidRDefault="00D34072">
      <w:r>
        <w:rPr>
          <w:b/>
        </w:rPr>
        <w:t>4. Evaluation</w:t>
      </w:r>
    </w:p>
    <w:p w14:paraId="2C836F34" w14:textId="77777777" w:rsidR="002A4F79" w:rsidRPr="002A4F79" w:rsidRDefault="002A4F79" w:rsidP="002A4F7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2A4F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The following results are based on a comparison with a baseline of 5-fold setup of Engine v1.</w:t>
      </w:r>
    </w:p>
    <w:p w14:paraId="33BA5289" w14:textId="77777777" w:rsidR="002A4F79" w:rsidRPr="002A4F79" w:rsidRDefault="002A4F79" w:rsidP="002A4F7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2A4F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Use the same criteria as above.</w:t>
      </w:r>
    </w:p>
    <w:p w14:paraId="4DB37538" w14:textId="77777777" w:rsidR="002A4F79" w:rsidRPr="002A4F79" w:rsidRDefault="002A4F79" w:rsidP="002A4F7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2A4F79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Choose the best variant, depending on the 5-fold results.</w:t>
      </w:r>
    </w:p>
    <w:p w14:paraId="5E01DD97" w14:textId="77777777" w:rsidR="00AB32C2" w:rsidRDefault="00D34072">
      <w:r>
        <w:rPr>
          <w:b/>
        </w:rPr>
        <w:t>Expected Outcome of Week 3</w:t>
      </w:r>
    </w:p>
    <w:p w14:paraId="553D708E" w14:textId="77777777" w:rsidR="002A4F79" w:rsidRPr="002A4F79" w:rsidRDefault="002A4F79" w:rsidP="002A4F79">
      <w:pPr>
        <w:rPr>
          <w:lang w:val="en-IN"/>
        </w:rPr>
      </w:pPr>
      <w:r w:rsidRPr="002A4F79">
        <w:rPr>
          <w:lang w:val="en-IN"/>
        </w:rPr>
        <w:t>The best feature variant will be selected to be the next version of the retrieval engine for the final test at the end of week 3.</w:t>
      </w:r>
    </w:p>
    <w:p w14:paraId="36BBC2C7" w14:textId="77777777" w:rsidR="002A4F79" w:rsidRPr="002A4F79" w:rsidRDefault="002A4F79" w:rsidP="002A4F79">
      <w:pPr>
        <w:rPr>
          <w:lang w:val="en-IN"/>
        </w:rPr>
      </w:pPr>
      <w:r w:rsidRPr="002A4F79">
        <w:rPr>
          <w:lang w:val="en-IN"/>
        </w:rPr>
        <w:t>Note that these 600 test images will NOT be used for feature and weight selection. These will be used only in the final assessment.</w:t>
      </w:r>
    </w:p>
    <w:p w14:paraId="50E29183" w14:textId="22BBCE8E" w:rsidR="00AB32C2" w:rsidRDefault="00AB32C2" w:rsidP="002A4F79"/>
    <w:sectPr w:rsidR="00AB3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3F3"/>
    <w:multiLevelType w:val="multilevel"/>
    <w:tmpl w:val="9B2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FA2"/>
    <w:multiLevelType w:val="multilevel"/>
    <w:tmpl w:val="F7B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73E2"/>
    <w:multiLevelType w:val="multilevel"/>
    <w:tmpl w:val="F25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186F"/>
    <w:multiLevelType w:val="multilevel"/>
    <w:tmpl w:val="FF4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169A"/>
    <w:multiLevelType w:val="multilevel"/>
    <w:tmpl w:val="8F2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CF4"/>
    <w:multiLevelType w:val="multilevel"/>
    <w:tmpl w:val="DF94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4273C"/>
    <w:multiLevelType w:val="multilevel"/>
    <w:tmpl w:val="D4C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56A9"/>
    <w:multiLevelType w:val="multilevel"/>
    <w:tmpl w:val="C5B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177CE"/>
    <w:multiLevelType w:val="multilevel"/>
    <w:tmpl w:val="FB7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74491"/>
    <w:multiLevelType w:val="hybridMultilevel"/>
    <w:tmpl w:val="FAF67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A3FFB"/>
    <w:multiLevelType w:val="multilevel"/>
    <w:tmpl w:val="7A5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77641"/>
    <w:multiLevelType w:val="multilevel"/>
    <w:tmpl w:val="DE6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C749B"/>
    <w:multiLevelType w:val="multilevel"/>
    <w:tmpl w:val="841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F5ABD"/>
    <w:multiLevelType w:val="multilevel"/>
    <w:tmpl w:val="BF3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4645">
    <w:abstractNumId w:val="2"/>
  </w:num>
  <w:num w:numId="2" w16cid:durableId="375128143">
    <w:abstractNumId w:val="4"/>
  </w:num>
  <w:num w:numId="3" w16cid:durableId="1218205815">
    <w:abstractNumId w:val="13"/>
  </w:num>
  <w:num w:numId="4" w16cid:durableId="1203833792">
    <w:abstractNumId w:val="0"/>
  </w:num>
  <w:num w:numId="5" w16cid:durableId="135489670">
    <w:abstractNumId w:val="11"/>
  </w:num>
  <w:num w:numId="6" w16cid:durableId="1239363349">
    <w:abstractNumId w:val="7"/>
  </w:num>
  <w:num w:numId="7" w16cid:durableId="1713921189">
    <w:abstractNumId w:val="1"/>
  </w:num>
  <w:num w:numId="8" w16cid:durableId="1239825372">
    <w:abstractNumId w:val="12"/>
  </w:num>
  <w:num w:numId="9" w16cid:durableId="1275134870">
    <w:abstractNumId w:val="6"/>
  </w:num>
  <w:num w:numId="10" w16cid:durableId="1145784092">
    <w:abstractNumId w:val="3"/>
  </w:num>
  <w:num w:numId="11" w16cid:durableId="1890992287">
    <w:abstractNumId w:val="8"/>
  </w:num>
  <w:num w:numId="12" w16cid:durableId="781807911">
    <w:abstractNumId w:val="10"/>
  </w:num>
  <w:num w:numId="13" w16cid:durableId="1694650750">
    <w:abstractNumId w:val="5"/>
  </w:num>
  <w:num w:numId="14" w16cid:durableId="1060059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20"/>
    <w:rsid w:val="002A4F79"/>
    <w:rsid w:val="003E5731"/>
    <w:rsid w:val="00506846"/>
    <w:rsid w:val="00522699"/>
    <w:rsid w:val="006D53C5"/>
    <w:rsid w:val="00772C08"/>
    <w:rsid w:val="008028DE"/>
    <w:rsid w:val="00867820"/>
    <w:rsid w:val="00A85422"/>
    <w:rsid w:val="00AB32C2"/>
    <w:rsid w:val="00B1093B"/>
    <w:rsid w:val="00BC5792"/>
    <w:rsid w:val="00D34072"/>
    <w:rsid w:val="00E73C08"/>
    <w:rsid w:val="00FA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44DC"/>
  <w15:chartTrackingRefBased/>
  <w15:docId w15:val="{892EEF4B-BDA8-4513-80DA-E5A307BC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8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54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Bhimjiyani</dc:creator>
  <cp:keywords/>
  <dc:description/>
  <cp:lastModifiedBy>pateldev99250@outlook.com</cp:lastModifiedBy>
  <cp:revision>2</cp:revision>
  <dcterms:created xsi:type="dcterms:W3CDTF">2026-10-11T08:05:00Z</dcterms:created>
  <dcterms:modified xsi:type="dcterms:W3CDTF">2026-10-11T08:05:00Z</dcterms:modified>
</cp:coreProperties>
</file>