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90F9A" w14:textId="476CDDC5" w:rsidR="00F76C46" w:rsidRPr="00F76C46" w:rsidRDefault="00F76C46" w:rsidP="000D4963">
      <w:pPr>
        <w:spacing w:after="0" w:line="240" w:lineRule="auto"/>
        <w:rPr>
          <w:rFonts w:asciiTheme="majorHAnsi" w:eastAsia="Times New Roman" w:hAnsiTheme="majorHAnsi" w:cstheme="majorHAnsi"/>
          <w:b/>
          <w:bCs/>
          <w:sz w:val="28"/>
          <w:szCs w:val="28"/>
        </w:rPr>
      </w:pPr>
      <w:r w:rsidRPr="00F76C46">
        <w:rPr>
          <w:rFonts w:asciiTheme="majorHAnsi" w:eastAsia="Times New Roman" w:hAnsiTheme="majorHAnsi" w:cstheme="majorHAnsi"/>
          <w:b/>
          <w:bCs/>
          <w:sz w:val="28"/>
          <w:szCs w:val="28"/>
        </w:rPr>
        <w:t>EEG Dataset Description Report</w:t>
      </w:r>
    </w:p>
    <w:p w14:paraId="32390355" w14:textId="77777777" w:rsidR="00F76C46" w:rsidRDefault="00F76C46" w:rsidP="000D4963">
      <w:pPr>
        <w:spacing w:after="0" w:line="240" w:lineRule="auto"/>
        <w:rPr>
          <w:rFonts w:asciiTheme="majorHAnsi" w:eastAsia="Times New Roman" w:hAnsiTheme="majorHAnsi" w:cstheme="majorHAnsi"/>
          <w:b/>
          <w:bCs/>
        </w:rPr>
      </w:pPr>
    </w:p>
    <w:p w14:paraId="2F9A1915" w14:textId="147687A7" w:rsidR="00F76C46" w:rsidRDefault="00F76C46" w:rsidP="00EC3411">
      <w:pPr>
        <w:spacing w:after="0" w:line="240" w:lineRule="auto"/>
        <w:jc w:val="lowKashida"/>
        <w:rPr>
          <w:rFonts w:asciiTheme="majorHAnsi" w:eastAsia="Times New Roman" w:hAnsiTheme="majorHAnsi" w:cstheme="majorHAnsi"/>
        </w:rPr>
      </w:pPr>
      <w:r w:rsidRPr="007C3339">
        <w:rPr>
          <w:rFonts w:asciiTheme="majorHAnsi" w:eastAsia="Times New Roman" w:hAnsiTheme="majorHAnsi" w:cstheme="majorHAnsi"/>
          <w:b/>
          <w:bCs/>
        </w:rPr>
        <w:t>Abstract</w:t>
      </w:r>
      <w:r w:rsidRPr="007C3339">
        <w:rPr>
          <w:rFonts w:asciiTheme="majorHAnsi" w:eastAsia="Times New Roman" w:hAnsiTheme="majorHAnsi" w:cstheme="majorHAnsi"/>
        </w:rPr>
        <w:t xml:space="preserve">: This dataset includes the EEG of </w:t>
      </w:r>
      <w:r>
        <w:rPr>
          <w:rFonts w:asciiTheme="majorHAnsi" w:eastAsia="Times New Roman" w:hAnsiTheme="majorHAnsi" w:cstheme="majorHAnsi"/>
        </w:rPr>
        <w:t>6</w:t>
      </w:r>
      <w:r w:rsidRPr="007C3339">
        <w:rPr>
          <w:rFonts w:asciiTheme="majorHAnsi" w:eastAsia="Times New Roman" w:hAnsiTheme="majorHAnsi" w:cstheme="majorHAnsi"/>
        </w:rPr>
        <w:t xml:space="preserve"> epileptic patients recorded at the Epilepsy monitoring unit of the American university of Beirut Medical Center</w:t>
      </w:r>
      <w:r>
        <w:rPr>
          <w:rFonts w:asciiTheme="majorHAnsi" w:eastAsia="Times New Roman" w:hAnsiTheme="majorHAnsi" w:cstheme="majorHAnsi"/>
        </w:rPr>
        <w:t xml:space="preserve"> between January 2014 and July 2015</w:t>
      </w:r>
      <w:r w:rsidRPr="007C3339">
        <w:rPr>
          <w:rFonts w:asciiTheme="majorHAnsi" w:eastAsia="Times New Roman" w:hAnsiTheme="majorHAnsi" w:cstheme="majorHAnsi"/>
        </w:rPr>
        <w:t>. The data represents measurements from 21 scalp electrodes, following the 10-20 elec</w:t>
      </w:r>
      <w:r w:rsidR="00140D58">
        <w:rPr>
          <w:rFonts w:asciiTheme="majorHAnsi" w:eastAsia="Times New Roman" w:hAnsiTheme="majorHAnsi" w:cstheme="majorHAnsi"/>
        </w:rPr>
        <w:t xml:space="preserve">trode system, sampled at </w:t>
      </w:r>
      <w:r w:rsidRPr="007C3339">
        <w:rPr>
          <w:rFonts w:asciiTheme="majorHAnsi" w:eastAsia="Times New Roman" w:hAnsiTheme="majorHAnsi" w:cstheme="majorHAnsi"/>
        </w:rPr>
        <w:t>500 Hz.</w:t>
      </w:r>
      <w:r w:rsidR="00D0404B">
        <w:rPr>
          <w:rFonts w:asciiTheme="majorHAnsi" w:eastAsia="Times New Roman" w:hAnsiTheme="majorHAnsi" w:cstheme="majorHAnsi"/>
        </w:rPr>
        <w:t xml:space="preserve"> </w:t>
      </w:r>
      <w:bookmarkStart w:id="0" w:name="_GoBack"/>
      <w:r w:rsidR="00D0404B">
        <w:rPr>
          <w:rFonts w:asciiTheme="majorHAnsi" w:eastAsia="Times New Roman" w:hAnsiTheme="majorHAnsi" w:cstheme="majorHAnsi"/>
        </w:rPr>
        <w:t xml:space="preserve">All channels have been </w:t>
      </w:r>
      <w:proofErr w:type="spellStart"/>
      <w:r w:rsidR="00D0404B">
        <w:rPr>
          <w:rFonts w:asciiTheme="majorHAnsi" w:eastAsia="Times New Roman" w:hAnsiTheme="majorHAnsi" w:cstheme="majorHAnsi"/>
        </w:rPr>
        <w:t>bandpass</w:t>
      </w:r>
      <w:proofErr w:type="spellEnd"/>
      <w:r w:rsidR="00D0404B">
        <w:rPr>
          <w:rFonts w:asciiTheme="majorHAnsi" w:eastAsia="Times New Roman" w:hAnsiTheme="majorHAnsi" w:cstheme="majorHAnsi"/>
        </w:rPr>
        <w:t xml:space="preserve"> filtered between 1/1.6 Hz and 70Hz while filtering out the 50Hz (electrical utility frequency).</w:t>
      </w:r>
      <w:r w:rsidR="00EC3411">
        <w:rPr>
          <w:rFonts w:asciiTheme="majorHAnsi" w:eastAsia="Times New Roman" w:hAnsiTheme="majorHAnsi" w:cstheme="majorHAnsi"/>
        </w:rPr>
        <w:t xml:space="preserve"> </w:t>
      </w:r>
      <w:r w:rsidRPr="007C3339">
        <w:rPr>
          <w:rFonts w:asciiTheme="majorHAnsi" w:eastAsia="Times New Roman" w:hAnsiTheme="majorHAnsi" w:cstheme="majorHAnsi"/>
        </w:rPr>
        <w:t xml:space="preserve"> Some channels have been omitted from specific recordings due to artifact constraints.</w:t>
      </w:r>
      <w:r w:rsidR="00140D58">
        <w:rPr>
          <w:rFonts w:asciiTheme="majorHAnsi" w:eastAsia="Times New Roman" w:hAnsiTheme="majorHAnsi" w:cstheme="majorHAnsi"/>
        </w:rPr>
        <w:t xml:space="preserve"> </w:t>
      </w:r>
    </w:p>
    <w:bookmarkEnd w:id="0"/>
    <w:p w14:paraId="57D1CE5F" w14:textId="77777777" w:rsidR="00F76C46" w:rsidRPr="007C3339" w:rsidRDefault="00F76C46" w:rsidP="00F76C46">
      <w:pPr>
        <w:spacing w:after="0" w:line="240" w:lineRule="auto"/>
        <w:jc w:val="lowKashida"/>
        <w:rPr>
          <w:rFonts w:asciiTheme="majorHAnsi" w:eastAsia="Times New Roman" w:hAnsiTheme="majorHAnsi" w:cstheme="majorHAnsi"/>
          <w:vanish/>
          <w:sz w:val="28"/>
          <w:szCs w:val="28"/>
        </w:rPr>
      </w:pPr>
    </w:p>
    <w:p w14:paraId="077C1691" w14:textId="77777777" w:rsidR="00BA0B46" w:rsidRPr="007C3339" w:rsidRDefault="00BA0B46" w:rsidP="00F76C46">
      <w:pPr>
        <w:spacing w:after="0" w:line="240" w:lineRule="auto"/>
        <w:jc w:val="lowKashida"/>
        <w:rPr>
          <w:rFonts w:asciiTheme="majorHAnsi" w:eastAsia="Times New Roman" w:hAnsiTheme="majorHAnsi" w:cstheme="majorHAnsi"/>
          <w:sz w:val="28"/>
          <w:szCs w:val="28"/>
        </w:rPr>
      </w:pPr>
    </w:p>
    <w:tbl>
      <w:tblPr>
        <w:tblStyle w:val="TableGrid"/>
        <w:tblW w:w="9363" w:type="dxa"/>
        <w:tblInd w:w="-5" w:type="dxa"/>
        <w:tblLook w:val="04A0" w:firstRow="1" w:lastRow="0" w:firstColumn="1" w:lastColumn="0" w:noHBand="0" w:noVBand="1"/>
      </w:tblPr>
      <w:tblGrid>
        <w:gridCol w:w="1876"/>
        <w:gridCol w:w="3164"/>
        <w:gridCol w:w="1449"/>
        <w:gridCol w:w="941"/>
        <w:gridCol w:w="1393"/>
        <w:gridCol w:w="540"/>
      </w:tblGrid>
      <w:tr w:rsidR="007C3339" w:rsidRPr="007C3339" w14:paraId="638BDA40" w14:textId="77777777" w:rsidTr="00F76C46">
        <w:tc>
          <w:tcPr>
            <w:tcW w:w="1876" w:type="dxa"/>
            <w:shd w:val="clear" w:color="auto" w:fill="BFBFBF" w:themeFill="background1" w:themeFillShade="BF"/>
          </w:tcPr>
          <w:p w14:paraId="3E7A7C7C" w14:textId="77777777" w:rsidR="00BA0B46" w:rsidRPr="007C3339" w:rsidRDefault="00BA0B46" w:rsidP="00144C3A">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 xml:space="preserve">Dataset </w:t>
            </w:r>
          </w:p>
          <w:p w14:paraId="7C0689A5" w14:textId="77777777" w:rsidR="00BA0B46" w:rsidRPr="007C3339" w:rsidRDefault="00BA0B46" w:rsidP="00144C3A">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Characteristics:</w:t>
            </w:r>
          </w:p>
        </w:tc>
        <w:tc>
          <w:tcPr>
            <w:tcW w:w="3164" w:type="dxa"/>
          </w:tcPr>
          <w:p w14:paraId="7A311CA3" w14:textId="4D924769" w:rsidR="00BA0B46" w:rsidRPr="007C3339" w:rsidRDefault="00BA0B46" w:rsidP="00F76C46">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 xml:space="preserve">Multi-channel </w:t>
            </w:r>
            <w:r w:rsidR="008E7BDC" w:rsidRPr="007C3339">
              <w:rPr>
                <w:rFonts w:asciiTheme="majorHAnsi" w:eastAsia="Times New Roman" w:hAnsiTheme="majorHAnsi" w:cstheme="majorHAnsi"/>
                <w:sz w:val="24"/>
                <w:szCs w:val="24"/>
              </w:rPr>
              <w:t xml:space="preserve">Epileptic </w:t>
            </w:r>
            <w:r w:rsidRPr="007C3339">
              <w:rPr>
                <w:rFonts w:asciiTheme="majorHAnsi" w:eastAsia="Times New Roman" w:hAnsiTheme="majorHAnsi" w:cstheme="majorHAnsi"/>
                <w:sz w:val="24"/>
                <w:szCs w:val="24"/>
              </w:rPr>
              <w:t>EEG Time Series</w:t>
            </w:r>
          </w:p>
        </w:tc>
        <w:tc>
          <w:tcPr>
            <w:tcW w:w="1449" w:type="dxa"/>
            <w:shd w:val="clear" w:color="auto" w:fill="BFBFBF" w:themeFill="background1" w:themeFillShade="BF"/>
          </w:tcPr>
          <w:p w14:paraId="492491D9" w14:textId="77777777" w:rsidR="00BA0B46" w:rsidRPr="007C3339" w:rsidRDefault="00BA0B46" w:rsidP="00144C3A">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 xml:space="preserve">Number of </w:t>
            </w:r>
          </w:p>
          <w:p w14:paraId="1AFC1CC2" w14:textId="77777777" w:rsidR="00BA0B46" w:rsidRPr="007C3339" w:rsidRDefault="00BA0B46" w:rsidP="00144C3A">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Patients:</w:t>
            </w:r>
          </w:p>
        </w:tc>
        <w:tc>
          <w:tcPr>
            <w:tcW w:w="941" w:type="dxa"/>
          </w:tcPr>
          <w:p w14:paraId="54E7F9AB" w14:textId="26101AA9" w:rsidR="00BA0B46" w:rsidRPr="007C3339" w:rsidRDefault="00F76C46" w:rsidP="00144C3A">
            <w:pPr>
              <w:rPr>
                <w:rFonts w:asciiTheme="majorHAnsi" w:eastAsia="Times New Roman" w:hAnsiTheme="majorHAnsi" w:cstheme="majorHAnsi"/>
                <w:sz w:val="24"/>
                <w:szCs w:val="24"/>
              </w:rPr>
            </w:pPr>
            <w:r>
              <w:rPr>
                <w:rFonts w:asciiTheme="majorHAnsi" w:eastAsia="Times New Roman" w:hAnsiTheme="majorHAnsi" w:cstheme="majorHAnsi"/>
                <w:sz w:val="24"/>
                <w:szCs w:val="24"/>
              </w:rPr>
              <w:t>6</w:t>
            </w:r>
          </w:p>
        </w:tc>
        <w:tc>
          <w:tcPr>
            <w:tcW w:w="1393" w:type="dxa"/>
            <w:shd w:val="clear" w:color="auto" w:fill="BFBFBF" w:themeFill="background1" w:themeFillShade="BF"/>
          </w:tcPr>
          <w:p w14:paraId="626201FD" w14:textId="75969C93" w:rsidR="00BA0B46" w:rsidRPr="007C3339" w:rsidRDefault="00F76C46" w:rsidP="00F76C46">
            <w:pP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Total </w:t>
            </w:r>
            <w:proofErr w:type="spellStart"/>
            <w:r>
              <w:rPr>
                <w:rFonts w:asciiTheme="majorHAnsi" w:eastAsia="Times New Roman" w:hAnsiTheme="majorHAnsi" w:cstheme="majorHAnsi"/>
                <w:sz w:val="24"/>
                <w:szCs w:val="24"/>
              </w:rPr>
              <w:t>Nb</w:t>
            </w:r>
            <w:proofErr w:type="spellEnd"/>
            <w:r>
              <w:rPr>
                <w:rFonts w:asciiTheme="majorHAnsi" w:eastAsia="Times New Roman" w:hAnsiTheme="majorHAnsi" w:cstheme="majorHAnsi"/>
                <w:sz w:val="24"/>
                <w:szCs w:val="24"/>
              </w:rPr>
              <w:t xml:space="preserve"> </w:t>
            </w:r>
            <w:r w:rsidR="00BA0B46" w:rsidRPr="007C3339">
              <w:rPr>
                <w:rFonts w:asciiTheme="majorHAnsi" w:eastAsia="Times New Roman" w:hAnsiTheme="majorHAnsi" w:cstheme="majorHAnsi"/>
                <w:sz w:val="24"/>
                <w:szCs w:val="24"/>
              </w:rPr>
              <w:t>of seizures:</w:t>
            </w:r>
          </w:p>
        </w:tc>
        <w:tc>
          <w:tcPr>
            <w:tcW w:w="540" w:type="dxa"/>
          </w:tcPr>
          <w:p w14:paraId="64F34430" w14:textId="61636DF4" w:rsidR="00BA0B46" w:rsidRPr="007C3339" w:rsidRDefault="00F76C46" w:rsidP="00F76C46">
            <w:pPr>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r>
      <w:tr w:rsidR="007C3339" w:rsidRPr="007C3339" w14:paraId="1A9AB741" w14:textId="77777777" w:rsidTr="00F76C46">
        <w:tc>
          <w:tcPr>
            <w:tcW w:w="1876" w:type="dxa"/>
            <w:shd w:val="clear" w:color="auto" w:fill="BFBFBF" w:themeFill="background1" w:themeFillShade="BF"/>
          </w:tcPr>
          <w:p w14:paraId="0740A9E9" w14:textId="77777777" w:rsidR="00BA0B46" w:rsidRPr="007C3339" w:rsidRDefault="008E7BDC" w:rsidP="00144C3A">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Available Seizure Types</w:t>
            </w:r>
          </w:p>
        </w:tc>
        <w:tc>
          <w:tcPr>
            <w:tcW w:w="3164" w:type="dxa"/>
          </w:tcPr>
          <w:p w14:paraId="56C30F42" w14:textId="53F6A901" w:rsidR="00BA0B46" w:rsidRPr="007C3339" w:rsidRDefault="00F76C46" w:rsidP="00144C3A">
            <w:pP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w:r w:rsidR="008E7BDC" w:rsidRPr="007C3339">
              <w:rPr>
                <w:rFonts w:asciiTheme="majorHAnsi" w:eastAsia="Times New Roman" w:hAnsiTheme="majorHAnsi" w:cstheme="majorHAnsi"/>
                <w:sz w:val="24"/>
                <w:szCs w:val="24"/>
              </w:rPr>
              <w:t>Complex Partial Seizure</w:t>
            </w:r>
          </w:p>
          <w:p w14:paraId="0E40A1EE" w14:textId="41375ADF" w:rsidR="008E7BDC" w:rsidRDefault="00F76C46" w:rsidP="00144C3A">
            <w:pP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w:r w:rsidR="008E7BDC" w:rsidRPr="007C3339">
              <w:rPr>
                <w:rFonts w:asciiTheme="majorHAnsi" w:eastAsia="Times New Roman" w:hAnsiTheme="majorHAnsi" w:cstheme="majorHAnsi"/>
                <w:sz w:val="24"/>
                <w:szCs w:val="24"/>
              </w:rPr>
              <w:t xml:space="preserve">Electrographic </w:t>
            </w:r>
            <w:r w:rsidR="00645AFF" w:rsidRPr="007C3339">
              <w:rPr>
                <w:rFonts w:asciiTheme="majorHAnsi" w:eastAsia="Times New Roman" w:hAnsiTheme="majorHAnsi" w:cstheme="majorHAnsi"/>
                <w:sz w:val="24"/>
                <w:szCs w:val="24"/>
              </w:rPr>
              <w:t>Seizures</w:t>
            </w:r>
          </w:p>
          <w:p w14:paraId="25EFE581" w14:textId="61BB46A3" w:rsidR="00F76C46" w:rsidRPr="007C3339" w:rsidRDefault="00F76C46" w:rsidP="00144C3A">
            <w:pPr>
              <w:rPr>
                <w:rFonts w:asciiTheme="majorHAnsi" w:eastAsia="Times New Roman" w:hAnsiTheme="majorHAnsi" w:cstheme="majorHAnsi"/>
                <w:sz w:val="24"/>
                <w:szCs w:val="24"/>
              </w:rPr>
            </w:pPr>
            <w:r>
              <w:rPr>
                <w:rFonts w:asciiTheme="majorHAnsi" w:eastAsia="Times New Roman" w:hAnsiTheme="majorHAnsi" w:cstheme="majorHAnsi"/>
                <w:sz w:val="24"/>
                <w:szCs w:val="24"/>
              </w:rPr>
              <w:t>- Video-detected Seizures with   no visual change over EEG</w:t>
            </w:r>
          </w:p>
        </w:tc>
        <w:tc>
          <w:tcPr>
            <w:tcW w:w="1449" w:type="dxa"/>
            <w:shd w:val="clear" w:color="auto" w:fill="BFBFBF" w:themeFill="background1" w:themeFillShade="BF"/>
          </w:tcPr>
          <w:p w14:paraId="7F44440D" w14:textId="77777777" w:rsidR="00BA0B46" w:rsidRPr="007C3339" w:rsidRDefault="008E7BDC" w:rsidP="00144C3A">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Seizure Duration</w:t>
            </w:r>
          </w:p>
        </w:tc>
        <w:tc>
          <w:tcPr>
            <w:tcW w:w="941" w:type="dxa"/>
          </w:tcPr>
          <w:p w14:paraId="78F39DC8" w14:textId="77777777" w:rsidR="00BA0B46" w:rsidRPr="007C3339" w:rsidRDefault="008E7BDC" w:rsidP="00144C3A">
            <w:pPr>
              <w:rPr>
                <w:rFonts w:asciiTheme="majorHAnsi" w:eastAsia="Times New Roman" w:hAnsiTheme="majorHAnsi" w:cstheme="majorHAnsi"/>
                <w:sz w:val="24"/>
                <w:szCs w:val="24"/>
              </w:rPr>
            </w:pPr>
            <w:r w:rsidRPr="007C3339">
              <w:rPr>
                <w:rFonts w:asciiTheme="majorHAnsi" w:eastAsia="Times New Roman" w:hAnsiTheme="majorHAnsi" w:cstheme="majorHAnsi"/>
                <w:sz w:val="24"/>
                <w:szCs w:val="24"/>
              </w:rPr>
              <w:t>Varying</w:t>
            </w:r>
          </w:p>
        </w:tc>
        <w:tc>
          <w:tcPr>
            <w:tcW w:w="1393" w:type="dxa"/>
            <w:shd w:val="clear" w:color="auto" w:fill="BFBFBF" w:themeFill="background1" w:themeFillShade="BF"/>
          </w:tcPr>
          <w:p w14:paraId="34F8F3A0" w14:textId="77777777" w:rsidR="00BA0B46" w:rsidRPr="007C3339" w:rsidRDefault="00BA0B46" w:rsidP="00144C3A">
            <w:pPr>
              <w:rPr>
                <w:rFonts w:asciiTheme="majorHAnsi" w:eastAsia="Times New Roman" w:hAnsiTheme="majorHAnsi" w:cstheme="majorHAnsi"/>
                <w:sz w:val="24"/>
                <w:szCs w:val="24"/>
              </w:rPr>
            </w:pPr>
          </w:p>
        </w:tc>
        <w:tc>
          <w:tcPr>
            <w:tcW w:w="540" w:type="dxa"/>
          </w:tcPr>
          <w:p w14:paraId="4DA6FF3D" w14:textId="77777777" w:rsidR="00BA0B46" w:rsidRPr="007C3339" w:rsidRDefault="00BA0B46" w:rsidP="00144C3A">
            <w:pPr>
              <w:rPr>
                <w:rFonts w:asciiTheme="majorHAnsi" w:eastAsia="Times New Roman" w:hAnsiTheme="majorHAnsi" w:cstheme="majorHAnsi"/>
                <w:sz w:val="24"/>
                <w:szCs w:val="24"/>
              </w:rPr>
            </w:pPr>
          </w:p>
        </w:tc>
      </w:tr>
    </w:tbl>
    <w:p w14:paraId="3C750843" w14:textId="77777777" w:rsidR="000D4963" w:rsidRPr="007C3339" w:rsidRDefault="000D4963" w:rsidP="000D4963">
      <w:pPr>
        <w:spacing w:before="100" w:beforeAutospacing="1" w:after="100" w:afterAutospacing="1" w:line="240" w:lineRule="auto"/>
        <w:rPr>
          <w:rFonts w:asciiTheme="majorHAnsi" w:eastAsia="Times New Roman" w:hAnsiTheme="majorHAnsi" w:cstheme="majorHAnsi"/>
          <w:sz w:val="28"/>
          <w:szCs w:val="28"/>
        </w:rPr>
      </w:pPr>
      <w:r w:rsidRPr="007C3339">
        <w:rPr>
          <w:rFonts w:asciiTheme="majorHAnsi" w:eastAsia="Times New Roman" w:hAnsiTheme="majorHAnsi" w:cstheme="majorHAnsi"/>
          <w:b/>
          <w:bCs/>
          <w:sz w:val="28"/>
          <w:szCs w:val="28"/>
        </w:rPr>
        <w:t>Source:</w:t>
      </w:r>
    </w:p>
    <w:p w14:paraId="70CACF66" w14:textId="77777777" w:rsidR="00D07495" w:rsidRPr="007C3339" w:rsidRDefault="000D4963" w:rsidP="00D07495">
      <w:pPr>
        <w:spacing w:after="0" w:line="240" w:lineRule="auto"/>
        <w:rPr>
          <w:rFonts w:asciiTheme="majorHAnsi" w:eastAsia="Times New Roman" w:hAnsiTheme="majorHAnsi" w:cstheme="majorHAnsi"/>
        </w:rPr>
      </w:pPr>
      <w:r w:rsidRPr="007C3339">
        <w:rPr>
          <w:rFonts w:asciiTheme="majorHAnsi" w:eastAsia="Times New Roman" w:hAnsiTheme="majorHAnsi" w:cstheme="majorHAnsi"/>
        </w:rPr>
        <w:t>Original Owner:</w:t>
      </w:r>
      <w:r w:rsidRPr="007C3339">
        <w:rPr>
          <w:rFonts w:asciiTheme="majorHAnsi" w:eastAsia="Times New Roman" w:hAnsiTheme="majorHAnsi" w:cstheme="majorHAnsi"/>
        </w:rPr>
        <w:br/>
      </w:r>
      <w:r w:rsidRPr="007C3339">
        <w:rPr>
          <w:rFonts w:asciiTheme="majorHAnsi" w:eastAsia="Times New Roman" w:hAnsiTheme="majorHAnsi" w:cstheme="majorHAnsi"/>
        </w:rPr>
        <w:br/>
      </w:r>
      <w:r w:rsidR="00D07495" w:rsidRPr="007C3339">
        <w:rPr>
          <w:rFonts w:asciiTheme="majorHAnsi" w:eastAsia="Times New Roman" w:hAnsiTheme="majorHAnsi" w:cstheme="majorHAnsi"/>
        </w:rPr>
        <w:t>Dr. Wassim Nasereddine</w:t>
      </w:r>
    </w:p>
    <w:p w14:paraId="2F836CD3" w14:textId="77777777" w:rsidR="00D07495" w:rsidRPr="007C3339" w:rsidRDefault="00D07495" w:rsidP="00D07495">
      <w:pPr>
        <w:spacing w:after="0" w:line="240" w:lineRule="auto"/>
        <w:rPr>
          <w:rFonts w:asciiTheme="majorHAnsi" w:eastAsia="Times New Roman" w:hAnsiTheme="majorHAnsi" w:cstheme="majorHAnsi"/>
        </w:rPr>
      </w:pPr>
      <w:r w:rsidRPr="007C3339">
        <w:rPr>
          <w:rFonts w:asciiTheme="majorHAnsi" w:eastAsia="Times New Roman" w:hAnsiTheme="majorHAnsi" w:cstheme="majorHAnsi"/>
        </w:rPr>
        <w:t>Associate Professor of Clinical Specialty</w:t>
      </w:r>
    </w:p>
    <w:p w14:paraId="5FF29C5D" w14:textId="77777777" w:rsidR="009A76E6" w:rsidRPr="007C3339" w:rsidRDefault="00D07495" w:rsidP="009A76E6">
      <w:pPr>
        <w:spacing w:after="0" w:line="240" w:lineRule="auto"/>
        <w:rPr>
          <w:rFonts w:asciiTheme="majorHAnsi" w:eastAsia="Times New Roman" w:hAnsiTheme="majorHAnsi" w:cstheme="majorHAnsi"/>
          <w:b/>
          <w:bCs/>
          <w:sz w:val="28"/>
          <w:szCs w:val="28"/>
        </w:rPr>
      </w:pPr>
      <w:r w:rsidRPr="007C3339">
        <w:rPr>
          <w:rFonts w:asciiTheme="majorHAnsi" w:eastAsia="Times New Roman" w:hAnsiTheme="majorHAnsi" w:cstheme="majorHAnsi"/>
        </w:rPr>
        <w:t>Neurology Department</w:t>
      </w:r>
      <w:r w:rsidR="000D4963" w:rsidRPr="007C3339">
        <w:rPr>
          <w:rFonts w:asciiTheme="majorHAnsi" w:eastAsia="Times New Roman" w:hAnsiTheme="majorHAnsi" w:cstheme="majorHAnsi"/>
        </w:rPr>
        <w:br/>
      </w:r>
      <w:r w:rsidRPr="007C3339">
        <w:rPr>
          <w:rFonts w:asciiTheme="majorHAnsi" w:eastAsia="Times New Roman" w:hAnsiTheme="majorHAnsi" w:cstheme="majorHAnsi"/>
        </w:rPr>
        <w:t xml:space="preserve">American University of Beirut Medical Center </w:t>
      </w:r>
      <w:r w:rsidR="000D4963" w:rsidRPr="007C3339">
        <w:rPr>
          <w:rFonts w:asciiTheme="majorHAnsi" w:eastAsia="Times New Roman" w:hAnsiTheme="majorHAnsi" w:cstheme="majorHAnsi"/>
        </w:rPr>
        <w:br/>
      </w:r>
      <w:r w:rsidRPr="007C3339">
        <w:rPr>
          <w:rFonts w:asciiTheme="majorHAnsi" w:eastAsia="Times New Roman" w:hAnsiTheme="majorHAnsi" w:cstheme="majorHAnsi"/>
        </w:rPr>
        <w:t>Beirut, Lebanon</w:t>
      </w:r>
      <w:r w:rsidR="000D4963" w:rsidRPr="007C3339">
        <w:rPr>
          <w:rFonts w:asciiTheme="majorHAnsi" w:eastAsia="Times New Roman" w:hAnsiTheme="majorHAnsi" w:cstheme="majorHAnsi"/>
        </w:rPr>
        <w:br/>
      </w:r>
    </w:p>
    <w:p w14:paraId="79658116" w14:textId="77777777" w:rsidR="000D4963" w:rsidRPr="007C3339" w:rsidRDefault="000D4963" w:rsidP="009A76E6">
      <w:pPr>
        <w:spacing w:after="0" w:line="240" w:lineRule="auto"/>
        <w:rPr>
          <w:rFonts w:asciiTheme="majorHAnsi" w:eastAsia="Times New Roman" w:hAnsiTheme="majorHAnsi" w:cstheme="majorHAnsi"/>
          <w:sz w:val="28"/>
          <w:szCs w:val="28"/>
        </w:rPr>
      </w:pPr>
      <w:r w:rsidRPr="007C3339">
        <w:rPr>
          <w:rFonts w:asciiTheme="majorHAnsi" w:eastAsia="Times New Roman" w:hAnsiTheme="majorHAnsi" w:cstheme="majorHAnsi"/>
          <w:b/>
          <w:bCs/>
          <w:sz w:val="28"/>
          <w:szCs w:val="28"/>
        </w:rPr>
        <w:t>Data Set Information:</w:t>
      </w:r>
    </w:p>
    <w:p w14:paraId="153B1CD6" w14:textId="3A87A952" w:rsidR="00F76C46" w:rsidRDefault="00E43248" w:rsidP="00432929">
      <w:pPr>
        <w:spacing w:before="100" w:beforeAutospacing="1" w:after="100" w:afterAutospacing="1" w:line="240" w:lineRule="auto"/>
        <w:jc w:val="lowKashida"/>
        <w:rPr>
          <w:rFonts w:asciiTheme="majorHAnsi" w:eastAsia="Times New Roman" w:hAnsiTheme="majorHAnsi" w:cstheme="majorHAnsi"/>
        </w:rPr>
      </w:pPr>
      <w:r>
        <w:rPr>
          <w:rFonts w:asciiTheme="majorHAnsi" w:eastAsia="Times New Roman" w:hAnsiTheme="majorHAnsi" w:cstheme="majorHAnsi"/>
        </w:rPr>
        <w:t xml:space="preserve">The data </w:t>
      </w:r>
      <w:r w:rsidR="00432929">
        <w:rPr>
          <w:rFonts w:asciiTheme="majorHAnsi" w:eastAsia="Times New Roman" w:hAnsiTheme="majorHAnsi" w:cstheme="majorHAnsi"/>
        </w:rPr>
        <w:t>was</w:t>
      </w:r>
      <w:r>
        <w:rPr>
          <w:rFonts w:asciiTheme="majorHAnsi" w:eastAsia="Times New Roman" w:hAnsiTheme="majorHAnsi" w:cstheme="majorHAnsi"/>
        </w:rPr>
        <w:t xml:space="preserve"> obtained from patients diagnosed with focal epilepsy and undergoing </w:t>
      </w:r>
      <w:r w:rsidR="000D0037">
        <w:rPr>
          <w:rFonts w:asciiTheme="majorHAnsi" w:eastAsia="Times New Roman" w:hAnsiTheme="majorHAnsi" w:cstheme="majorHAnsi"/>
        </w:rPr>
        <w:t xml:space="preserve">presurgical </w:t>
      </w:r>
      <w:r w:rsidR="00F76C46">
        <w:rPr>
          <w:rFonts w:asciiTheme="majorHAnsi" w:eastAsia="Times New Roman" w:hAnsiTheme="majorHAnsi" w:cstheme="majorHAnsi"/>
        </w:rPr>
        <w:t>e</w:t>
      </w:r>
      <w:r w:rsidR="000D0037">
        <w:rPr>
          <w:rFonts w:asciiTheme="majorHAnsi" w:eastAsia="Times New Roman" w:hAnsiTheme="majorHAnsi" w:cstheme="majorHAnsi"/>
        </w:rPr>
        <w:t xml:space="preserve">valuation with long-term video-EEG monitoring </w:t>
      </w:r>
      <w:r>
        <w:rPr>
          <w:rFonts w:asciiTheme="majorHAnsi" w:eastAsia="Times New Roman" w:hAnsiTheme="majorHAnsi" w:cstheme="majorHAnsi"/>
        </w:rPr>
        <w:t xml:space="preserve">for possible </w:t>
      </w:r>
      <w:r w:rsidR="00273A21">
        <w:rPr>
          <w:rFonts w:asciiTheme="majorHAnsi" w:eastAsia="Times New Roman" w:hAnsiTheme="majorHAnsi" w:cstheme="majorHAnsi"/>
        </w:rPr>
        <w:t>epilepsy</w:t>
      </w:r>
      <w:r>
        <w:rPr>
          <w:rFonts w:asciiTheme="majorHAnsi" w:eastAsia="Times New Roman" w:hAnsiTheme="majorHAnsi" w:cstheme="majorHAnsi"/>
        </w:rPr>
        <w:t xml:space="preserve"> surgery.  </w:t>
      </w:r>
      <w:r w:rsidR="000D0037">
        <w:rPr>
          <w:rFonts w:asciiTheme="majorHAnsi" w:eastAsia="Times New Roman" w:hAnsiTheme="majorHAnsi" w:cstheme="majorHAnsi"/>
        </w:rPr>
        <w:t xml:space="preserve">During this evaluation, the anti-seizure medications are stopped in an attempt to record the patient’s habitual seizures.  </w:t>
      </w:r>
      <w:r w:rsidR="005B46EA" w:rsidRPr="007C3339">
        <w:rPr>
          <w:rFonts w:asciiTheme="majorHAnsi" w:eastAsia="Times New Roman" w:hAnsiTheme="majorHAnsi" w:cstheme="majorHAnsi"/>
        </w:rPr>
        <w:t xml:space="preserve">There are </w:t>
      </w:r>
      <w:r w:rsidR="00F76C46">
        <w:rPr>
          <w:rFonts w:asciiTheme="majorHAnsi" w:eastAsia="Times New Roman" w:hAnsiTheme="majorHAnsi" w:cstheme="majorHAnsi"/>
        </w:rPr>
        <w:t>6</w:t>
      </w:r>
      <w:r w:rsidR="005B46EA" w:rsidRPr="007C3339">
        <w:rPr>
          <w:rFonts w:asciiTheme="majorHAnsi" w:eastAsia="Times New Roman" w:hAnsiTheme="majorHAnsi" w:cstheme="majorHAnsi"/>
        </w:rPr>
        <w:t xml:space="preserve"> patients with a total of </w:t>
      </w:r>
      <w:r w:rsidR="00F76C46">
        <w:rPr>
          <w:rFonts w:asciiTheme="majorHAnsi" w:eastAsia="Times New Roman" w:hAnsiTheme="majorHAnsi" w:cstheme="majorHAnsi"/>
        </w:rPr>
        <w:t>20</w:t>
      </w:r>
      <w:r w:rsidR="005B46EA" w:rsidRPr="007C3339">
        <w:rPr>
          <w:rFonts w:asciiTheme="majorHAnsi" w:eastAsia="Times New Roman" w:hAnsiTheme="majorHAnsi" w:cstheme="majorHAnsi"/>
        </w:rPr>
        <w:t xml:space="preserve"> </w:t>
      </w:r>
      <w:r w:rsidR="00475919">
        <w:rPr>
          <w:rFonts w:asciiTheme="majorHAnsi" w:eastAsia="Times New Roman" w:hAnsiTheme="majorHAnsi" w:cstheme="majorHAnsi"/>
        </w:rPr>
        <w:t>recording</w:t>
      </w:r>
      <w:r w:rsidR="00273A21">
        <w:rPr>
          <w:rFonts w:asciiTheme="majorHAnsi" w:eastAsia="Times New Roman" w:hAnsiTheme="majorHAnsi" w:cstheme="majorHAnsi"/>
        </w:rPr>
        <w:t>s</w:t>
      </w:r>
      <w:r w:rsidR="00475919">
        <w:rPr>
          <w:rFonts w:asciiTheme="majorHAnsi" w:eastAsia="Times New Roman" w:hAnsiTheme="majorHAnsi" w:cstheme="majorHAnsi"/>
        </w:rPr>
        <w:t>. Each recording include</w:t>
      </w:r>
      <w:r w:rsidR="00273A21">
        <w:rPr>
          <w:rFonts w:asciiTheme="majorHAnsi" w:eastAsia="Times New Roman" w:hAnsiTheme="majorHAnsi" w:cstheme="majorHAnsi"/>
        </w:rPr>
        <w:t>s</w:t>
      </w:r>
      <w:r w:rsidR="00475919">
        <w:rPr>
          <w:rFonts w:asciiTheme="majorHAnsi" w:eastAsia="Times New Roman" w:hAnsiTheme="majorHAnsi" w:cstheme="majorHAnsi"/>
        </w:rPr>
        <w:t xml:space="preserve"> </w:t>
      </w:r>
      <w:r w:rsidR="00273A21">
        <w:rPr>
          <w:rFonts w:asciiTheme="majorHAnsi" w:eastAsia="Times New Roman" w:hAnsiTheme="majorHAnsi" w:cstheme="majorHAnsi"/>
        </w:rPr>
        <w:t xml:space="preserve">an </w:t>
      </w:r>
      <w:r w:rsidR="00475919">
        <w:rPr>
          <w:rFonts w:asciiTheme="majorHAnsi" w:eastAsia="Times New Roman" w:hAnsiTheme="majorHAnsi" w:cstheme="majorHAnsi"/>
        </w:rPr>
        <w:t>interictal portion during which no</w:t>
      </w:r>
      <w:r w:rsidR="00F76C46">
        <w:rPr>
          <w:rFonts w:asciiTheme="majorHAnsi" w:eastAsia="Times New Roman" w:hAnsiTheme="majorHAnsi" w:cstheme="majorHAnsi"/>
        </w:rPr>
        <w:t xml:space="preserve"> seizures are recorded and a single or multiple</w:t>
      </w:r>
      <w:r w:rsidR="00475919">
        <w:rPr>
          <w:rFonts w:asciiTheme="majorHAnsi" w:eastAsia="Times New Roman" w:hAnsiTheme="majorHAnsi" w:cstheme="majorHAnsi"/>
        </w:rPr>
        <w:t xml:space="preserve"> ic</w:t>
      </w:r>
      <w:r w:rsidR="00273A21">
        <w:rPr>
          <w:rFonts w:asciiTheme="majorHAnsi" w:eastAsia="Times New Roman" w:hAnsiTheme="majorHAnsi" w:cstheme="majorHAnsi"/>
        </w:rPr>
        <w:t>t</w:t>
      </w:r>
      <w:r w:rsidR="00475919">
        <w:rPr>
          <w:rFonts w:asciiTheme="majorHAnsi" w:eastAsia="Times New Roman" w:hAnsiTheme="majorHAnsi" w:cstheme="majorHAnsi"/>
        </w:rPr>
        <w:t>al secti</w:t>
      </w:r>
      <w:r w:rsidR="00F76C46">
        <w:rPr>
          <w:rFonts w:asciiTheme="majorHAnsi" w:eastAsia="Times New Roman" w:hAnsiTheme="majorHAnsi" w:cstheme="majorHAnsi"/>
        </w:rPr>
        <w:t xml:space="preserve">ons that consists of a seizure. </w:t>
      </w:r>
      <w:r w:rsidR="00475919">
        <w:rPr>
          <w:rFonts w:asciiTheme="majorHAnsi" w:eastAsia="Times New Roman" w:hAnsiTheme="majorHAnsi" w:cstheme="majorHAnsi"/>
        </w:rPr>
        <w:t xml:space="preserve">There </w:t>
      </w:r>
      <w:r w:rsidR="00273A21">
        <w:rPr>
          <w:rFonts w:asciiTheme="majorHAnsi" w:eastAsia="Times New Roman" w:hAnsiTheme="majorHAnsi" w:cstheme="majorHAnsi"/>
        </w:rPr>
        <w:t>are</w:t>
      </w:r>
      <w:r w:rsidR="00475919">
        <w:rPr>
          <w:rFonts w:asciiTheme="majorHAnsi" w:eastAsia="Times New Roman" w:hAnsiTheme="majorHAnsi" w:cstheme="majorHAnsi"/>
        </w:rPr>
        <w:t xml:space="preserve"> </w:t>
      </w:r>
      <w:r w:rsidR="005B46EA" w:rsidRPr="007C3339">
        <w:rPr>
          <w:rFonts w:asciiTheme="majorHAnsi" w:eastAsia="Times New Roman" w:hAnsiTheme="majorHAnsi" w:cstheme="majorHAnsi"/>
        </w:rPr>
        <w:t xml:space="preserve">different </w:t>
      </w:r>
      <w:r w:rsidR="00475919">
        <w:rPr>
          <w:rFonts w:asciiTheme="majorHAnsi" w:eastAsia="Times New Roman" w:hAnsiTheme="majorHAnsi" w:cstheme="majorHAnsi"/>
        </w:rPr>
        <w:t xml:space="preserve">seizure </w:t>
      </w:r>
      <w:r w:rsidR="005B46EA" w:rsidRPr="007C3339">
        <w:rPr>
          <w:rFonts w:asciiTheme="majorHAnsi" w:eastAsia="Times New Roman" w:hAnsiTheme="majorHAnsi" w:cstheme="majorHAnsi"/>
        </w:rPr>
        <w:t xml:space="preserve">types, </w:t>
      </w:r>
      <w:r w:rsidR="00475919">
        <w:rPr>
          <w:rFonts w:asciiTheme="majorHAnsi" w:eastAsia="Times New Roman" w:hAnsiTheme="majorHAnsi" w:cstheme="majorHAnsi"/>
        </w:rPr>
        <w:t xml:space="preserve">ictal </w:t>
      </w:r>
      <w:r w:rsidR="005B46EA" w:rsidRPr="007C3339">
        <w:rPr>
          <w:rFonts w:asciiTheme="majorHAnsi" w:eastAsia="Times New Roman" w:hAnsiTheme="majorHAnsi" w:cstheme="majorHAnsi"/>
        </w:rPr>
        <w:t>onset</w:t>
      </w:r>
      <w:r w:rsidR="00475919">
        <w:rPr>
          <w:rFonts w:asciiTheme="majorHAnsi" w:eastAsia="Times New Roman" w:hAnsiTheme="majorHAnsi" w:cstheme="majorHAnsi"/>
        </w:rPr>
        <w:t xml:space="preserve"> zones</w:t>
      </w:r>
      <w:r w:rsidR="00273A21">
        <w:rPr>
          <w:rFonts w:asciiTheme="majorHAnsi" w:eastAsia="Times New Roman" w:hAnsiTheme="majorHAnsi" w:cstheme="majorHAnsi"/>
        </w:rPr>
        <w:t>,</w:t>
      </w:r>
      <w:r w:rsidR="005B46EA" w:rsidRPr="007C3339">
        <w:rPr>
          <w:rFonts w:asciiTheme="majorHAnsi" w:eastAsia="Times New Roman" w:hAnsiTheme="majorHAnsi" w:cstheme="majorHAnsi"/>
        </w:rPr>
        <w:t xml:space="preserve"> and durations</w:t>
      </w:r>
      <w:r w:rsidR="00475919">
        <w:rPr>
          <w:rFonts w:asciiTheme="majorHAnsi" w:eastAsia="Times New Roman" w:hAnsiTheme="majorHAnsi" w:cstheme="majorHAnsi"/>
        </w:rPr>
        <w:t xml:space="preserve"> that are labeled for each recording.</w:t>
      </w:r>
      <w:r w:rsidR="00F76C46">
        <w:rPr>
          <w:rFonts w:asciiTheme="majorHAnsi" w:eastAsia="Times New Roman" w:hAnsiTheme="majorHAnsi" w:cstheme="majorHAnsi"/>
        </w:rPr>
        <w:t xml:space="preserve"> </w:t>
      </w:r>
    </w:p>
    <w:p w14:paraId="58CA50D8" w14:textId="358A7E9E" w:rsidR="000D4963" w:rsidRPr="007C3339" w:rsidRDefault="00475919" w:rsidP="00F76C46">
      <w:pPr>
        <w:spacing w:before="100" w:beforeAutospacing="1" w:after="100" w:afterAutospacing="1" w:line="240" w:lineRule="auto"/>
        <w:jc w:val="lowKashida"/>
        <w:rPr>
          <w:rFonts w:asciiTheme="majorHAnsi" w:eastAsia="Times New Roman" w:hAnsiTheme="majorHAnsi" w:cstheme="majorHAnsi"/>
          <w:sz w:val="28"/>
          <w:szCs w:val="28"/>
        </w:rPr>
      </w:pPr>
      <w:r>
        <w:rPr>
          <w:rFonts w:asciiTheme="majorHAnsi" w:eastAsia="Times New Roman" w:hAnsiTheme="majorHAnsi" w:cstheme="majorHAnsi"/>
        </w:rPr>
        <w:t xml:space="preserve"> </w:t>
      </w:r>
      <w:r w:rsidR="000D4963" w:rsidRPr="007C3339">
        <w:rPr>
          <w:rFonts w:asciiTheme="majorHAnsi" w:eastAsia="Times New Roman" w:hAnsiTheme="majorHAnsi" w:cstheme="majorHAnsi"/>
        </w:rPr>
        <w:br/>
      </w:r>
      <w:r w:rsidR="005B46EA" w:rsidRPr="007C3339">
        <w:rPr>
          <w:rFonts w:asciiTheme="majorHAnsi" w:eastAsia="Times New Roman" w:hAnsiTheme="majorHAnsi" w:cstheme="majorHAnsi"/>
          <w:b/>
          <w:bCs/>
          <w:sz w:val="28"/>
          <w:szCs w:val="28"/>
        </w:rPr>
        <w:t>Raw</w:t>
      </w:r>
      <w:r w:rsidR="000D4963" w:rsidRPr="007C3339">
        <w:rPr>
          <w:rFonts w:asciiTheme="majorHAnsi" w:eastAsia="Times New Roman" w:hAnsiTheme="majorHAnsi" w:cstheme="majorHAnsi"/>
          <w:b/>
          <w:bCs/>
          <w:sz w:val="28"/>
          <w:szCs w:val="28"/>
        </w:rPr>
        <w:t xml:space="preserve"> </w:t>
      </w:r>
      <w:r w:rsidR="00645AFF" w:rsidRPr="007C3339">
        <w:rPr>
          <w:rFonts w:asciiTheme="majorHAnsi" w:eastAsia="Times New Roman" w:hAnsiTheme="majorHAnsi" w:cstheme="majorHAnsi"/>
          <w:b/>
          <w:bCs/>
          <w:sz w:val="28"/>
          <w:szCs w:val="28"/>
        </w:rPr>
        <w:t xml:space="preserve">Data </w:t>
      </w:r>
      <w:r w:rsidR="000D4963" w:rsidRPr="007C3339">
        <w:rPr>
          <w:rFonts w:asciiTheme="majorHAnsi" w:eastAsia="Times New Roman" w:hAnsiTheme="majorHAnsi" w:cstheme="majorHAnsi"/>
          <w:b/>
          <w:bCs/>
          <w:sz w:val="28"/>
          <w:szCs w:val="28"/>
        </w:rPr>
        <w:t>Information:</w:t>
      </w:r>
    </w:p>
    <w:p w14:paraId="648C569E" w14:textId="77777777" w:rsidR="00CB54CD" w:rsidRPr="007C3339" w:rsidRDefault="00CB54CD" w:rsidP="00F76C46">
      <w:pPr>
        <w:spacing w:before="100" w:beforeAutospacing="1" w:after="240" w:line="240" w:lineRule="auto"/>
        <w:jc w:val="lowKashida"/>
        <w:rPr>
          <w:rFonts w:asciiTheme="majorHAnsi" w:eastAsia="Times New Roman" w:hAnsiTheme="majorHAnsi" w:cstheme="majorHAnsi"/>
        </w:rPr>
      </w:pPr>
      <w:r w:rsidRPr="007C3339">
        <w:rPr>
          <w:rFonts w:asciiTheme="majorHAnsi" w:eastAsia="Times New Roman" w:hAnsiTheme="majorHAnsi" w:cstheme="majorHAnsi"/>
        </w:rPr>
        <w:t>The raw data is stored in European Data Format (EDF) which divides the EEG records into header information and data information.</w:t>
      </w:r>
    </w:p>
    <w:p w14:paraId="76E3D7AB" w14:textId="77777777" w:rsidR="00CB54CD" w:rsidRPr="007C3339" w:rsidRDefault="00CB54CD" w:rsidP="000D4963">
      <w:pPr>
        <w:spacing w:before="100" w:beforeAutospacing="1" w:after="240" w:line="240" w:lineRule="auto"/>
        <w:rPr>
          <w:rFonts w:asciiTheme="majorHAnsi" w:eastAsia="Times New Roman" w:hAnsiTheme="majorHAnsi" w:cstheme="majorHAnsi"/>
        </w:rPr>
      </w:pPr>
      <w:r w:rsidRPr="007C3339">
        <w:rPr>
          <w:rFonts w:asciiTheme="majorHAnsi" w:eastAsia="Times New Roman" w:hAnsiTheme="majorHAnsi" w:cstheme="majorHAnsi"/>
        </w:rPr>
        <w:t>The header information is as follows:</w:t>
      </w:r>
    </w:p>
    <w:p w14:paraId="1DD5A705" w14:textId="77777777" w:rsidR="00CB54CD" w:rsidRPr="007C3339" w:rsidRDefault="009A76E6" w:rsidP="00257724">
      <w:pPr>
        <w:spacing w:after="0" w:line="240" w:lineRule="auto"/>
        <w:rPr>
          <w:rFonts w:asciiTheme="majorHAnsi" w:eastAsia="Times New Roman" w:hAnsiTheme="majorHAnsi" w:cstheme="majorHAnsi"/>
        </w:rPr>
      </w:pPr>
      <w:proofErr w:type="spellStart"/>
      <w:r w:rsidRPr="007C3339">
        <w:rPr>
          <w:rFonts w:asciiTheme="majorHAnsi" w:eastAsia="Times New Roman" w:hAnsiTheme="majorHAnsi" w:cstheme="majorHAnsi"/>
          <w:b/>
          <w:bCs/>
        </w:rPr>
        <w:t>ver</w:t>
      </w:r>
      <w:proofErr w:type="spellEnd"/>
      <w:r w:rsidRPr="007C3339">
        <w:rPr>
          <w:rFonts w:asciiTheme="majorHAnsi" w:eastAsia="Times New Roman" w:hAnsiTheme="majorHAnsi" w:cstheme="majorHAnsi"/>
        </w:rPr>
        <w:t xml:space="preserve">: </w:t>
      </w:r>
      <w:r w:rsidR="00257724" w:rsidRPr="007C3339">
        <w:rPr>
          <w:rFonts w:asciiTheme="majorHAnsi" w:eastAsia="Times New Roman" w:hAnsiTheme="majorHAnsi" w:cstheme="majorHAnsi"/>
        </w:rPr>
        <w:t>identification code</w:t>
      </w:r>
    </w:p>
    <w:p w14:paraId="287533E0" w14:textId="77777777" w:rsidR="00CB54CD" w:rsidRPr="007C3339" w:rsidRDefault="00257724" w:rsidP="009A76E6">
      <w:pPr>
        <w:spacing w:after="0" w:line="240" w:lineRule="auto"/>
        <w:rPr>
          <w:rFonts w:asciiTheme="majorHAnsi" w:eastAsia="Times New Roman" w:hAnsiTheme="majorHAnsi" w:cstheme="majorHAnsi"/>
          <w:b/>
          <w:bCs/>
        </w:rPr>
      </w:pPr>
      <w:proofErr w:type="spellStart"/>
      <w:r w:rsidRPr="007C3339">
        <w:rPr>
          <w:rFonts w:asciiTheme="majorHAnsi" w:eastAsia="Times New Roman" w:hAnsiTheme="majorHAnsi" w:cstheme="majorHAnsi"/>
          <w:b/>
          <w:bCs/>
        </w:rPr>
        <w:t>patientID</w:t>
      </w:r>
      <w:proofErr w:type="spellEnd"/>
      <w:r w:rsidRPr="007C3339">
        <w:rPr>
          <w:rFonts w:asciiTheme="majorHAnsi" w:eastAsia="Times New Roman" w:hAnsiTheme="majorHAnsi" w:cstheme="majorHAnsi"/>
          <w:b/>
          <w:bCs/>
        </w:rPr>
        <w:t xml:space="preserve">: </w:t>
      </w:r>
      <w:r w:rsidRPr="007C3339">
        <w:rPr>
          <w:rFonts w:asciiTheme="majorHAnsi" w:eastAsia="Times New Roman" w:hAnsiTheme="majorHAnsi" w:cstheme="majorHAnsi"/>
        </w:rPr>
        <w:t>local subject identification</w:t>
      </w:r>
    </w:p>
    <w:p w14:paraId="3353CFAC" w14:textId="77777777" w:rsidR="00CB54CD" w:rsidRPr="007C3339" w:rsidRDefault="009A76E6" w:rsidP="009A76E6">
      <w:pPr>
        <w:spacing w:after="0" w:line="240" w:lineRule="auto"/>
        <w:rPr>
          <w:rFonts w:asciiTheme="majorHAnsi" w:eastAsia="Times New Roman" w:hAnsiTheme="majorHAnsi" w:cstheme="majorHAnsi"/>
          <w:b/>
          <w:bCs/>
        </w:rPr>
      </w:pPr>
      <w:proofErr w:type="spellStart"/>
      <w:r w:rsidRPr="007C3339">
        <w:rPr>
          <w:rFonts w:asciiTheme="majorHAnsi" w:eastAsia="Times New Roman" w:hAnsiTheme="majorHAnsi" w:cstheme="majorHAnsi"/>
          <w:b/>
          <w:bCs/>
        </w:rPr>
        <w:t>recordID</w:t>
      </w:r>
      <w:proofErr w:type="spellEnd"/>
      <w:r w:rsidRPr="007C3339">
        <w:rPr>
          <w:rFonts w:asciiTheme="majorHAnsi" w:eastAsia="Times New Roman" w:hAnsiTheme="majorHAnsi" w:cstheme="majorHAnsi"/>
          <w:b/>
          <w:bCs/>
        </w:rPr>
        <w:t>:</w:t>
      </w:r>
      <w:r w:rsidR="00257724" w:rsidRPr="007C3339">
        <w:rPr>
          <w:rFonts w:asciiTheme="majorHAnsi" w:eastAsia="Times New Roman" w:hAnsiTheme="majorHAnsi" w:cstheme="majorHAnsi"/>
          <w:b/>
          <w:bCs/>
        </w:rPr>
        <w:t xml:space="preserve"> </w:t>
      </w:r>
      <w:r w:rsidR="00257724" w:rsidRPr="007C3339">
        <w:rPr>
          <w:rFonts w:asciiTheme="majorHAnsi" w:eastAsia="Times New Roman" w:hAnsiTheme="majorHAnsi" w:cstheme="majorHAnsi"/>
        </w:rPr>
        <w:t>local recording identification</w:t>
      </w:r>
      <w:r w:rsidR="00257724" w:rsidRPr="007C3339">
        <w:rPr>
          <w:rFonts w:asciiTheme="majorHAnsi" w:eastAsia="Times New Roman" w:hAnsiTheme="majorHAnsi" w:cstheme="majorHAnsi"/>
          <w:b/>
          <w:bCs/>
        </w:rPr>
        <w:t xml:space="preserve"> </w:t>
      </w:r>
      <w:r w:rsidR="00CB54CD" w:rsidRPr="007C3339">
        <w:rPr>
          <w:rFonts w:asciiTheme="majorHAnsi" w:eastAsia="Times New Roman" w:hAnsiTheme="majorHAnsi" w:cstheme="majorHAnsi"/>
          <w:b/>
          <w:bCs/>
        </w:rPr>
        <w:t xml:space="preserve">                                               '</w:t>
      </w:r>
    </w:p>
    <w:p w14:paraId="3152D546" w14:textId="77777777" w:rsidR="00CB54CD" w:rsidRPr="007C3339" w:rsidRDefault="009A76E6" w:rsidP="009A76E6">
      <w:pPr>
        <w:spacing w:after="0" w:line="240" w:lineRule="auto"/>
        <w:rPr>
          <w:rFonts w:asciiTheme="majorHAnsi" w:eastAsia="Times New Roman" w:hAnsiTheme="majorHAnsi" w:cstheme="majorHAnsi"/>
        </w:rPr>
      </w:pPr>
      <w:proofErr w:type="spellStart"/>
      <w:r w:rsidRPr="007C3339">
        <w:rPr>
          <w:rFonts w:asciiTheme="majorHAnsi" w:eastAsia="Times New Roman" w:hAnsiTheme="majorHAnsi" w:cstheme="majorHAnsi"/>
          <w:b/>
          <w:bCs/>
        </w:rPr>
        <w:lastRenderedPageBreak/>
        <w:t>startdate</w:t>
      </w:r>
      <w:proofErr w:type="spellEnd"/>
      <w:r w:rsidRPr="007C3339">
        <w:rPr>
          <w:rFonts w:asciiTheme="majorHAnsi" w:eastAsia="Times New Roman" w:hAnsiTheme="majorHAnsi" w:cstheme="majorHAnsi"/>
        </w:rPr>
        <w:t xml:space="preserve"> (starting date of the recording)</w:t>
      </w:r>
    </w:p>
    <w:p w14:paraId="51CCA576" w14:textId="77777777" w:rsidR="00CB54CD" w:rsidRPr="007C3339" w:rsidRDefault="009A76E6" w:rsidP="009A76E6">
      <w:pPr>
        <w:spacing w:after="0" w:line="240" w:lineRule="auto"/>
        <w:rPr>
          <w:rFonts w:asciiTheme="majorHAnsi" w:eastAsia="Times New Roman" w:hAnsiTheme="majorHAnsi" w:cstheme="majorHAnsi"/>
        </w:rPr>
      </w:pPr>
      <w:proofErr w:type="spellStart"/>
      <w:r w:rsidRPr="007C3339">
        <w:rPr>
          <w:rFonts w:asciiTheme="majorHAnsi" w:eastAsia="Times New Roman" w:hAnsiTheme="majorHAnsi" w:cstheme="majorHAnsi"/>
          <w:b/>
          <w:bCs/>
        </w:rPr>
        <w:t>starttime</w:t>
      </w:r>
      <w:proofErr w:type="spellEnd"/>
      <w:r w:rsidRPr="007C3339">
        <w:rPr>
          <w:rFonts w:asciiTheme="majorHAnsi" w:eastAsia="Times New Roman" w:hAnsiTheme="majorHAnsi" w:cstheme="majorHAnsi"/>
        </w:rPr>
        <w:t xml:space="preserve"> (starting time of the recording) </w:t>
      </w:r>
    </w:p>
    <w:p w14:paraId="32F48133" w14:textId="77777777" w:rsidR="00CB54CD" w:rsidRPr="007C3339" w:rsidRDefault="00CB54CD" w:rsidP="00CB54CD">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bytes</w:t>
      </w:r>
      <w:r w:rsidRPr="007C3339">
        <w:rPr>
          <w:rFonts w:asciiTheme="majorHAnsi" w:eastAsia="Times New Roman" w:hAnsiTheme="majorHAnsi" w:cstheme="majorHAnsi"/>
        </w:rPr>
        <w:t>: 5120</w:t>
      </w:r>
    </w:p>
    <w:p w14:paraId="690D597E" w14:textId="77777777" w:rsidR="00CB54CD" w:rsidRPr="007C3339" w:rsidRDefault="00CB54CD" w:rsidP="00CB54CD">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records</w:t>
      </w:r>
      <w:r w:rsidRPr="007C3339">
        <w:rPr>
          <w:rFonts w:asciiTheme="majorHAnsi" w:eastAsia="Times New Roman" w:hAnsiTheme="majorHAnsi" w:cstheme="majorHAnsi"/>
        </w:rPr>
        <w:t>: 10799</w:t>
      </w:r>
    </w:p>
    <w:p w14:paraId="402F1A0E" w14:textId="77777777" w:rsidR="00CB54CD" w:rsidRPr="007C3339" w:rsidRDefault="00CB54CD" w:rsidP="00CB54CD">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duration</w:t>
      </w:r>
      <w:r w:rsidRPr="007C3339">
        <w:rPr>
          <w:rFonts w:asciiTheme="majorHAnsi" w:eastAsia="Times New Roman" w:hAnsiTheme="majorHAnsi" w:cstheme="majorHAnsi"/>
        </w:rPr>
        <w:t>: 1</w:t>
      </w:r>
    </w:p>
    <w:p w14:paraId="6A075869" w14:textId="77777777" w:rsidR="00CB54CD" w:rsidRPr="007C3339" w:rsidRDefault="009A76E6" w:rsidP="00CB54CD">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ns</w:t>
      </w:r>
      <w:r w:rsidRPr="007C3339">
        <w:rPr>
          <w:rFonts w:asciiTheme="majorHAnsi" w:eastAsia="Times New Roman" w:hAnsiTheme="majorHAnsi" w:cstheme="majorHAnsi"/>
        </w:rPr>
        <w:t>: number of channels</w:t>
      </w:r>
    </w:p>
    <w:p w14:paraId="36D79F5E" w14:textId="77777777" w:rsidR="00CB54CD" w:rsidRPr="007C3339" w:rsidRDefault="00CB54CD" w:rsidP="009A76E6">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label</w:t>
      </w:r>
      <w:r w:rsidRPr="007C3339">
        <w:rPr>
          <w:rFonts w:asciiTheme="majorHAnsi" w:eastAsia="Times New Roman" w:hAnsiTheme="majorHAnsi" w:cstheme="majorHAnsi"/>
        </w:rPr>
        <w:t xml:space="preserve">: </w:t>
      </w:r>
      <w:r w:rsidR="009A76E6" w:rsidRPr="007C3339">
        <w:rPr>
          <w:rFonts w:asciiTheme="majorHAnsi" w:eastAsia="Times New Roman" w:hAnsiTheme="majorHAnsi" w:cstheme="majorHAnsi"/>
        </w:rPr>
        <w:t xml:space="preserve">channel labels which shows the electrode type and name, example listed below </w:t>
      </w:r>
    </w:p>
    <w:p w14:paraId="0909B038" w14:textId="77777777" w:rsidR="009A76E6" w:rsidRPr="007C3339" w:rsidRDefault="009A76E6" w:rsidP="009A76E6">
      <w:pPr>
        <w:spacing w:after="0" w:line="240" w:lineRule="auto"/>
        <w:rPr>
          <w:rFonts w:asciiTheme="majorHAnsi" w:eastAsia="Times New Roman" w:hAnsiTheme="majorHAnsi" w:cstheme="majorHAnsi"/>
        </w:rPr>
      </w:pPr>
      <w:r w:rsidRPr="007C3339">
        <w:rPr>
          <w:rFonts w:asciiTheme="majorHAnsi" w:eastAsia="Times New Roman" w:hAnsiTheme="majorHAnsi" w:cstheme="majorHAnsi"/>
        </w:rPr>
        <w:t>{'EEGFp2Ref</w:t>
      </w:r>
      <w:proofErr w:type="gramStart"/>
      <w:r w:rsidRPr="007C3339">
        <w:rPr>
          <w:rFonts w:asciiTheme="majorHAnsi" w:eastAsia="Times New Roman" w:hAnsiTheme="majorHAnsi" w:cstheme="majorHAnsi"/>
        </w:rPr>
        <w:t>'}  {</w:t>
      </w:r>
      <w:proofErr w:type="gramEnd"/>
      <w:r w:rsidRPr="007C3339">
        <w:rPr>
          <w:rFonts w:asciiTheme="majorHAnsi" w:eastAsia="Times New Roman" w:hAnsiTheme="majorHAnsi" w:cstheme="majorHAnsi"/>
        </w:rPr>
        <w:t>'EEGFp1Ref'}   {'EEGF8Ref'}   {'EEGF4Ref'}    {'</w:t>
      </w:r>
      <w:proofErr w:type="spellStart"/>
      <w:r w:rsidRPr="007C3339">
        <w:rPr>
          <w:rFonts w:asciiTheme="majorHAnsi" w:eastAsia="Times New Roman" w:hAnsiTheme="majorHAnsi" w:cstheme="majorHAnsi"/>
        </w:rPr>
        <w:t>EEGFzRef</w:t>
      </w:r>
      <w:proofErr w:type="spellEnd"/>
      <w:r w:rsidRPr="007C3339">
        <w:rPr>
          <w:rFonts w:asciiTheme="majorHAnsi" w:eastAsia="Times New Roman" w:hAnsiTheme="majorHAnsi" w:cstheme="majorHAnsi"/>
        </w:rPr>
        <w:t>'}    {'EEGF3Ref'}    {'EEGF7Ref'}    {'EEGA2Ref'}    {'EEGT4Ref'}    {'EEGC4Ref'}    {'</w:t>
      </w:r>
      <w:proofErr w:type="spellStart"/>
      <w:r w:rsidRPr="007C3339">
        <w:rPr>
          <w:rFonts w:asciiTheme="majorHAnsi" w:eastAsia="Times New Roman" w:hAnsiTheme="majorHAnsi" w:cstheme="majorHAnsi"/>
        </w:rPr>
        <w:t>EEGCzRef</w:t>
      </w:r>
      <w:proofErr w:type="spellEnd"/>
      <w:r w:rsidRPr="007C3339">
        <w:rPr>
          <w:rFonts w:asciiTheme="majorHAnsi" w:eastAsia="Times New Roman" w:hAnsiTheme="majorHAnsi" w:cstheme="majorHAnsi"/>
        </w:rPr>
        <w:t>'}    {'EEGC3Ref'}    {'EEGT3Ref'}    {'EEGA1Ref'}    {'EEGT6Ref'}    {'EEGP4Ref'}    {'</w:t>
      </w:r>
      <w:proofErr w:type="spellStart"/>
      <w:r w:rsidRPr="007C3339">
        <w:rPr>
          <w:rFonts w:asciiTheme="majorHAnsi" w:eastAsia="Times New Roman" w:hAnsiTheme="majorHAnsi" w:cstheme="majorHAnsi"/>
        </w:rPr>
        <w:t>EEGPzRef</w:t>
      </w:r>
      <w:proofErr w:type="spellEnd"/>
      <w:r w:rsidRPr="007C3339">
        <w:rPr>
          <w:rFonts w:asciiTheme="majorHAnsi" w:eastAsia="Times New Roman" w:hAnsiTheme="majorHAnsi" w:cstheme="majorHAnsi"/>
        </w:rPr>
        <w:t>'}    {'EEGP3Ref'}    {'EEGT5Ref'}    {'EEGO2Ref'}    {'EEGO1Ref'}   {'ECGEKG'}      {'Manual'}         {'</w:t>
      </w:r>
      <w:proofErr w:type="spellStart"/>
      <w:r w:rsidRPr="007C3339">
        <w:rPr>
          <w:rFonts w:asciiTheme="majorHAnsi" w:eastAsia="Times New Roman" w:hAnsiTheme="majorHAnsi" w:cstheme="majorHAnsi"/>
        </w:rPr>
        <w:t>EDFAnnotations</w:t>
      </w:r>
      <w:proofErr w:type="spellEnd"/>
      <w:r w:rsidRPr="007C3339">
        <w:rPr>
          <w:rFonts w:asciiTheme="majorHAnsi" w:eastAsia="Times New Roman" w:hAnsiTheme="majorHAnsi" w:cstheme="majorHAnsi"/>
        </w:rPr>
        <w:t>'}</w:t>
      </w:r>
    </w:p>
    <w:p w14:paraId="53BA0A5E" w14:textId="77777777" w:rsidR="00CB54CD" w:rsidRPr="007C3339" w:rsidRDefault="00CB54CD" w:rsidP="00257724">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units</w:t>
      </w:r>
      <w:r w:rsidRPr="007C3339">
        <w:rPr>
          <w:rFonts w:asciiTheme="majorHAnsi" w:eastAsia="Times New Roman" w:hAnsiTheme="majorHAnsi" w:cstheme="majorHAnsi"/>
        </w:rPr>
        <w:t>:</w:t>
      </w:r>
      <w:r w:rsidR="00257724" w:rsidRPr="007C3339">
        <w:rPr>
          <w:rFonts w:asciiTheme="majorHAnsi" w:eastAsia="Times New Roman" w:hAnsiTheme="majorHAnsi" w:cstheme="majorHAnsi"/>
        </w:rPr>
        <w:t xml:space="preserve"> voltage units for all available channels </w:t>
      </w:r>
      <w:r w:rsidRPr="007C3339">
        <w:rPr>
          <w:rFonts w:asciiTheme="majorHAnsi" w:eastAsia="Times New Roman" w:hAnsiTheme="majorHAnsi" w:cstheme="majorHAnsi"/>
        </w:rPr>
        <w:t xml:space="preserve"> </w:t>
      </w:r>
    </w:p>
    <w:p w14:paraId="232C9091" w14:textId="77777777" w:rsidR="00CB54CD" w:rsidRPr="007C3339" w:rsidRDefault="00257724" w:rsidP="00CB54CD">
      <w:pPr>
        <w:spacing w:after="0" w:line="240" w:lineRule="auto"/>
        <w:rPr>
          <w:rFonts w:asciiTheme="majorHAnsi" w:eastAsia="Times New Roman" w:hAnsiTheme="majorHAnsi" w:cstheme="majorHAnsi"/>
        </w:rPr>
      </w:pPr>
      <w:proofErr w:type="spellStart"/>
      <w:r w:rsidRPr="007C3339">
        <w:rPr>
          <w:rFonts w:asciiTheme="majorHAnsi" w:eastAsia="Times New Roman" w:hAnsiTheme="majorHAnsi" w:cstheme="majorHAnsi"/>
          <w:b/>
          <w:bCs/>
        </w:rPr>
        <w:t>physicalMin</w:t>
      </w:r>
      <w:proofErr w:type="spellEnd"/>
      <w:r w:rsidRPr="007C3339">
        <w:rPr>
          <w:rFonts w:asciiTheme="majorHAnsi" w:eastAsia="Times New Roman" w:hAnsiTheme="majorHAnsi" w:cstheme="majorHAnsi"/>
        </w:rPr>
        <w:t>: Physical minimum in units of physical dimension</w:t>
      </w:r>
    </w:p>
    <w:p w14:paraId="7FB2CB09" w14:textId="77777777" w:rsidR="00257724" w:rsidRPr="007C3339" w:rsidRDefault="00CB54CD" w:rsidP="00257724">
      <w:pPr>
        <w:spacing w:after="0" w:line="240" w:lineRule="auto"/>
        <w:rPr>
          <w:rFonts w:asciiTheme="majorHAnsi" w:eastAsia="Times New Roman" w:hAnsiTheme="majorHAnsi" w:cstheme="majorHAnsi"/>
        </w:rPr>
      </w:pPr>
      <w:proofErr w:type="spellStart"/>
      <w:r w:rsidRPr="007C3339">
        <w:rPr>
          <w:rFonts w:asciiTheme="majorHAnsi" w:eastAsia="Times New Roman" w:hAnsiTheme="majorHAnsi" w:cstheme="majorHAnsi"/>
          <w:b/>
          <w:bCs/>
        </w:rPr>
        <w:t>physicalMax</w:t>
      </w:r>
      <w:proofErr w:type="spellEnd"/>
      <w:r w:rsidRPr="007C3339">
        <w:rPr>
          <w:rFonts w:asciiTheme="majorHAnsi" w:eastAsia="Times New Roman" w:hAnsiTheme="majorHAnsi" w:cstheme="majorHAnsi"/>
        </w:rPr>
        <w:t xml:space="preserve">: </w:t>
      </w:r>
      <w:r w:rsidR="00257724" w:rsidRPr="007C3339">
        <w:rPr>
          <w:rFonts w:asciiTheme="majorHAnsi" w:eastAsia="Times New Roman" w:hAnsiTheme="majorHAnsi" w:cstheme="majorHAnsi"/>
        </w:rPr>
        <w:t>Physical maximum in units of physical dimension</w:t>
      </w:r>
      <w:r w:rsidRPr="007C3339">
        <w:rPr>
          <w:rFonts w:asciiTheme="majorHAnsi" w:eastAsia="Times New Roman" w:hAnsiTheme="majorHAnsi" w:cstheme="majorHAnsi"/>
        </w:rPr>
        <w:t xml:space="preserve">     </w:t>
      </w:r>
    </w:p>
    <w:p w14:paraId="09241999" w14:textId="77777777" w:rsidR="00CB54CD" w:rsidRPr="007C3339" w:rsidRDefault="00CB54CD" w:rsidP="00257724">
      <w:pPr>
        <w:spacing w:after="0" w:line="240" w:lineRule="auto"/>
        <w:rPr>
          <w:rFonts w:asciiTheme="majorHAnsi" w:eastAsia="Times New Roman" w:hAnsiTheme="majorHAnsi" w:cstheme="majorHAnsi"/>
        </w:rPr>
      </w:pPr>
      <w:proofErr w:type="spellStart"/>
      <w:r w:rsidRPr="007C3339">
        <w:rPr>
          <w:rFonts w:asciiTheme="majorHAnsi" w:eastAsia="Times New Roman" w:hAnsiTheme="majorHAnsi" w:cstheme="majorHAnsi"/>
          <w:b/>
          <w:bCs/>
        </w:rPr>
        <w:t>digitalMin</w:t>
      </w:r>
      <w:proofErr w:type="spellEnd"/>
      <w:r w:rsidR="00257724" w:rsidRPr="007C3339">
        <w:rPr>
          <w:rFonts w:asciiTheme="majorHAnsi" w:eastAsia="Times New Roman" w:hAnsiTheme="majorHAnsi" w:cstheme="majorHAnsi"/>
        </w:rPr>
        <w:t>: Digital minimum for all channels</w:t>
      </w:r>
    </w:p>
    <w:p w14:paraId="48F6C9D7" w14:textId="77777777" w:rsidR="00257724" w:rsidRPr="007C3339" w:rsidRDefault="00CB54CD" w:rsidP="00257724">
      <w:pPr>
        <w:spacing w:after="0" w:line="240" w:lineRule="auto"/>
        <w:rPr>
          <w:rFonts w:asciiTheme="majorHAnsi" w:eastAsia="Times New Roman" w:hAnsiTheme="majorHAnsi" w:cstheme="majorHAnsi"/>
        </w:rPr>
      </w:pPr>
      <w:proofErr w:type="spellStart"/>
      <w:r w:rsidRPr="007C3339">
        <w:rPr>
          <w:rFonts w:asciiTheme="majorHAnsi" w:eastAsia="Times New Roman" w:hAnsiTheme="majorHAnsi" w:cstheme="majorHAnsi"/>
          <w:b/>
          <w:bCs/>
        </w:rPr>
        <w:t>digitalMax</w:t>
      </w:r>
      <w:proofErr w:type="spellEnd"/>
      <w:r w:rsidR="00257724" w:rsidRPr="007C3339">
        <w:rPr>
          <w:rFonts w:asciiTheme="majorHAnsi" w:eastAsia="Times New Roman" w:hAnsiTheme="majorHAnsi" w:cstheme="majorHAnsi"/>
          <w:b/>
          <w:bCs/>
        </w:rPr>
        <w:t xml:space="preserve">: </w:t>
      </w:r>
      <w:r w:rsidR="00257724" w:rsidRPr="007C3339">
        <w:rPr>
          <w:rFonts w:asciiTheme="majorHAnsi" w:eastAsia="Times New Roman" w:hAnsiTheme="majorHAnsi" w:cstheme="majorHAnsi"/>
        </w:rPr>
        <w:t xml:space="preserve">Digital maximum for all channels </w:t>
      </w:r>
      <w:r w:rsidRPr="007C3339">
        <w:rPr>
          <w:rFonts w:asciiTheme="majorHAnsi" w:eastAsia="Times New Roman" w:hAnsiTheme="majorHAnsi" w:cstheme="majorHAnsi"/>
        </w:rPr>
        <w:t xml:space="preserve">      </w:t>
      </w:r>
    </w:p>
    <w:p w14:paraId="3EAA0CFB" w14:textId="77777777" w:rsidR="00CB54CD" w:rsidRPr="007C3339" w:rsidRDefault="00257724" w:rsidP="00257724">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 xml:space="preserve">prefilter: </w:t>
      </w:r>
      <w:r w:rsidRPr="007C3339">
        <w:rPr>
          <w:rFonts w:asciiTheme="majorHAnsi" w:eastAsia="Times New Roman" w:hAnsiTheme="majorHAnsi" w:cstheme="majorHAnsi"/>
        </w:rPr>
        <w:t>prefilter range for all channels (low pass and high pass cutoff frequencies)</w:t>
      </w:r>
    </w:p>
    <w:p w14:paraId="1CC0C4CA" w14:textId="77777777" w:rsidR="00CB54CD" w:rsidRPr="007C3339" w:rsidRDefault="00CB54CD" w:rsidP="00645AFF">
      <w:pPr>
        <w:spacing w:after="0" w:line="240" w:lineRule="auto"/>
        <w:rPr>
          <w:rFonts w:asciiTheme="majorHAnsi" w:eastAsia="Times New Roman" w:hAnsiTheme="majorHAnsi" w:cstheme="majorHAnsi"/>
        </w:rPr>
      </w:pPr>
      <w:r w:rsidRPr="007C3339">
        <w:rPr>
          <w:rFonts w:asciiTheme="majorHAnsi" w:eastAsia="Times New Roman" w:hAnsiTheme="majorHAnsi" w:cstheme="majorHAnsi"/>
          <w:b/>
          <w:bCs/>
        </w:rPr>
        <w:t>samples</w:t>
      </w:r>
      <w:r w:rsidRPr="007C3339">
        <w:rPr>
          <w:rFonts w:asciiTheme="majorHAnsi" w:eastAsia="Times New Roman" w:hAnsiTheme="majorHAnsi" w:cstheme="majorHAnsi"/>
        </w:rPr>
        <w:t>:</w:t>
      </w:r>
      <w:r w:rsidR="00645AFF" w:rsidRPr="007C3339">
        <w:rPr>
          <w:rFonts w:asciiTheme="majorHAnsi" w:eastAsia="Times New Roman" w:hAnsiTheme="majorHAnsi" w:cstheme="majorHAnsi"/>
        </w:rPr>
        <w:t xml:space="preserve"> sampling rate for all channels</w:t>
      </w:r>
    </w:p>
    <w:p w14:paraId="2A4A376D" w14:textId="77777777" w:rsidR="00645AFF" w:rsidRPr="007C3339" w:rsidRDefault="00645AFF" w:rsidP="000D4963">
      <w:pPr>
        <w:spacing w:after="0" w:line="240" w:lineRule="auto"/>
        <w:rPr>
          <w:rFonts w:asciiTheme="majorHAnsi" w:eastAsia="Times New Roman" w:hAnsiTheme="majorHAnsi" w:cstheme="majorHAnsi"/>
          <w:b/>
          <w:bCs/>
          <w:sz w:val="28"/>
          <w:szCs w:val="28"/>
        </w:rPr>
      </w:pPr>
    </w:p>
    <w:p w14:paraId="7C3D135B" w14:textId="77777777" w:rsidR="00645AFF" w:rsidRPr="007C3339" w:rsidRDefault="00645AFF" w:rsidP="000D4963">
      <w:pPr>
        <w:spacing w:after="0" w:line="240" w:lineRule="auto"/>
        <w:rPr>
          <w:rFonts w:asciiTheme="majorHAnsi" w:eastAsia="Times New Roman" w:hAnsiTheme="majorHAnsi" w:cstheme="majorHAnsi"/>
          <w:b/>
          <w:bCs/>
          <w:sz w:val="28"/>
          <w:szCs w:val="28"/>
        </w:rPr>
      </w:pPr>
    </w:p>
    <w:p w14:paraId="4E1C8431" w14:textId="77777777" w:rsidR="00645AFF" w:rsidRPr="007C3339" w:rsidRDefault="00645AFF" w:rsidP="000D4963">
      <w:pPr>
        <w:spacing w:after="0" w:line="240" w:lineRule="auto"/>
        <w:rPr>
          <w:rFonts w:asciiTheme="majorHAnsi" w:eastAsia="Times New Roman" w:hAnsiTheme="majorHAnsi" w:cstheme="majorHAnsi"/>
          <w:b/>
          <w:bCs/>
          <w:sz w:val="28"/>
          <w:szCs w:val="28"/>
        </w:rPr>
      </w:pPr>
      <w:r w:rsidRPr="007C3339">
        <w:rPr>
          <w:rFonts w:asciiTheme="majorHAnsi" w:eastAsia="Times New Roman" w:hAnsiTheme="majorHAnsi" w:cstheme="majorHAnsi"/>
          <w:b/>
          <w:bCs/>
          <w:sz w:val="28"/>
          <w:szCs w:val="28"/>
        </w:rPr>
        <w:t>Labeled Data Information:</w:t>
      </w:r>
    </w:p>
    <w:p w14:paraId="370828A3" w14:textId="5F3F2924" w:rsidR="00645AFF" w:rsidRDefault="00645AFF" w:rsidP="000D4963">
      <w:pPr>
        <w:spacing w:after="0" w:line="240" w:lineRule="auto"/>
        <w:rPr>
          <w:rFonts w:asciiTheme="majorHAnsi" w:eastAsia="Times New Roman" w:hAnsiTheme="majorHAnsi" w:cstheme="majorHAnsi"/>
          <w:b/>
          <w:bCs/>
          <w:sz w:val="28"/>
          <w:szCs w:val="28"/>
        </w:rPr>
      </w:pPr>
    </w:p>
    <w:p w14:paraId="2B102088" w14:textId="0B2BF937" w:rsidR="003C2C2B" w:rsidRDefault="003C2C2B" w:rsidP="00054354">
      <w:pPr>
        <w:spacing w:after="0" w:line="240" w:lineRule="auto"/>
        <w:jc w:val="lowKashida"/>
        <w:rPr>
          <w:rFonts w:asciiTheme="majorHAnsi" w:eastAsia="Times New Roman" w:hAnsiTheme="majorHAnsi" w:cstheme="majorHAnsi"/>
        </w:rPr>
      </w:pPr>
      <w:r>
        <w:rPr>
          <w:rFonts w:asciiTheme="majorHAnsi" w:eastAsia="Times New Roman" w:hAnsiTheme="majorHAnsi" w:cstheme="majorHAnsi"/>
        </w:rPr>
        <w:t xml:space="preserve">Labeling the EEG records as normal or lesional data is crucial for machine learning applications. Therefore, the available EEG datasets have been processed, separated and labeled as normal or lesional data. </w:t>
      </w:r>
    </w:p>
    <w:p w14:paraId="7B287D95" w14:textId="77777777" w:rsidR="003C2C2B" w:rsidRDefault="003C2C2B" w:rsidP="00BF3B1E">
      <w:pPr>
        <w:spacing w:after="0" w:line="240" w:lineRule="auto"/>
        <w:jc w:val="lowKashida"/>
        <w:rPr>
          <w:rFonts w:asciiTheme="majorHAnsi" w:eastAsia="Times New Roman" w:hAnsiTheme="majorHAnsi" w:cstheme="majorHAnsi"/>
        </w:rPr>
      </w:pPr>
    </w:p>
    <w:p w14:paraId="4F0BD114" w14:textId="2488949E" w:rsidR="00645AFF" w:rsidRDefault="003C2C2B" w:rsidP="00BF3B1E">
      <w:pPr>
        <w:spacing w:after="0" w:line="240" w:lineRule="auto"/>
        <w:jc w:val="lowKashida"/>
        <w:rPr>
          <w:rFonts w:asciiTheme="majorHAnsi" w:eastAsia="Times New Roman" w:hAnsiTheme="majorHAnsi" w:cstheme="majorHAnsi"/>
        </w:rPr>
      </w:pPr>
      <w:r>
        <w:rPr>
          <w:rFonts w:asciiTheme="majorHAnsi" w:eastAsia="Times New Roman" w:hAnsiTheme="majorHAnsi" w:cstheme="majorHAnsi"/>
        </w:rPr>
        <w:t xml:space="preserve">To have uniform information across all records, the </w:t>
      </w:r>
      <w:r w:rsidR="00BF3B1E">
        <w:rPr>
          <w:rFonts w:asciiTheme="majorHAnsi" w:eastAsia="Times New Roman" w:hAnsiTheme="majorHAnsi" w:cstheme="majorHAnsi"/>
        </w:rPr>
        <w:t>data</w:t>
      </w:r>
      <w:r>
        <w:rPr>
          <w:rFonts w:asciiTheme="majorHAnsi" w:eastAsia="Times New Roman" w:hAnsiTheme="majorHAnsi" w:cstheme="majorHAnsi"/>
        </w:rPr>
        <w:t xml:space="preserve"> of channels </w:t>
      </w:r>
      <w:proofErr w:type="spellStart"/>
      <w:r>
        <w:rPr>
          <w:rFonts w:asciiTheme="majorHAnsi" w:eastAsia="Times New Roman" w:hAnsiTheme="majorHAnsi" w:cstheme="majorHAnsi"/>
        </w:rPr>
        <w:t>Cz</w:t>
      </w:r>
      <w:proofErr w:type="spellEnd"/>
      <w:r>
        <w:rPr>
          <w:rFonts w:asciiTheme="majorHAnsi" w:eastAsia="Times New Roman" w:hAnsiTheme="majorHAnsi" w:cstheme="majorHAnsi"/>
        </w:rPr>
        <w:t xml:space="preserve"> and </w:t>
      </w:r>
      <w:proofErr w:type="spellStart"/>
      <w:r>
        <w:rPr>
          <w:rFonts w:asciiTheme="majorHAnsi" w:eastAsia="Times New Roman" w:hAnsiTheme="majorHAnsi" w:cstheme="majorHAnsi"/>
        </w:rPr>
        <w:t>Pz</w:t>
      </w:r>
      <w:proofErr w:type="spellEnd"/>
      <w:r>
        <w:rPr>
          <w:rFonts w:asciiTheme="majorHAnsi" w:eastAsia="Times New Roman" w:hAnsiTheme="majorHAnsi" w:cstheme="majorHAnsi"/>
        </w:rPr>
        <w:t xml:space="preserve"> have been omitted in the labeling process. </w:t>
      </w:r>
    </w:p>
    <w:p w14:paraId="62BD4DAF" w14:textId="135A1D93" w:rsidR="003C2C2B" w:rsidRDefault="003C2C2B" w:rsidP="00BF3B1E">
      <w:pPr>
        <w:spacing w:after="0" w:line="240" w:lineRule="auto"/>
        <w:jc w:val="lowKashida"/>
        <w:rPr>
          <w:rFonts w:asciiTheme="majorHAnsi" w:eastAsia="Times New Roman" w:hAnsiTheme="majorHAnsi" w:cstheme="majorHAnsi"/>
        </w:rPr>
      </w:pPr>
    </w:p>
    <w:p w14:paraId="51BD4BEA" w14:textId="2E075C45" w:rsidR="003C2C2B" w:rsidRPr="003C2C2B" w:rsidRDefault="003C2C2B" w:rsidP="00BF3B1E">
      <w:pPr>
        <w:spacing w:after="0" w:line="240" w:lineRule="auto"/>
        <w:jc w:val="lowKashida"/>
        <w:rPr>
          <w:rFonts w:asciiTheme="majorHAnsi" w:eastAsia="Times New Roman" w:hAnsiTheme="majorHAnsi" w:cstheme="majorHAnsi"/>
        </w:rPr>
      </w:pPr>
      <w:r>
        <w:rPr>
          <w:rFonts w:asciiTheme="majorHAnsi" w:eastAsia="Times New Roman" w:hAnsiTheme="majorHAnsi" w:cstheme="majorHAnsi"/>
        </w:rPr>
        <w:t xml:space="preserve">The classified data </w:t>
      </w:r>
      <w:r w:rsidR="00BF3B1E">
        <w:rPr>
          <w:rFonts w:asciiTheme="majorHAnsi" w:eastAsia="Times New Roman" w:hAnsiTheme="majorHAnsi" w:cstheme="majorHAnsi"/>
        </w:rPr>
        <w:t xml:space="preserve">are categorized as matrices </w:t>
      </w:r>
      <w:r w:rsidR="00A95249">
        <w:rPr>
          <w:rFonts w:asciiTheme="majorHAnsi" w:eastAsia="Times New Roman" w:hAnsiTheme="majorHAnsi" w:cstheme="majorHAnsi"/>
        </w:rPr>
        <w:t xml:space="preserve">of size 19x500. 19 </w:t>
      </w:r>
      <w:r>
        <w:rPr>
          <w:rFonts w:asciiTheme="majorHAnsi" w:eastAsia="Times New Roman" w:hAnsiTheme="majorHAnsi" w:cstheme="majorHAnsi"/>
        </w:rPr>
        <w:t>repr</w:t>
      </w:r>
      <w:r w:rsidR="00A95249">
        <w:rPr>
          <w:rFonts w:asciiTheme="majorHAnsi" w:eastAsia="Times New Roman" w:hAnsiTheme="majorHAnsi" w:cstheme="majorHAnsi"/>
        </w:rPr>
        <w:t xml:space="preserve">esenting the number of channels and 500 </w:t>
      </w:r>
      <w:proofErr w:type="spellStart"/>
      <w:r w:rsidR="00A95249">
        <w:rPr>
          <w:rFonts w:asciiTheme="majorHAnsi" w:eastAsia="Times New Roman" w:hAnsiTheme="majorHAnsi" w:cstheme="majorHAnsi"/>
        </w:rPr>
        <w:t>respesenting</w:t>
      </w:r>
      <w:proofErr w:type="spellEnd"/>
      <w:r w:rsidR="00A95249">
        <w:rPr>
          <w:rFonts w:asciiTheme="majorHAnsi" w:eastAsia="Times New Roman" w:hAnsiTheme="majorHAnsi" w:cstheme="majorHAnsi"/>
        </w:rPr>
        <w:t xml:space="preserve"> one second duration as the sampling rate is 500Hz. The labeling will be as follows</w:t>
      </w:r>
    </w:p>
    <w:p w14:paraId="0E390CB6" w14:textId="7FD7FF2E" w:rsidR="00A95249" w:rsidRDefault="00A95249" w:rsidP="00645AFF">
      <w:pPr>
        <w:rPr>
          <w:rFonts w:asciiTheme="majorHAnsi" w:eastAsia="Times New Roman" w:hAnsiTheme="majorHAnsi" w:cstheme="majorHAnsi"/>
          <w:sz w:val="24"/>
          <w:szCs w:val="24"/>
        </w:rPr>
      </w:pPr>
    </w:p>
    <w:p w14:paraId="20403AE6" w14:textId="37284FFF" w:rsidR="00A95249" w:rsidRDefault="00645AFF" w:rsidP="00A95249">
      <w:pPr>
        <w:pStyle w:val="ListParagraph"/>
        <w:numPr>
          <w:ilvl w:val="0"/>
          <w:numId w:val="2"/>
        </w:numPr>
        <w:ind w:left="450"/>
        <w:rPr>
          <w:rFonts w:asciiTheme="majorHAnsi" w:eastAsia="Times New Roman" w:hAnsiTheme="majorHAnsi" w:cstheme="majorHAnsi"/>
          <w:sz w:val="24"/>
          <w:szCs w:val="24"/>
        </w:rPr>
      </w:pPr>
      <w:r w:rsidRPr="00A95249">
        <w:rPr>
          <w:rFonts w:asciiTheme="majorHAnsi" w:eastAsia="Times New Roman" w:hAnsiTheme="majorHAnsi" w:cstheme="majorHAnsi"/>
          <w:b/>
          <w:bCs/>
          <w:sz w:val="24"/>
          <w:szCs w:val="24"/>
        </w:rPr>
        <w:t>1</w:t>
      </w:r>
      <w:r w:rsidR="00A95249">
        <w:rPr>
          <w:rFonts w:asciiTheme="majorHAnsi" w:eastAsia="Times New Roman" w:hAnsiTheme="majorHAnsi" w:cstheme="majorHAnsi"/>
          <w:sz w:val="24"/>
          <w:szCs w:val="24"/>
        </w:rPr>
        <w:t>:</w:t>
      </w:r>
      <w:r w:rsidRPr="00A95249">
        <w:rPr>
          <w:rFonts w:asciiTheme="majorHAnsi" w:eastAsia="Times New Roman" w:hAnsiTheme="majorHAnsi" w:cstheme="majorHAnsi"/>
          <w:sz w:val="24"/>
          <w:szCs w:val="24"/>
        </w:rPr>
        <w:t xml:space="preserve"> for Complex Partial Seizures</w:t>
      </w:r>
      <w:r w:rsidR="00A95249">
        <w:rPr>
          <w:rFonts w:asciiTheme="majorHAnsi" w:eastAsia="Times New Roman" w:hAnsiTheme="majorHAnsi" w:cstheme="majorHAnsi"/>
          <w:sz w:val="24"/>
          <w:szCs w:val="24"/>
        </w:rPr>
        <w:t xml:space="preserve"> </w:t>
      </w:r>
    </w:p>
    <w:p w14:paraId="44C1AC59" w14:textId="3F959C57" w:rsidR="00645AFF" w:rsidRPr="00A95249" w:rsidRDefault="00A95249" w:rsidP="00941AAE">
      <w:pPr>
        <w:pStyle w:val="ListParagraph"/>
        <w:ind w:left="450"/>
        <w:rPr>
          <w:rFonts w:asciiTheme="majorHAnsi" w:eastAsia="Times New Roman" w:hAnsiTheme="majorHAnsi" w:cstheme="majorHAnsi"/>
          <w:sz w:val="24"/>
          <w:szCs w:val="24"/>
        </w:rPr>
      </w:pPr>
      <w:r>
        <w:rPr>
          <w:rFonts w:asciiTheme="majorHAnsi" w:eastAsia="Times New Roman" w:hAnsiTheme="majorHAnsi" w:cstheme="majorHAnsi"/>
          <w:sz w:val="24"/>
          <w:szCs w:val="24"/>
        </w:rPr>
        <w:t>(3</w:t>
      </w:r>
      <w:r w:rsidR="00941AAE">
        <w:rPr>
          <w:rFonts w:asciiTheme="majorHAnsi" w:eastAsia="Times New Roman" w:hAnsiTheme="majorHAnsi" w:cstheme="majorHAnsi"/>
          <w:sz w:val="24"/>
          <w:szCs w:val="24"/>
        </w:rPr>
        <w:t>034</w:t>
      </w:r>
      <w:r>
        <w:rPr>
          <w:rFonts w:asciiTheme="majorHAnsi" w:eastAsia="Times New Roman" w:hAnsiTheme="majorHAnsi" w:cstheme="majorHAnsi"/>
          <w:sz w:val="24"/>
          <w:szCs w:val="24"/>
        </w:rPr>
        <w:t xml:space="preserve"> matrices of size 19x500 corresponding to </w:t>
      </w:r>
      <w:r w:rsidR="00941AAE">
        <w:rPr>
          <w:rFonts w:asciiTheme="majorHAnsi" w:eastAsia="Times New Roman" w:hAnsiTheme="majorHAnsi" w:cstheme="majorHAnsi"/>
          <w:sz w:val="24"/>
          <w:szCs w:val="24"/>
        </w:rPr>
        <w:t>3034</w:t>
      </w:r>
      <w:r>
        <w:rPr>
          <w:rFonts w:asciiTheme="majorHAnsi" w:eastAsia="Times New Roman" w:hAnsiTheme="majorHAnsi" w:cstheme="majorHAnsi"/>
          <w:sz w:val="24"/>
          <w:szCs w:val="24"/>
        </w:rPr>
        <w:t xml:space="preserve"> seconds of complex partial seizures)</w:t>
      </w:r>
    </w:p>
    <w:p w14:paraId="54FDB217" w14:textId="2091C01B" w:rsidR="00645AFF" w:rsidRDefault="00645AFF" w:rsidP="00A95249">
      <w:pPr>
        <w:pStyle w:val="ListParagraph"/>
        <w:numPr>
          <w:ilvl w:val="0"/>
          <w:numId w:val="2"/>
        </w:numPr>
        <w:ind w:left="450"/>
        <w:rPr>
          <w:rFonts w:asciiTheme="majorHAnsi" w:eastAsia="Times New Roman" w:hAnsiTheme="majorHAnsi" w:cstheme="majorHAnsi"/>
          <w:sz w:val="24"/>
          <w:szCs w:val="24"/>
        </w:rPr>
      </w:pPr>
      <w:r w:rsidRPr="00A95249">
        <w:rPr>
          <w:rFonts w:asciiTheme="majorHAnsi" w:eastAsia="Times New Roman" w:hAnsiTheme="majorHAnsi" w:cstheme="majorHAnsi"/>
          <w:b/>
          <w:bCs/>
          <w:sz w:val="24"/>
          <w:szCs w:val="24"/>
        </w:rPr>
        <w:t>2</w:t>
      </w:r>
      <w:r w:rsidR="00A95249">
        <w:rPr>
          <w:rFonts w:asciiTheme="majorHAnsi" w:eastAsia="Times New Roman" w:hAnsiTheme="majorHAnsi" w:cstheme="majorHAnsi"/>
          <w:sz w:val="24"/>
          <w:szCs w:val="24"/>
        </w:rPr>
        <w:t>:</w:t>
      </w:r>
      <w:r w:rsidRPr="00A95249">
        <w:rPr>
          <w:rFonts w:asciiTheme="majorHAnsi" w:eastAsia="Times New Roman" w:hAnsiTheme="majorHAnsi" w:cstheme="majorHAnsi"/>
          <w:sz w:val="24"/>
          <w:szCs w:val="24"/>
        </w:rPr>
        <w:t xml:space="preserve"> </w:t>
      </w:r>
      <w:r w:rsidR="00A95249" w:rsidRPr="00A95249">
        <w:rPr>
          <w:rFonts w:asciiTheme="majorHAnsi" w:eastAsia="Times New Roman" w:hAnsiTheme="majorHAnsi" w:cstheme="majorHAnsi"/>
          <w:sz w:val="24"/>
          <w:szCs w:val="24"/>
        </w:rPr>
        <w:t>for Electrographic Seizures</w:t>
      </w:r>
    </w:p>
    <w:p w14:paraId="14FACB2A" w14:textId="06197E4F" w:rsidR="00A95249" w:rsidRPr="00A95249" w:rsidRDefault="00A95249" w:rsidP="00A95249">
      <w:pPr>
        <w:pStyle w:val="ListParagraph"/>
        <w:ind w:left="45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(705 matrices of size 19x500 </w:t>
      </w:r>
      <w:proofErr w:type="spellStart"/>
      <w:r>
        <w:rPr>
          <w:rFonts w:asciiTheme="majorHAnsi" w:eastAsia="Times New Roman" w:hAnsiTheme="majorHAnsi" w:cstheme="majorHAnsi"/>
          <w:sz w:val="24"/>
          <w:szCs w:val="24"/>
        </w:rPr>
        <w:t>correponding</w:t>
      </w:r>
      <w:proofErr w:type="spellEnd"/>
      <w:r>
        <w:rPr>
          <w:rFonts w:asciiTheme="majorHAnsi" w:eastAsia="Times New Roman" w:hAnsiTheme="majorHAnsi" w:cstheme="majorHAnsi"/>
          <w:sz w:val="24"/>
          <w:szCs w:val="24"/>
        </w:rPr>
        <w:t xml:space="preserve"> to 750 seconds of electrographic seizures)</w:t>
      </w:r>
    </w:p>
    <w:p w14:paraId="23A606E8" w14:textId="128396D1" w:rsidR="00645AFF" w:rsidRPr="00A95249" w:rsidRDefault="00645AFF" w:rsidP="00A95249">
      <w:pPr>
        <w:pStyle w:val="ListParagraph"/>
        <w:numPr>
          <w:ilvl w:val="0"/>
          <w:numId w:val="2"/>
        </w:numPr>
        <w:spacing w:after="0" w:line="240" w:lineRule="auto"/>
        <w:ind w:left="450"/>
        <w:rPr>
          <w:rFonts w:asciiTheme="majorHAnsi" w:eastAsia="Times New Roman" w:hAnsiTheme="majorHAnsi" w:cstheme="majorHAnsi"/>
          <w:sz w:val="28"/>
          <w:szCs w:val="28"/>
        </w:rPr>
      </w:pPr>
      <w:r w:rsidRPr="00A95249">
        <w:rPr>
          <w:rFonts w:asciiTheme="majorHAnsi" w:eastAsia="Times New Roman" w:hAnsiTheme="majorHAnsi" w:cstheme="majorHAnsi"/>
          <w:b/>
          <w:bCs/>
          <w:sz w:val="24"/>
          <w:szCs w:val="24"/>
        </w:rPr>
        <w:t>3</w:t>
      </w:r>
      <w:r w:rsidR="00A95249">
        <w:rPr>
          <w:rFonts w:asciiTheme="majorHAnsi" w:eastAsia="Times New Roman" w:hAnsiTheme="majorHAnsi" w:cstheme="majorHAnsi"/>
          <w:sz w:val="24"/>
          <w:szCs w:val="24"/>
        </w:rPr>
        <w:t>:</w:t>
      </w:r>
      <w:r w:rsidRPr="00A95249">
        <w:rPr>
          <w:rFonts w:asciiTheme="majorHAnsi" w:eastAsia="Times New Roman" w:hAnsiTheme="majorHAnsi" w:cstheme="majorHAnsi"/>
          <w:sz w:val="24"/>
          <w:szCs w:val="24"/>
        </w:rPr>
        <w:t xml:space="preserve"> for </w:t>
      </w:r>
      <w:r w:rsidR="00A95249">
        <w:rPr>
          <w:rFonts w:asciiTheme="majorHAnsi" w:eastAsia="Times New Roman" w:hAnsiTheme="majorHAnsi" w:cstheme="majorHAnsi"/>
          <w:sz w:val="24"/>
          <w:szCs w:val="24"/>
        </w:rPr>
        <w:t>Video-detected Seizures with no visual change over EEG</w:t>
      </w:r>
    </w:p>
    <w:p w14:paraId="2DE1A0B2" w14:textId="157A3419" w:rsidR="00A95249" w:rsidRPr="00A95249" w:rsidRDefault="00A95249" w:rsidP="00A95249">
      <w:pPr>
        <w:pStyle w:val="ListParagraph"/>
        <w:spacing w:after="0" w:line="240" w:lineRule="auto"/>
        <w:ind w:left="450"/>
        <w:rPr>
          <w:rFonts w:asciiTheme="majorHAnsi" w:eastAsia="Times New Roman" w:hAnsiTheme="majorHAnsi" w:cstheme="majorHAnsi"/>
          <w:sz w:val="28"/>
          <w:szCs w:val="28"/>
        </w:rPr>
      </w:pPr>
      <w:r>
        <w:rPr>
          <w:rFonts w:asciiTheme="majorHAnsi" w:eastAsia="Times New Roman" w:hAnsiTheme="majorHAnsi" w:cstheme="majorHAnsi"/>
          <w:sz w:val="24"/>
          <w:szCs w:val="24"/>
        </w:rPr>
        <w:t>(111 matrices of size 19x500 corresponding to 111 seconds of Video-detected Seizures with no visual change over EEG)</w:t>
      </w:r>
    </w:p>
    <w:p w14:paraId="14472E9A" w14:textId="77777777" w:rsidR="00A95249" w:rsidRDefault="00A95249" w:rsidP="00A95249">
      <w:pPr>
        <w:pStyle w:val="ListParagraph"/>
        <w:numPr>
          <w:ilvl w:val="0"/>
          <w:numId w:val="2"/>
        </w:numPr>
        <w:ind w:left="450"/>
        <w:rPr>
          <w:rFonts w:asciiTheme="majorHAnsi" w:hAnsiTheme="majorHAnsi" w:cstheme="majorHAnsi"/>
          <w:sz w:val="24"/>
          <w:szCs w:val="24"/>
        </w:rPr>
      </w:pPr>
      <w:r w:rsidRPr="00A95249">
        <w:rPr>
          <w:rFonts w:asciiTheme="majorHAnsi" w:hAnsiTheme="majorHAnsi" w:cstheme="majorHAnsi"/>
          <w:b/>
          <w:bCs/>
          <w:sz w:val="24"/>
          <w:szCs w:val="24"/>
        </w:rPr>
        <w:t>0:</w:t>
      </w:r>
      <w:r>
        <w:rPr>
          <w:rFonts w:asciiTheme="majorHAnsi" w:hAnsiTheme="majorHAnsi" w:cstheme="majorHAnsi"/>
          <w:sz w:val="24"/>
          <w:szCs w:val="24"/>
        </w:rPr>
        <w:t xml:space="preserve"> for Normal data</w:t>
      </w:r>
    </w:p>
    <w:p w14:paraId="128A01C1" w14:textId="410880DB" w:rsidR="007C3339" w:rsidRDefault="00A95249" w:rsidP="00941AAE">
      <w:pPr>
        <w:pStyle w:val="ListParagraph"/>
        <w:ind w:left="450"/>
        <w:rPr>
          <w:rFonts w:asciiTheme="majorHAnsi" w:hAnsiTheme="majorHAnsi" w:cstheme="majorHAnsi"/>
          <w:sz w:val="24"/>
          <w:szCs w:val="24"/>
        </w:rPr>
      </w:pPr>
      <w:r w:rsidRPr="00A95249">
        <w:rPr>
          <w:rFonts w:asciiTheme="majorHAnsi" w:hAnsiTheme="majorHAnsi" w:cstheme="majorHAnsi"/>
          <w:sz w:val="24"/>
          <w:szCs w:val="24"/>
        </w:rPr>
        <w:t>(</w:t>
      </w:r>
      <w:r w:rsidR="00941AAE">
        <w:rPr>
          <w:rFonts w:asciiTheme="majorHAnsi" w:hAnsiTheme="majorHAnsi" w:cstheme="majorHAnsi"/>
          <w:sz w:val="24"/>
          <w:szCs w:val="24"/>
        </w:rPr>
        <w:t>3895</w:t>
      </w:r>
      <w:r>
        <w:rPr>
          <w:rFonts w:asciiTheme="majorHAnsi" w:hAnsiTheme="majorHAnsi" w:cstheme="majorHAnsi"/>
          <w:sz w:val="24"/>
          <w:szCs w:val="24"/>
        </w:rPr>
        <w:t xml:space="preserve"> matrices of size 19x500 corresponding to </w:t>
      </w:r>
      <w:r w:rsidR="00941AAE">
        <w:rPr>
          <w:rFonts w:asciiTheme="majorHAnsi" w:hAnsiTheme="majorHAnsi" w:cstheme="majorHAnsi"/>
          <w:sz w:val="24"/>
          <w:szCs w:val="24"/>
        </w:rPr>
        <w:t>3895</w:t>
      </w:r>
      <w:r w:rsidR="00BF3B1E">
        <w:rPr>
          <w:rFonts w:asciiTheme="majorHAnsi" w:hAnsiTheme="majorHAnsi" w:cstheme="majorHAnsi"/>
          <w:sz w:val="24"/>
          <w:szCs w:val="24"/>
        </w:rPr>
        <w:t xml:space="preserve"> seconds of normal data, </w:t>
      </w:r>
      <w:r w:rsidR="00941AAE">
        <w:rPr>
          <w:rFonts w:asciiTheme="majorHAnsi" w:hAnsiTheme="majorHAnsi" w:cstheme="majorHAnsi"/>
          <w:sz w:val="24"/>
          <w:szCs w:val="24"/>
        </w:rPr>
        <w:t>3895</w:t>
      </w:r>
      <w:r w:rsidR="00BF3B1E">
        <w:rPr>
          <w:rFonts w:asciiTheme="majorHAnsi" w:hAnsiTheme="majorHAnsi" w:cstheme="majorHAnsi"/>
          <w:sz w:val="24"/>
          <w:szCs w:val="24"/>
        </w:rPr>
        <w:t xml:space="preserve"> is the total duration of all available seizures to create the balance between normal and lesional data). </w:t>
      </w:r>
      <w:r>
        <w:rPr>
          <w:rFonts w:asciiTheme="majorHAnsi" w:hAnsiTheme="majorHAnsi" w:cstheme="majorHAnsi"/>
          <w:sz w:val="24"/>
          <w:szCs w:val="24"/>
        </w:rPr>
        <w:t xml:space="preserve"> </w:t>
      </w:r>
      <w:r w:rsidRPr="00A95249">
        <w:rPr>
          <w:rFonts w:asciiTheme="majorHAnsi" w:hAnsiTheme="majorHAnsi" w:cstheme="majorHAnsi"/>
          <w:sz w:val="24"/>
          <w:szCs w:val="24"/>
        </w:rPr>
        <w:t xml:space="preserve"> </w:t>
      </w:r>
    </w:p>
    <w:p w14:paraId="0D2FD7D3" w14:textId="07297E21" w:rsidR="00054354" w:rsidRDefault="00054354" w:rsidP="005945C0">
      <w:pPr>
        <w:spacing w:after="0" w:line="240" w:lineRule="auto"/>
        <w:jc w:val="lowKashida"/>
        <w:rPr>
          <w:rFonts w:asciiTheme="majorHAnsi" w:eastAsia="Times New Roman" w:hAnsiTheme="majorHAnsi" w:cstheme="majorHAnsi"/>
        </w:rPr>
      </w:pPr>
      <w:r w:rsidRPr="007C3339">
        <w:rPr>
          <w:rFonts w:asciiTheme="majorHAnsi" w:eastAsia="Times New Roman" w:hAnsiTheme="majorHAnsi" w:cstheme="majorHAnsi"/>
        </w:rPr>
        <w:lastRenderedPageBreak/>
        <w:t xml:space="preserve">The </w:t>
      </w:r>
      <w:r>
        <w:rPr>
          <w:rFonts w:asciiTheme="majorHAnsi" w:eastAsia="Times New Roman" w:hAnsiTheme="majorHAnsi" w:cstheme="majorHAnsi"/>
        </w:rPr>
        <w:t xml:space="preserve">total </w:t>
      </w:r>
      <w:r w:rsidRPr="007C3339">
        <w:rPr>
          <w:rFonts w:asciiTheme="majorHAnsi" w:eastAsia="Times New Roman" w:hAnsiTheme="majorHAnsi" w:cstheme="majorHAnsi"/>
        </w:rPr>
        <w:t>labeled data</w:t>
      </w:r>
      <w:r>
        <w:rPr>
          <w:rFonts w:asciiTheme="majorHAnsi" w:eastAsia="Times New Roman" w:hAnsiTheme="majorHAnsi" w:cstheme="majorHAnsi"/>
        </w:rPr>
        <w:t xml:space="preserve"> will therefore have a total size of 7790x19x500 (7790 is the summation of the above seconds, normal and seizures). The data will be split into train and test data, 7011 (90%) and 779 (10%) respectively. The data </w:t>
      </w:r>
      <w:r w:rsidRPr="007C3339">
        <w:rPr>
          <w:rFonts w:asciiTheme="majorHAnsi" w:eastAsia="Times New Roman" w:hAnsiTheme="majorHAnsi" w:cstheme="majorHAnsi"/>
        </w:rPr>
        <w:t xml:space="preserve">is </w:t>
      </w:r>
      <w:r>
        <w:rPr>
          <w:rFonts w:asciiTheme="majorHAnsi" w:eastAsia="Times New Roman" w:hAnsiTheme="majorHAnsi" w:cstheme="majorHAnsi"/>
        </w:rPr>
        <w:t>avaible</w:t>
      </w:r>
      <w:r w:rsidRPr="007C3339">
        <w:rPr>
          <w:rFonts w:asciiTheme="majorHAnsi" w:eastAsia="Times New Roman" w:hAnsiTheme="majorHAnsi" w:cstheme="majorHAnsi"/>
        </w:rPr>
        <w:t xml:space="preserve"> in </w:t>
      </w:r>
      <w:r w:rsidR="005945C0">
        <w:rPr>
          <w:rFonts w:asciiTheme="majorHAnsi" w:eastAsia="Times New Roman" w:hAnsiTheme="majorHAnsi" w:cstheme="majorHAnsi"/>
        </w:rPr>
        <w:t xml:space="preserve">both </w:t>
      </w:r>
      <w:proofErr w:type="spellStart"/>
      <w:r w:rsidRPr="007C3339">
        <w:rPr>
          <w:rFonts w:asciiTheme="majorHAnsi" w:eastAsia="Times New Roman" w:hAnsiTheme="majorHAnsi" w:cstheme="majorHAnsi"/>
        </w:rPr>
        <w:t>numpy</w:t>
      </w:r>
      <w:proofErr w:type="spellEnd"/>
      <w:r>
        <w:rPr>
          <w:rFonts w:asciiTheme="majorHAnsi" w:eastAsia="Times New Roman" w:hAnsiTheme="majorHAnsi" w:cstheme="majorHAnsi"/>
        </w:rPr>
        <w:t xml:space="preserve"> </w:t>
      </w:r>
      <w:proofErr w:type="gramStart"/>
      <w:r w:rsidRPr="007C3339">
        <w:rPr>
          <w:rFonts w:asciiTheme="majorHAnsi" w:eastAsia="Times New Roman" w:hAnsiTheme="majorHAnsi" w:cstheme="majorHAnsi"/>
        </w:rPr>
        <w:t>(</w:t>
      </w:r>
      <w:r>
        <w:rPr>
          <w:rFonts w:asciiTheme="majorHAnsi" w:eastAsia="Times New Roman" w:hAnsiTheme="majorHAnsi" w:cstheme="majorHAnsi"/>
        </w:rPr>
        <w:t>.</w:t>
      </w:r>
      <w:proofErr w:type="spellStart"/>
      <w:r w:rsidRPr="007C3339">
        <w:rPr>
          <w:rFonts w:asciiTheme="majorHAnsi" w:eastAsia="Times New Roman" w:hAnsiTheme="majorHAnsi" w:cstheme="majorHAnsi"/>
        </w:rPr>
        <w:t>npy</w:t>
      </w:r>
      <w:proofErr w:type="spellEnd"/>
      <w:proofErr w:type="gramEnd"/>
      <w:r w:rsidRPr="007C3339">
        <w:rPr>
          <w:rFonts w:asciiTheme="majorHAnsi" w:eastAsia="Times New Roman" w:hAnsiTheme="majorHAnsi" w:cstheme="majorHAnsi"/>
        </w:rPr>
        <w:t>)</w:t>
      </w:r>
      <w:r w:rsidR="005945C0">
        <w:rPr>
          <w:rFonts w:asciiTheme="majorHAnsi" w:eastAsia="Times New Roman" w:hAnsiTheme="majorHAnsi" w:cstheme="majorHAnsi"/>
        </w:rPr>
        <w:t xml:space="preserve"> and Matlab (.mat) format, </w:t>
      </w:r>
      <w:r>
        <w:rPr>
          <w:rFonts w:asciiTheme="majorHAnsi" w:eastAsia="Times New Roman" w:hAnsiTheme="majorHAnsi" w:cstheme="majorHAnsi"/>
        </w:rPr>
        <w:t>saved as shown below</w:t>
      </w:r>
      <w:r w:rsidR="005945C0">
        <w:rPr>
          <w:rFonts w:asciiTheme="majorHAnsi" w:eastAsia="Times New Roman" w:hAnsiTheme="majorHAnsi" w:cstheme="majorHAnsi"/>
        </w:rPr>
        <w:t>:</w:t>
      </w:r>
    </w:p>
    <w:p w14:paraId="23911D70" w14:textId="77777777" w:rsidR="00054354" w:rsidRDefault="00054354" w:rsidP="00054354">
      <w:pPr>
        <w:spacing w:after="0" w:line="240" w:lineRule="auto"/>
        <w:jc w:val="lowKashida"/>
        <w:rPr>
          <w:rFonts w:asciiTheme="majorHAnsi" w:eastAsia="Times New Roman" w:hAnsiTheme="majorHAnsi" w:cstheme="majorHAnsi"/>
        </w:rPr>
      </w:pPr>
    </w:p>
    <w:p w14:paraId="31045E71" w14:textId="519DE421" w:rsidR="00054354" w:rsidRDefault="00054354" w:rsidP="00054354">
      <w:pPr>
        <w:pStyle w:val="ListParagraph"/>
        <w:numPr>
          <w:ilvl w:val="0"/>
          <w:numId w:val="2"/>
        </w:numPr>
        <w:spacing w:after="0" w:line="240" w:lineRule="auto"/>
        <w:jc w:val="lowKashida"/>
        <w:rPr>
          <w:rFonts w:asciiTheme="majorHAnsi" w:eastAsia="Times New Roman" w:hAnsiTheme="majorHAnsi" w:cstheme="majorHAnsi"/>
        </w:rPr>
      </w:pPr>
      <w:proofErr w:type="spellStart"/>
      <w:r w:rsidRPr="00054354">
        <w:rPr>
          <w:rFonts w:asciiTheme="majorHAnsi" w:eastAsia="Times New Roman" w:hAnsiTheme="majorHAnsi" w:cstheme="majorHAnsi"/>
          <w:b/>
          <w:bCs/>
        </w:rPr>
        <w:t>x_train</w:t>
      </w:r>
      <w:proofErr w:type="spellEnd"/>
      <w:r>
        <w:rPr>
          <w:rFonts w:asciiTheme="majorHAnsi" w:eastAsia="Times New Roman" w:hAnsiTheme="majorHAnsi" w:cstheme="majorHAnsi"/>
        </w:rPr>
        <w:t xml:space="preserve">, size 7011 x 19 x 500 with its respective labels </w:t>
      </w:r>
      <w:proofErr w:type="spellStart"/>
      <w:r w:rsidRPr="00054354">
        <w:rPr>
          <w:rFonts w:asciiTheme="majorHAnsi" w:eastAsia="Times New Roman" w:hAnsiTheme="majorHAnsi" w:cstheme="majorHAnsi"/>
          <w:b/>
          <w:bCs/>
        </w:rPr>
        <w:t>y_train</w:t>
      </w:r>
      <w:proofErr w:type="spellEnd"/>
      <w:r>
        <w:rPr>
          <w:rFonts w:asciiTheme="majorHAnsi" w:eastAsia="Times New Roman" w:hAnsiTheme="majorHAnsi" w:cstheme="majorHAnsi"/>
        </w:rPr>
        <w:t xml:space="preserve">  </w:t>
      </w:r>
      <w:r w:rsidRPr="00054354">
        <w:rPr>
          <w:rFonts w:asciiTheme="majorHAnsi" w:eastAsia="Times New Roman" w:hAnsiTheme="majorHAnsi" w:cstheme="majorHAnsi"/>
        </w:rPr>
        <w:t xml:space="preserve"> </w:t>
      </w:r>
    </w:p>
    <w:p w14:paraId="31459D5B" w14:textId="29AC7681" w:rsidR="00054354" w:rsidRPr="00054354" w:rsidRDefault="00054354" w:rsidP="00054354">
      <w:pPr>
        <w:pStyle w:val="ListParagraph"/>
        <w:numPr>
          <w:ilvl w:val="0"/>
          <w:numId w:val="2"/>
        </w:numPr>
        <w:spacing w:after="0" w:line="240" w:lineRule="auto"/>
        <w:jc w:val="lowKashida"/>
        <w:rPr>
          <w:rFonts w:asciiTheme="majorHAnsi" w:eastAsia="Times New Roman" w:hAnsiTheme="majorHAnsi" w:cstheme="majorHAnsi"/>
        </w:rPr>
      </w:pPr>
      <w:proofErr w:type="spellStart"/>
      <w:r w:rsidRPr="00054354">
        <w:rPr>
          <w:rFonts w:asciiTheme="majorHAnsi" w:eastAsia="Times New Roman" w:hAnsiTheme="majorHAnsi" w:cstheme="majorHAnsi"/>
          <w:b/>
          <w:bCs/>
        </w:rPr>
        <w:t>x_t</w:t>
      </w:r>
      <w:r>
        <w:rPr>
          <w:rFonts w:asciiTheme="majorHAnsi" w:eastAsia="Times New Roman" w:hAnsiTheme="majorHAnsi" w:cstheme="majorHAnsi"/>
          <w:b/>
          <w:bCs/>
        </w:rPr>
        <w:t>est</w:t>
      </w:r>
      <w:proofErr w:type="spellEnd"/>
      <w:r>
        <w:rPr>
          <w:rFonts w:asciiTheme="majorHAnsi" w:eastAsia="Times New Roman" w:hAnsiTheme="majorHAnsi" w:cstheme="majorHAnsi"/>
        </w:rPr>
        <w:t xml:space="preserve">, size 779 x 19 x 500 with its respective labels </w:t>
      </w:r>
      <w:proofErr w:type="spellStart"/>
      <w:r>
        <w:rPr>
          <w:rFonts w:asciiTheme="majorHAnsi" w:eastAsia="Times New Roman" w:hAnsiTheme="majorHAnsi" w:cstheme="majorHAnsi"/>
          <w:b/>
          <w:bCs/>
        </w:rPr>
        <w:t>y_test</w:t>
      </w:r>
      <w:proofErr w:type="spellEnd"/>
      <w:r>
        <w:rPr>
          <w:rFonts w:asciiTheme="majorHAnsi" w:eastAsia="Times New Roman" w:hAnsiTheme="majorHAnsi" w:cstheme="majorHAnsi"/>
        </w:rPr>
        <w:t xml:space="preserve"> </w:t>
      </w:r>
    </w:p>
    <w:p w14:paraId="7DA2695B" w14:textId="5AB0B933" w:rsidR="00054354" w:rsidRPr="00054354" w:rsidRDefault="00054354" w:rsidP="00054354">
      <w:pPr>
        <w:rPr>
          <w:rFonts w:asciiTheme="majorHAnsi" w:hAnsiTheme="majorHAnsi" w:cstheme="majorHAnsi"/>
          <w:sz w:val="24"/>
          <w:szCs w:val="24"/>
        </w:rPr>
      </w:pPr>
    </w:p>
    <w:sectPr w:rsidR="00054354" w:rsidRPr="0005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B4899"/>
    <w:multiLevelType w:val="hybridMultilevel"/>
    <w:tmpl w:val="1E285C32"/>
    <w:lvl w:ilvl="0" w:tplc="D9728028">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05C98"/>
    <w:multiLevelType w:val="hybridMultilevel"/>
    <w:tmpl w:val="119A9468"/>
    <w:lvl w:ilvl="0" w:tplc="2ACA1006">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3tjSysAQCIwMTUyUdpeDU4uLM/DyQAsNaABdW5/ssAAAA"/>
  </w:docVars>
  <w:rsids>
    <w:rsidRoot w:val="003A5299"/>
    <w:rsid w:val="00054354"/>
    <w:rsid w:val="000D0037"/>
    <w:rsid w:val="000D4963"/>
    <w:rsid w:val="00140D58"/>
    <w:rsid w:val="00144C3A"/>
    <w:rsid w:val="00196D79"/>
    <w:rsid w:val="00257724"/>
    <w:rsid w:val="00272710"/>
    <w:rsid w:val="00273A21"/>
    <w:rsid w:val="003205B9"/>
    <w:rsid w:val="003379AC"/>
    <w:rsid w:val="003A5299"/>
    <w:rsid w:val="003C2C2B"/>
    <w:rsid w:val="00432929"/>
    <w:rsid w:val="00475919"/>
    <w:rsid w:val="0048593F"/>
    <w:rsid w:val="00593685"/>
    <w:rsid w:val="005945C0"/>
    <w:rsid w:val="005B46EA"/>
    <w:rsid w:val="0062706A"/>
    <w:rsid w:val="00645AFF"/>
    <w:rsid w:val="007553A8"/>
    <w:rsid w:val="00780E72"/>
    <w:rsid w:val="007C3339"/>
    <w:rsid w:val="008E7BDC"/>
    <w:rsid w:val="00941AAE"/>
    <w:rsid w:val="009A76E6"/>
    <w:rsid w:val="00A95249"/>
    <w:rsid w:val="00AB224B"/>
    <w:rsid w:val="00BA0B46"/>
    <w:rsid w:val="00BF3B1E"/>
    <w:rsid w:val="00CB54CD"/>
    <w:rsid w:val="00D0404B"/>
    <w:rsid w:val="00D07495"/>
    <w:rsid w:val="00E43248"/>
    <w:rsid w:val="00EC3411"/>
    <w:rsid w:val="00F14060"/>
    <w:rsid w:val="00F510B8"/>
    <w:rsid w:val="00F76C46"/>
    <w:rsid w:val="00FE4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06CE"/>
  <w15:chartTrackingRefBased/>
  <w15:docId w15:val="{C4F012AE-CC6F-48E9-9E32-52558BBF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9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0D4963"/>
  </w:style>
  <w:style w:type="character" w:customStyle="1" w:styleId="Normal1">
    <w:name w:val="Normal1"/>
    <w:basedOn w:val="DefaultParagraphFont"/>
    <w:rsid w:val="000D4963"/>
  </w:style>
  <w:style w:type="character" w:styleId="Hyperlink">
    <w:name w:val="Hyperlink"/>
    <w:basedOn w:val="DefaultParagraphFont"/>
    <w:uiPriority w:val="99"/>
    <w:semiHidden/>
    <w:unhideWhenUsed/>
    <w:rsid w:val="000D4963"/>
    <w:rPr>
      <w:color w:val="0000FF"/>
      <w:u w:val="single"/>
    </w:rPr>
  </w:style>
  <w:style w:type="paragraph" w:customStyle="1" w:styleId="normal10">
    <w:name w:val="normal1"/>
    <w:basedOn w:val="Normal"/>
    <w:rsid w:val="000D49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0D496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5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5458">
      <w:bodyDiv w:val="1"/>
      <w:marLeft w:val="0"/>
      <w:marRight w:val="0"/>
      <w:marTop w:val="0"/>
      <w:marBottom w:val="0"/>
      <w:divBdr>
        <w:top w:val="none" w:sz="0" w:space="0" w:color="auto"/>
        <w:left w:val="none" w:sz="0" w:space="0" w:color="auto"/>
        <w:bottom w:val="none" w:sz="0" w:space="0" w:color="auto"/>
        <w:right w:val="none" w:sz="0" w:space="0" w:color="auto"/>
      </w:divBdr>
    </w:div>
    <w:div w:id="469443325">
      <w:bodyDiv w:val="1"/>
      <w:marLeft w:val="0"/>
      <w:marRight w:val="0"/>
      <w:marTop w:val="0"/>
      <w:marBottom w:val="0"/>
      <w:divBdr>
        <w:top w:val="none" w:sz="0" w:space="0" w:color="auto"/>
        <w:left w:val="none" w:sz="0" w:space="0" w:color="auto"/>
        <w:bottom w:val="none" w:sz="0" w:space="0" w:color="auto"/>
        <w:right w:val="none" w:sz="0" w:space="0" w:color="auto"/>
      </w:divBdr>
    </w:div>
    <w:div w:id="1247962571">
      <w:bodyDiv w:val="1"/>
      <w:marLeft w:val="0"/>
      <w:marRight w:val="0"/>
      <w:marTop w:val="0"/>
      <w:marBottom w:val="0"/>
      <w:divBdr>
        <w:top w:val="none" w:sz="0" w:space="0" w:color="auto"/>
        <w:left w:val="none" w:sz="0" w:space="0" w:color="auto"/>
        <w:bottom w:val="none" w:sz="0" w:space="0" w:color="auto"/>
        <w:right w:val="none" w:sz="0" w:space="0" w:color="auto"/>
      </w:divBdr>
    </w:div>
    <w:div w:id="1301494079">
      <w:bodyDiv w:val="1"/>
      <w:marLeft w:val="0"/>
      <w:marRight w:val="0"/>
      <w:marTop w:val="0"/>
      <w:marBottom w:val="0"/>
      <w:divBdr>
        <w:top w:val="none" w:sz="0" w:space="0" w:color="auto"/>
        <w:left w:val="none" w:sz="0" w:space="0" w:color="auto"/>
        <w:bottom w:val="none" w:sz="0" w:space="0" w:color="auto"/>
        <w:right w:val="none" w:sz="0" w:space="0" w:color="auto"/>
      </w:divBdr>
    </w:div>
    <w:div w:id="157708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Outlook Team</dc:creator>
  <cp:keywords/>
  <dc:description/>
  <cp:lastModifiedBy>Outlook Team</cp:lastModifiedBy>
  <cp:revision>3</cp:revision>
  <cp:lastPrinted>2021-02-06T08:40:00Z</cp:lastPrinted>
  <dcterms:created xsi:type="dcterms:W3CDTF">2021-03-08T14:39:00Z</dcterms:created>
  <dcterms:modified xsi:type="dcterms:W3CDTF">2021-03-08T14:40:00Z</dcterms:modified>
</cp:coreProperties>
</file>