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Walmart FAQs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Q1: Can you clarify the following columns in the Walmart datasets: </w:t>
      </w:r>
      <w:r w:rsidDel="00000000" w:rsidR="00000000" w:rsidRPr="00000000">
        <w:rPr>
          <w:b w:val="1"/>
          <w:i w:val="1"/>
          <w:rtl w:val="0"/>
        </w:rPr>
        <w:t xml:space="preserve">cases, market_area_nbr, region_nbr, </w:t>
      </w:r>
      <w:r w:rsidDel="00000000" w:rsidR="00000000" w:rsidRPr="00000000">
        <w:rPr>
          <w:b w:val="1"/>
          <w:rtl w:val="0"/>
        </w:rPr>
        <w:t xml:space="preserve">and </w:t>
      </w:r>
      <w:r w:rsidDel="00000000" w:rsidR="00000000" w:rsidRPr="00000000">
        <w:rPr>
          <w:b w:val="1"/>
          <w:i w:val="1"/>
          <w:rtl w:val="0"/>
        </w:rPr>
        <w:t xml:space="preserve">trucks</w:t>
      </w:r>
      <w:r w:rsidDel="00000000" w:rsidR="00000000" w:rsidRPr="00000000">
        <w:rPr>
          <w:b w:val="1"/>
          <w:rtl w:val="0"/>
        </w:rPr>
        <w:t xml:space="preserve">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Ans:  This is what the following columns represent: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cases:</w:t>
      </w:r>
      <w:r w:rsidDel="00000000" w:rsidR="00000000" w:rsidRPr="00000000">
        <w:rPr>
          <w:rtl w:val="0"/>
        </w:rPr>
        <w:t xml:space="preserve"> Represents the number of product cases delivered for each department at a specific store on a given date. 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market_area_nbr:</w:t>
      </w:r>
      <w:r w:rsidDel="00000000" w:rsidR="00000000" w:rsidRPr="00000000">
        <w:rPr>
          <w:rtl w:val="0"/>
        </w:rPr>
        <w:t xml:space="preserve"> Indicates the market area number assigned by Walmart for internal grouping of stores within a specific geographic or business region. 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region_nbr:</w:t>
      </w:r>
      <w:r w:rsidDel="00000000" w:rsidR="00000000" w:rsidRPr="00000000">
        <w:rPr>
          <w:rtl w:val="0"/>
        </w:rPr>
        <w:t xml:space="preserve"> Refers to the broader regional grouping used by Walmart to organize multiple market areas under one management region.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trucks:</w:t>
      </w:r>
      <w:r w:rsidDel="00000000" w:rsidR="00000000" w:rsidRPr="00000000">
        <w:rPr>
          <w:rtl w:val="0"/>
        </w:rPr>
        <w:t xml:space="preserve"> Number of trucks arriving at a particular store on that specific date.  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Q2: There are only 36 unique states in our dataset. Is this intentional or are we missing data?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Ans: </w:t>
      </w:r>
      <w:r w:rsidDel="00000000" w:rsidR="00000000" w:rsidRPr="00000000">
        <w:rPr>
          <w:color w:val="222222"/>
          <w:highlight w:val="white"/>
          <w:rtl w:val="0"/>
        </w:rPr>
        <w:t xml:space="preserve">Walmart has not shared data for all of its stores or states. The dataset you’ve received is a </w:t>
      </w:r>
      <w:r w:rsidDel="00000000" w:rsidR="00000000" w:rsidRPr="00000000">
        <w:rPr>
          <w:b w:val="1"/>
          <w:color w:val="222222"/>
          <w:highlight w:val="white"/>
          <w:rtl w:val="0"/>
        </w:rPr>
        <w:t xml:space="preserve">subset of the full data</w:t>
      </w:r>
      <w:r w:rsidDel="00000000" w:rsidR="00000000" w:rsidRPr="00000000">
        <w:rPr>
          <w:color w:val="222222"/>
          <w:highlight w:val="white"/>
          <w:rtl w:val="0"/>
        </w:rPr>
        <w:t xml:space="preserve"> that the sponsor has decided to provide for the project. It includes information from </w:t>
      </w:r>
      <w:r w:rsidDel="00000000" w:rsidR="00000000" w:rsidRPr="00000000">
        <w:rPr>
          <w:b w:val="1"/>
          <w:color w:val="222222"/>
          <w:highlight w:val="white"/>
          <w:rtl w:val="0"/>
        </w:rPr>
        <w:t xml:space="preserve">36 states and 100 stores</w:t>
      </w:r>
      <w:r w:rsidDel="00000000" w:rsidR="00000000" w:rsidRPr="00000000">
        <w:rPr>
          <w:color w:val="222222"/>
          <w:highlight w:val="white"/>
          <w:rtl w:val="0"/>
        </w:rPr>
        <w:t xml:space="preserve">, and all teams have received the same version of stores.csv.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