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LaughTail SMP</w:t>
      </w:r>
    </w:p>
    <w:p>
      <w:r>
        <w:t xml:space="preserve">The complete command book. Every command, every rank, every screen.</w:t>
      </w:r>
    </w:p>
    <w:p>
      <w:pPr>
        <w:pStyle w:val="Note"/>
      </w:pPr>
      <w:r>
        <w:rPr>
          <w:i/>
          <w:color w:val="595959"/>
        </w:rPr>
        <w:t xml:space="preserve">Generated 2026-08-27 03:18 by scripts/gen-command-book.ps1. Regenerate rather than editing this file by hand - a command book that disagrees with the server is worse than none.</w:t>
      </w:r>
    </w:p>
    <w:p>
      <w:r>
        <w:t xml:space="preserve"/>
      </w:r>
    </w:p>
    <w:p>
      <w:pPr>
        <w:pStyle w:val="Heading2"/>
      </w:pPr>
      <w:r>
        <w:t xml:space="preserve">How to read this</w:t>
      </w:r>
    </w:p>
    <w:p>
      <w:r>
        <w:t xml:space="preserve">Anything in this book marked NOT BUILT is honestly not built. The in-game menu says the same thing on the same buttons, because a menu of buttons that silently do nothing looks like a finished server and is worse than an empty one - it moves the disappointment from "that is not built" to "this server is broken".</w:t>
      </w:r>
    </w:p>
    <w:p>
      <w:r>
        <w:t xml:space="preserve">Three rules shape every decision below, and they are worth knowing before the command list:</w:t>
      </w:r>
    </w:p>
    <w:p>
      <w:pPr>
        <w:numPr>
          <w:ilvl w:val="0"/>
          <w:numId w:val="1"/>
        </w:numPr>
      </w:pPr>
      <w:r>
        <w:t xml:space="preserve">Total equality. Nothing is for sale but access. There are no donor ranks, no pay-to-win, no crates, no gambling.</w:t>
      </w:r>
    </w:p>
    <w:p>
      <w:pPr>
        <w:numPr>
          <w:ilvl w:val="0"/>
          <w:numId w:val="1"/>
        </w:numPr>
      </w:pPr>
      <w:r>
        <w:t xml:space="preserve">Rank comes from PvP and nothing else. Two hours of mining changes your rank by exactly zero. That is tested, not promised.</w:t>
      </w:r>
    </w:p>
    <w:p>
      <w:pPr>
        <w:numPr>
          <w:ilvl w:val="0"/>
          <w:numId w:val="1"/>
        </w:numPr>
      </w:pPr>
      <w:r>
        <w:t xml:space="preserve">One currency. Berries. There is no second currency and never will be - a second currency is how servers hyperinflate.</w:t>
      </w:r>
    </w:p>
    <w:p>
      <w:r>
        <w:br w:type="page"/>
      </w:r>
    </w:p>
    <w:p>
      <w:pPr>
        <w:pStyle w:val="Heading1"/>
      </w:pPr>
      <w:r>
        <w:t xml:space="preserve">Ranks</w:t>
      </w:r>
    </w:p>
    <w:p>
      <w:r>
        <w:t xml:space="preserve">There are four separate ladders on this server and they do not feed into each other. That separation is deliberate and is the single most important thing in this document.</w:t>
      </w:r>
    </w:p>
    <w:p>
      <w:pPr>
        <w:pStyle w:val="Heading2"/>
      </w:pPr>
      <w:r>
        <w:t xml:space="preserve">1. PvP rank - ten tiers, earned by fighting only</w:t>
      </w:r>
    </w:p>
    <w:p>
      <w:r>
        <w:t xml:space="preserve">Everyone starts at Raider with 1000 RP. Winning takes RP from the loser; the amount depends on the gap between you, so beating someone far above you is worth a great deal and beating someone far below you is worth almost nothing.</w:t>
      </w:r>
    </w:p>
    <w:tbl>
      <w:tblPr>
        <w:tblStyle w:val="LT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0"/>
        <w:gridCol w:w="3000"/>
        <w:gridCol w:w="3000"/>
      </w:tblGrid>
      <w:tr>
        <w:trPr>
          <w:tblHeader/>
        </w:trPr>
        <w:tc>
          <w:tcPr>
            <w:tcW w:w="3000" w:type="dxa"/>
            <w:shd w:val="clear" w:color="auto" w:fill="F2F2F2"/>
          </w:tcPr>
          <w:p>
            <w:r>
              <w:rPr>
                <w:b/>
              </w:rPr>
              <w:t xml:space="preserve">Tier</w:t>
            </w:r>
          </w:p>
        </w:tc>
        <w:tc>
          <w:tcPr>
            <w:tcW w:w="3000" w:type="dxa"/>
            <w:shd w:val="clear" w:color="auto" w:fill="F2F2F2"/>
          </w:tcPr>
          <w:p>
            <w:r>
              <w:rPr>
                <w:b/>
              </w:rPr>
              <w:t xml:space="preserve">RP needed</w:t>
            </w:r>
          </w:p>
        </w:tc>
        <w:tc>
          <w:tcPr>
            <w:tcW w:w="3000" w:type="dxa"/>
            <w:shd w:val="clear" w:color="auto" w:fill="F2F2F2"/>
          </w:tcPr>
          <w:p>
            <w:r>
              <w:rPr>
                <w:b/>
              </w:rPr>
              <w:t xml:space="preserve">Shop tier</w:t>
            </w:r>
          </w:p>
        </w:tc>
      </w:tr>
      <w:tr>
        <w:tc>
          <w:tcPr>
            <w:tcW w:w="3000" w:type="dxa"/>
          </w:tcPr>
          <w:p>
            <w:r>
              <w:rPr>
                <w:rFonts w:ascii="Consolas" w:hAnsi="Consolas"/>
              </w:rPr>
              <w:t xml:space="preserve">Wanderer</w:t>
            </w:r>
          </w:p>
        </w:tc>
        <w:tc>
          <w:tcPr>
            <w:tcW w:w="3000" w:type="dxa"/>
          </w:tcPr>
          <w:p>
            <w:r>
              <w:t xml:space="preserve">0</w:t>
            </w:r>
          </w:p>
        </w:tc>
        <w:tc>
          <w:tcPr>
            <w:tcW w:w="3000" w:type="dxa"/>
          </w:tcPr>
          <w:p>
            <w:r>
              <w:t xml:space="preserve">1</w:t>
            </w:r>
          </w:p>
        </w:tc>
      </w:tr>
      <w:tr>
        <w:tc>
          <w:tcPr>
            <w:tcW w:w="3000" w:type="dxa"/>
          </w:tcPr>
          <w:p>
            <w:r>
              <w:rPr>
                <w:rFonts w:ascii="Consolas" w:hAnsi="Consolas"/>
              </w:rPr>
              <w:t xml:space="preserve">Settler</w:t>
            </w:r>
          </w:p>
        </w:tc>
        <w:tc>
          <w:tcPr>
            <w:tcW w:w="3000" w:type="dxa"/>
          </w:tcPr>
          <w:p>
            <w:r>
              <w:t xml:space="preserve">900</w:t>
            </w:r>
          </w:p>
        </w:tc>
        <w:tc>
          <w:tcPr>
            <w:tcW w:w="3000" w:type="dxa"/>
          </w:tcPr>
          <w:p>
            <w:r>
              <w:t xml:space="preserve">1</w:t>
            </w:r>
          </w:p>
        </w:tc>
      </w:tr>
      <w:tr>
        <w:tc>
          <w:tcPr>
            <w:tcW w:w="3000" w:type="dxa"/>
          </w:tcPr>
          <w:p>
            <w:r>
              <w:rPr>
                <w:rFonts w:ascii="Consolas" w:hAnsi="Consolas"/>
              </w:rPr>
              <w:t xml:space="preserve">Raider</w:t>
            </w:r>
          </w:p>
        </w:tc>
        <w:tc>
          <w:tcPr>
            <w:tcW w:w="3000" w:type="dxa"/>
          </w:tcPr>
          <w:p>
            <w:r>
              <w:t xml:space="preserve">1000 (start)</w:t>
            </w:r>
          </w:p>
        </w:tc>
        <w:tc>
          <w:tcPr>
            <w:tcW w:w="3000" w:type="dxa"/>
          </w:tcPr>
          <w:p>
            <w:r>
              <w:t xml:space="preserve">1</w:t>
            </w:r>
          </w:p>
        </w:tc>
      </w:tr>
      <w:tr>
        <w:tc>
          <w:tcPr>
            <w:tcW w:w="3000" w:type="dxa"/>
          </w:tcPr>
          <w:p>
            <w:r>
              <w:rPr>
                <w:rFonts w:ascii="Consolas" w:hAnsi="Consolas"/>
              </w:rPr>
              <w:t xml:space="preserve">Fighter</w:t>
            </w:r>
          </w:p>
        </w:tc>
        <w:tc>
          <w:tcPr>
            <w:tcW w:w="3000" w:type="dxa"/>
          </w:tcPr>
          <w:p>
            <w:r>
              <w:t xml:space="preserve">1100</w:t>
            </w:r>
          </w:p>
        </w:tc>
        <w:tc>
          <w:tcPr>
            <w:tcW w:w="3000" w:type="dxa"/>
          </w:tcPr>
          <w:p>
            <w:r>
              <w:t xml:space="preserve">2</w:t>
            </w:r>
          </w:p>
        </w:tc>
      </w:tr>
      <w:tr>
        <w:tc>
          <w:tcPr>
            <w:tcW w:w="3000" w:type="dxa"/>
          </w:tcPr>
          <w:p>
            <w:r>
              <w:rPr>
                <w:rFonts w:ascii="Consolas" w:hAnsi="Consolas"/>
              </w:rPr>
              <w:t xml:space="preserve">Warrior</w:t>
            </w:r>
          </w:p>
        </w:tc>
        <w:tc>
          <w:tcPr>
            <w:tcW w:w="3000" w:type="dxa"/>
          </w:tcPr>
          <w:p>
            <w:r>
              <w:t xml:space="preserve">1200</w:t>
            </w:r>
          </w:p>
        </w:tc>
        <w:tc>
          <w:tcPr>
            <w:tcW w:w="3000" w:type="dxa"/>
          </w:tcPr>
          <w:p>
            <w:r>
              <w:t xml:space="preserve">3</w:t>
            </w:r>
          </w:p>
        </w:tc>
      </w:tr>
      <w:tr>
        <w:tc>
          <w:tcPr>
            <w:tcW w:w="3000" w:type="dxa"/>
          </w:tcPr>
          <w:p>
            <w:r>
              <w:rPr>
                <w:rFonts w:ascii="Consolas" w:hAnsi="Consolas"/>
              </w:rPr>
              <w:t xml:space="preserve">Gladiator</w:t>
            </w:r>
          </w:p>
        </w:tc>
        <w:tc>
          <w:tcPr>
            <w:tcW w:w="3000" w:type="dxa"/>
          </w:tcPr>
          <w:p>
            <w:r>
              <w:t xml:space="preserve">1325</w:t>
            </w:r>
          </w:p>
        </w:tc>
        <w:tc>
          <w:tcPr>
            <w:tcW w:w="3000" w:type="dxa"/>
          </w:tcPr>
          <w:p>
            <w:r>
              <w:t xml:space="preserve">4</w:t>
            </w:r>
          </w:p>
        </w:tc>
      </w:tr>
      <w:tr>
        <w:tc>
          <w:tcPr>
            <w:tcW w:w="3000" w:type="dxa"/>
          </w:tcPr>
          <w:p>
            <w:r>
              <w:rPr>
                <w:rFonts w:ascii="Consolas" w:hAnsi="Consolas"/>
              </w:rPr>
              <w:t xml:space="preserve">Champion</w:t>
            </w:r>
          </w:p>
        </w:tc>
        <w:tc>
          <w:tcPr>
            <w:tcW w:w="3000" w:type="dxa"/>
          </w:tcPr>
          <w:p>
            <w:r>
              <w:t xml:space="preserve">1450</w:t>
            </w:r>
          </w:p>
        </w:tc>
        <w:tc>
          <w:tcPr>
            <w:tcW w:w="3000" w:type="dxa"/>
          </w:tcPr>
          <w:p>
            <w:r>
              <w:t xml:space="preserve">5</w:t>
            </w:r>
          </w:p>
        </w:tc>
      </w:tr>
      <w:tr>
        <w:tc>
          <w:tcPr>
            <w:tcW w:w="3000" w:type="dxa"/>
          </w:tcPr>
          <w:p>
            <w:r>
              <w:rPr>
                <w:rFonts w:ascii="Consolas" w:hAnsi="Consolas"/>
              </w:rPr>
              <w:t xml:space="preserve">Warlord</w:t>
            </w:r>
          </w:p>
        </w:tc>
        <w:tc>
          <w:tcPr>
            <w:tcW w:w="3000" w:type="dxa"/>
          </w:tcPr>
          <w:p>
            <w:r>
              <w:t xml:space="preserve">1600</w:t>
            </w:r>
          </w:p>
        </w:tc>
        <w:tc>
          <w:tcPr>
            <w:tcW w:w="3000" w:type="dxa"/>
          </w:tcPr>
          <w:p>
            <w:r>
              <w:t xml:space="preserve">6</w:t>
            </w:r>
          </w:p>
        </w:tc>
      </w:tr>
      <w:tr>
        <w:tc>
          <w:tcPr>
            <w:tcW w:w="3000" w:type="dxa"/>
          </w:tcPr>
          <w:p>
            <w:r>
              <w:rPr>
                <w:rFonts w:ascii="Consolas" w:hAnsi="Consolas"/>
              </w:rPr>
              <w:t xml:space="preserve">Legend</w:t>
            </w:r>
          </w:p>
        </w:tc>
        <w:tc>
          <w:tcPr>
            <w:tcW w:w="3000" w:type="dxa"/>
          </w:tcPr>
          <w:p>
            <w:r>
              <w:t xml:space="preserve">1775</w:t>
            </w:r>
          </w:p>
        </w:tc>
        <w:tc>
          <w:tcPr>
            <w:tcW w:w="3000" w:type="dxa"/>
          </w:tcPr>
          <w:p>
            <w:r>
              <w:t xml:space="preserve">7</w:t>
            </w:r>
          </w:p>
        </w:tc>
      </w:tr>
      <w:tr>
        <w:tc>
          <w:tcPr>
            <w:tcW w:w="3000" w:type="dxa"/>
          </w:tcPr>
          <w:p>
            <w:r>
              <w:rPr>
                <w:rFonts w:ascii="Consolas" w:hAnsi="Consolas"/>
              </w:rPr>
              <w:t xml:space="preserve">Mythic</w:t>
            </w:r>
          </w:p>
        </w:tc>
        <w:tc>
          <w:tcPr>
            <w:tcW w:w="3000" w:type="dxa"/>
          </w:tcPr>
          <w:p>
            <w:r>
              <w:t xml:space="preserve">2000</w:t>
            </w:r>
          </w:p>
        </w:tc>
        <w:tc>
          <w:tcPr>
            <w:tcW w:w="3000" w:type="dxa"/>
          </w:tcPr>
          <w:p>
            <w:r>
              <w:t xml:space="preserve">8</w:t>
            </w:r>
          </w:p>
        </w:tc>
      </w:tr>
    </w:tbl>
    <w:p/>
    <w:p>
      <w:pPr>
        <w:pStyle w:val="Note"/>
      </w:pPr>
      <w:r>
        <w:rPr>
          <w:i/>
          <w:color w:val="595959"/>
        </w:rPr>
        <w:t xml:space="preserve">Demotion exists. Losing costs RP, and a bad run can drop you a tier. A ladder you cannot fall down is a list of who played longest.</w:t>
      </w:r>
    </w:p>
    <w:p>
      <w:pPr>
        <w:pStyle w:val="Note"/>
      </w:pPr>
      <w:r>
        <w:rPr>
          <w:i/>
          <w:color w:val="595959"/>
        </w:rPr>
        <w:t xml:space="preserve">Shop tier gates BUYING only. Selling is never gated - a new player must be able to turn what they mine into Berries in their first minute.</w:t>
      </w:r>
    </w:p>
    <w:p>
      <w:pPr>
        <w:pStyle w:val="Heading2"/>
      </w:pPr>
      <w:r>
        <w:t xml:space="preserve">2. Season Champion - one per month</w:t>
      </w:r>
    </w:p>
    <w:p>
      <w:r>
        <w:t xml:space="preserve">Whoever holds the highest rating when a season ends is crowned Champion. Exactly one, enforced by the database itself so a second one cannot be created even by accident.</w:t>
      </w:r>
    </w:p>
    <w:p>
      <w:r>
        <w:t xml:space="preserve">The Champion gets a permanent title, kept forever, shown on join. They get no Berries, no items, no gear, no stat bonus, no permission and no shop discount. The prize is entirely recognition, and that is what keeps the next season fair - a Champion with an advantage would make the following season unfair by construction.</w:t>
      </w:r>
    </w:p>
    <w:p>
      <w:pPr>
        <w:pStyle w:val="Heading2"/>
      </w:pPr>
      <w:r>
        <w:t xml:space="preserve">3. Paths - six ladders that everyone can climb</w:t>
      </w:r>
    </w:p>
    <w:p>
      <w:r>
        <w:t xml:space="preserve">Because rank is PvP-only, a player who loses fights would otherwise have nothing to climb. Paths are the second ladder. Each levels from something you already do, up to level 50, and awards titles at levels 5, 10, 20, 30, 40 and 50.</w:t>
      </w:r>
    </w:p>
    <w:tbl>
      <w:tblPr>
        <w:tblStyle w:val="LT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00"/>
        <w:gridCol w:w="3500"/>
        <w:gridCol w:w="3500"/>
      </w:tblGrid>
      <w:tr>
        <w:trPr>
          <w:tblHeader/>
        </w:trPr>
        <w:tc>
          <w:tcPr>
            <w:tcW w:w="2000" w:type="dxa"/>
            <w:shd w:val="clear" w:color="auto" w:fill="F2F2F2"/>
          </w:tcPr>
          <w:p>
            <w:r>
              <w:rPr>
                <w:b/>
              </w:rPr>
              <w:t xml:space="preserve">Path</w:t>
            </w:r>
          </w:p>
        </w:tc>
        <w:tc>
          <w:tcPr>
            <w:tcW w:w="3500" w:type="dxa"/>
            <w:shd w:val="clear" w:color="auto" w:fill="F2F2F2"/>
          </w:tcPr>
          <w:p>
            <w:r>
              <w:rPr>
                <w:b/>
              </w:rPr>
              <w:t xml:space="preserve">Advances from</w:t>
            </w:r>
          </w:p>
        </w:tc>
        <w:tc>
          <w:tcPr>
            <w:tcW w:w="3500" w:type="dxa"/>
            <w:shd w:val="clear" w:color="auto" w:fill="F2F2F2"/>
          </w:tcPr>
          <w:p>
            <w:r>
              <w:rPr>
                <w:b/>
              </w:rPr>
              <w:t xml:space="preserve">Titles</w:t>
            </w:r>
          </w:p>
        </w:tc>
      </w:tr>
      <w:tr>
        <w:tc>
          <w:tcPr>
            <w:tcW w:w="2000" w:type="dxa"/>
          </w:tcPr>
          <w:p>
            <w:r>
              <w:rPr>
                <w:rFonts w:ascii="Consolas" w:hAnsi="Consolas"/>
              </w:rPr>
              <w:t xml:space="preserve">Delver</w:t>
            </w:r>
          </w:p>
        </w:tc>
        <w:tc>
          <w:tcPr>
            <w:tcW w:w="3500" w:type="dxa"/>
          </w:tcPr>
          <w:p>
            <w:r>
              <w:t xml:space="preserve">Mining, and depth</w:t>
            </w:r>
          </w:p>
        </w:tc>
        <w:tc>
          <w:tcPr>
            <w:tcW w:w="3500" w:type="dxa"/>
          </w:tcPr>
          <w:p>
            <w:r>
              <w:t xml:space="preserve">Apprentice / Journeyman / Adept / Master / Grandmaster / Eternal</w:t>
            </w:r>
          </w:p>
        </w:tc>
      </w:tr>
      <w:tr>
        <w:tc>
          <w:tcPr>
            <w:tcW w:w="2000" w:type="dxa"/>
          </w:tcPr>
          <w:p>
            <w:r>
              <w:rPr>
                <w:rFonts w:ascii="Consolas" w:hAnsi="Consolas"/>
              </w:rPr>
              <w:t xml:space="preserve">Cultivator</w:t>
            </w:r>
          </w:p>
        </w:tc>
        <w:tc>
          <w:tcPr>
            <w:tcW w:w="3500" w:type="dxa"/>
          </w:tcPr>
          <w:p>
            <w:r>
              <w:t xml:space="preserve">Farming and harvesting</w:t>
            </w:r>
          </w:p>
        </w:tc>
        <w:tc>
          <w:tcPr>
            <w:tcW w:w="3500" w:type="dxa"/>
          </w:tcPr>
          <w:p>
            <w:r>
              <w:t xml:space="preserve">same six milestones</w:t>
            </w:r>
          </w:p>
        </w:tc>
      </w:tr>
      <w:tr>
        <w:tc>
          <w:tcPr>
            <w:tcW w:w="2000" w:type="dxa"/>
          </w:tcPr>
          <w:p>
            <w:r>
              <w:rPr>
                <w:rFonts w:ascii="Consolas" w:hAnsi="Consolas"/>
              </w:rPr>
              <w:t xml:space="preserve">Hunter</w:t>
            </w:r>
          </w:p>
        </w:tc>
        <w:tc>
          <w:tcPr>
            <w:tcW w:w="3500" w:type="dxa"/>
          </w:tcPr>
          <w:p>
            <w:r>
              <w:t xml:space="preserve">Killing hostile creatures</w:t>
            </w:r>
          </w:p>
        </w:tc>
        <w:tc>
          <w:tcPr>
            <w:tcW w:w="3500" w:type="dxa"/>
          </w:tcPr>
          <w:p>
            <w:r>
              <w:t xml:space="preserve">same six milestones</w:t>
            </w:r>
          </w:p>
        </w:tc>
      </w:tr>
      <w:tr>
        <w:tc>
          <w:tcPr>
            <w:tcW w:w="2000" w:type="dxa"/>
          </w:tcPr>
          <w:p>
            <w:r>
              <w:rPr>
                <w:rFonts w:ascii="Consolas" w:hAnsi="Consolas"/>
              </w:rPr>
              <w:t xml:space="preserve">Wayfinder</w:t>
            </w:r>
          </w:p>
        </w:tc>
        <w:tc>
          <w:tcPr>
            <w:tcW w:w="3500" w:type="dxa"/>
          </w:tcPr>
          <w:p>
            <w:r>
              <w:t xml:space="preserve">Distance travelled on foot</w:t>
            </w:r>
          </w:p>
        </w:tc>
        <w:tc>
          <w:tcPr>
            <w:tcW w:w="3500" w:type="dxa"/>
          </w:tcPr>
          <w:p>
            <w:r>
              <w:t xml:space="preserve">same six milestones</w:t>
            </w:r>
          </w:p>
        </w:tc>
      </w:tr>
      <w:tr>
        <w:tc>
          <w:tcPr>
            <w:tcW w:w="2000" w:type="dxa"/>
          </w:tcPr>
          <w:p>
            <w:r>
              <w:rPr>
                <w:rFonts w:ascii="Consolas" w:hAnsi="Consolas"/>
              </w:rPr>
              <w:t xml:space="preserve">Artificer</w:t>
            </w:r>
          </w:p>
        </w:tc>
        <w:tc>
          <w:tcPr>
            <w:tcW w:w="3500" w:type="dxa"/>
          </w:tcPr>
          <w:p>
            <w:r>
              <w:t xml:space="preserve">Crafting and building</w:t>
            </w:r>
          </w:p>
        </w:tc>
        <w:tc>
          <w:tcPr>
            <w:tcW w:w="3500" w:type="dxa"/>
          </w:tcPr>
          <w:p>
            <w:r>
              <w:t xml:space="preserve">same six milestones</w:t>
            </w:r>
          </w:p>
        </w:tc>
      </w:tr>
      <w:tr>
        <w:tc>
          <w:tcPr>
            <w:tcW w:w="2000" w:type="dxa"/>
          </w:tcPr>
          <w:p>
            <w:r>
              <w:rPr>
                <w:rFonts w:ascii="Consolas" w:hAnsi="Consolas"/>
              </w:rPr>
              <w:t xml:space="preserve">Broker</w:t>
            </w:r>
          </w:p>
        </w:tc>
        <w:tc>
          <w:tcPr>
            <w:tcW w:w="3500" w:type="dxa"/>
          </w:tcPr>
          <w:p>
            <w:r>
              <w:t xml:space="preserve">Trading and filling orders</w:t>
            </w:r>
          </w:p>
        </w:tc>
        <w:tc>
          <w:tcPr>
            <w:tcW w:w="3500" w:type="dxa"/>
          </w:tcPr>
          <w:p>
            <w:r>
              <w:t xml:space="preserve">same six milestones</w:t>
            </w:r>
          </w:p>
        </w:tc>
      </w:tr>
    </w:tbl>
    <w:p/>
    <w:p>
      <w:pPr>
        <w:pStyle w:val="Note"/>
      </w:pPr>
      <w:r>
        <w:rPr>
          <w:i/>
          <w:color w:val="595959"/>
        </w:rPr>
        <w:t xml:space="preserve">Paths grant titles, colours and recognition. They never grant damage, health, speed, drop rate, discounts or permissions. This is enforced by the database schema: no column exists anywhere in the roleplay tables that could hold a bonus.</w:t>
      </w:r>
    </w:p>
    <w:p>
      <w:pPr>
        <w:pStyle w:val="Heading2"/>
      </w:pPr>
      <w:r>
        <w:t xml:space="preserve">4. Staff groups - six, and none of them are for sale</w:t>
      </w:r>
    </w:p>
    <w:tbl>
      <w:tblPr>
        <w:tblStyle w:val="LT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0"/>
        <w:gridCol w:w="1600"/>
        <w:gridCol w:w="1000"/>
        <w:gridCol w:w="4800"/>
      </w:tblGrid>
      <w:tr>
        <w:trPr>
          <w:tblHeader/>
        </w:trPr>
        <w:tc>
          <w:tcPr>
            <w:tcW w:w="1600" w:type="dxa"/>
            <w:shd w:val="clear" w:color="auto" w:fill="F2F2F2"/>
          </w:tcPr>
          <w:p>
            <w:r>
              <w:rPr>
                <w:b/>
              </w:rPr>
              <w:t xml:space="preserve">Group</w:t>
            </w:r>
          </w:p>
        </w:tc>
        <w:tc>
          <w:tcPr>
            <w:tcW w:w="1600" w:type="dxa"/>
            <w:shd w:val="clear" w:color="auto" w:fill="F2F2F2"/>
          </w:tcPr>
          <w:p>
            <w:r>
              <w:rPr>
                <w:b/>
              </w:rPr>
              <w:t xml:space="preserve">Shown as</w:t>
            </w:r>
          </w:p>
        </w:tc>
        <w:tc>
          <w:tcPr>
            <w:tcW w:w="1000" w:type="dxa"/>
            <w:shd w:val="clear" w:color="auto" w:fill="F2F2F2"/>
          </w:tcPr>
          <w:p>
            <w:r>
              <w:rPr>
                <w:b/>
              </w:rPr>
              <w:t xml:space="preserve">Weight</w:t>
            </w:r>
          </w:p>
        </w:tc>
        <w:tc>
          <w:tcPr>
            <w:tcW w:w="4800" w:type="dxa"/>
            <w:shd w:val="clear" w:color="auto" w:fill="F2F2F2"/>
          </w:tcPr>
          <w:p>
            <w:r>
              <w:rPr>
                <w:b/>
              </w:rPr>
              <w:t xml:space="preserve">What it is for</w:t>
            </w:r>
          </w:p>
        </w:tc>
      </w:tr>
      <w:tr>
        <w:tc>
          <w:tcPr>
            <w:tcW w:w="1600" w:type="dxa"/>
          </w:tcPr>
          <w:p>
            <w:r>
              <w:rPr>
                <w:rFonts w:ascii="Consolas" w:hAnsi="Consolas"/>
              </w:rPr>
              <w:t xml:space="preserve">default</w:t>
            </w:r>
          </w:p>
        </w:tc>
        <w:tc>
          <w:tcPr>
            <w:tcW w:w="1600" w:type="dxa"/>
          </w:tcPr>
          <w:p>
            <w:r>
              <w:t xml:space="preserve">Member</w:t>
            </w:r>
          </w:p>
        </w:tc>
        <w:tc>
          <w:tcPr>
            <w:tcW w:w="1000" w:type="dxa"/>
          </w:tcPr>
          <w:p>
            <w:r>
              <w:t xml:space="preserve">0</w:t>
            </w:r>
          </w:p>
        </w:tc>
        <w:tc>
          <w:tcPr>
            <w:tcW w:w="4800" w:type="dxa"/>
          </w:tcPr>
          <w:p>
            <w:r>
              <w:t xml:space="preserve">Every paying player. This is the normal state</w:t>
            </w:r>
          </w:p>
        </w:tc>
      </w:tr>
      <w:tr>
        <w:tc>
          <w:tcPr>
            <w:tcW w:w="1600" w:type="dxa"/>
          </w:tcPr>
          <w:p>
            <w:r>
              <w:rPr>
                <w:rFonts w:ascii="Consolas" w:hAnsi="Consolas"/>
              </w:rPr>
              <w:t xml:space="preserve">helper</w:t>
            </w:r>
          </w:p>
        </w:tc>
        <w:tc>
          <w:tcPr>
            <w:tcW w:w="1600" w:type="dxa"/>
          </w:tcPr>
          <w:p>
            <w:r>
              <w:t xml:space="preserve">Helper</w:t>
            </w:r>
          </w:p>
        </w:tc>
        <w:tc>
          <w:tcPr>
            <w:tcW w:w="1000" w:type="dxa"/>
          </w:tcPr>
          <w:p>
            <w:r>
              <w:t xml:space="preserve">10</w:t>
            </w:r>
          </w:p>
        </w:tc>
        <w:tc>
          <w:tcPr>
            <w:tcW w:w="4800" w:type="dxa"/>
          </w:tcPr>
          <w:p>
            <w:r>
              <w:t xml:space="preserve">Answer questions, short mutes and kicks, claim reports</w:t>
            </w:r>
          </w:p>
        </w:tc>
      </w:tr>
      <w:tr>
        <w:tc>
          <w:tcPr>
            <w:tcW w:w="1600" w:type="dxa"/>
          </w:tcPr>
          <w:p>
            <w:r>
              <w:rPr>
                <w:rFonts w:ascii="Consolas" w:hAnsi="Consolas"/>
              </w:rPr>
              <w:t xml:space="preserve">mod</w:t>
            </w:r>
          </w:p>
        </w:tc>
        <w:tc>
          <w:tcPr>
            <w:tcW w:w="1600" w:type="dxa"/>
          </w:tcPr>
          <w:p>
            <w:r>
              <w:t xml:space="preserve">Mod</w:t>
            </w:r>
          </w:p>
        </w:tc>
        <w:tc>
          <w:tcPr>
            <w:tcW w:w="1000" w:type="dxa"/>
          </w:tcPr>
          <w:p>
            <w:r>
              <w:t xml:space="preserve">20</w:t>
            </w:r>
          </w:p>
        </w:tc>
        <w:tc>
          <w:tcPr>
            <w:tcW w:w="4800" w:type="dxa"/>
          </w:tcPr>
          <w:p>
            <w:r>
              <w:t xml:space="preserve">Full mutes, kicks, temporary bans, inspect blocks</w:t>
            </w:r>
          </w:p>
        </w:tc>
      </w:tr>
      <w:tr>
        <w:tc>
          <w:tcPr>
            <w:tcW w:w="1600" w:type="dxa"/>
          </w:tcPr>
          <w:p>
            <w:r>
              <w:rPr>
                <w:rFonts w:ascii="Consolas" w:hAnsi="Consolas"/>
              </w:rPr>
              <w:t xml:space="preserve">srmod</w:t>
            </w:r>
          </w:p>
        </w:tc>
        <w:tc>
          <w:tcPr>
            <w:tcW w:w="1600" w:type="dxa"/>
          </w:tcPr>
          <w:p>
            <w:r>
              <w:t xml:space="preserve">SrMod</w:t>
            </w:r>
          </w:p>
        </w:tc>
        <w:tc>
          <w:tcPr>
            <w:tcW w:w="1000" w:type="dxa"/>
          </w:tcPr>
          <w:p>
            <w:r>
              <w:t xml:space="preserve">30</w:t>
            </w:r>
          </w:p>
        </w:tc>
        <w:tc>
          <w:tcPr>
            <w:tcW w:w="4800" w:type="dxa"/>
          </w:tcPr>
          <w:p>
            <w:r>
              <w:t xml:space="preserve">Permanent bans, unban, review other staff actions</w:t>
            </w:r>
          </w:p>
        </w:tc>
      </w:tr>
      <w:tr>
        <w:tc>
          <w:tcPr>
            <w:tcW w:w="1600" w:type="dxa"/>
          </w:tcPr>
          <w:p>
            <w:r>
              <w:rPr>
                <w:rFonts w:ascii="Consolas" w:hAnsi="Consolas"/>
              </w:rPr>
              <w:t xml:space="preserve">admin</w:t>
            </w:r>
          </w:p>
        </w:tc>
        <w:tc>
          <w:tcPr>
            <w:tcW w:w="1600" w:type="dxa"/>
          </w:tcPr>
          <w:p>
            <w:r>
              <w:t xml:space="preserve">Admin</w:t>
            </w:r>
          </w:p>
        </w:tc>
        <w:tc>
          <w:tcPr>
            <w:tcW w:w="1000" w:type="dxa"/>
          </w:tcPr>
          <w:p>
            <w:r>
              <w:t xml:space="preserve">40</w:t>
            </w:r>
          </w:p>
        </w:tc>
        <w:tc>
          <w:tcPr>
            <w:tcW w:w="4800" w:type="dxa"/>
          </w:tcPr>
          <w:p>
            <w:r>
              <w:t xml:space="preserve">Configuration and access grants</w:t>
            </w:r>
          </w:p>
        </w:tc>
      </w:tr>
      <w:tr>
        <w:tc>
          <w:tcPr>
            <w:tcW w:w="1600" w:type="dxa"/>
          </w:tcPr>
          <w:p>
            <w:r>
              <w:rPr>
                <w:rFonts w:ascii="Consolas" w:hAnsi="Consolas"/>
              </w:rPr>
              <w:t xml:space="preserve">owner</w:t>
            </w:r>
          </w:p>
        </w:tc>
        <w:tc>
          <w:tcPr>
            <w:tcW w:w="1600" w:type="dxa"/>
          </w:tcPr>
          <w:p>
            <w:r>
              <w:t xml:space="preserve">Owner</w:t>
            </w:r>
          </w:p>
        </w:tc>
        <w:tc>
          <w:tcPr>
            <w:tcW w:w="1000" w:type="dxa"/>
          </w:tcPr>
          <w:p>
            <w:r>
              <w:t xml:space="preserve">100</w:t>
            </w:r>
          </w:p>
        </w:tc>
        <w:tc>
          <w:tcPr>
            <w:tcW w:w="4800" w:type="dxa"/>
          </w:tcPr>
          <w:p>
            <w:r>
              <w:t xml:space="preserve">Seasons, economy control, everything</w:t>
            </w:r>
          </w:p>
        </w:tc>
      </w:tr>
    </w:tbl>
    <w:p/>
    <w:p>
      <w:pPr>
        <w:pStyle w:val="Note"/>
      </w:pPr>
      <w:r>
        <w:rPr>
          <w:i/>
          <w:color w:val="595959"/>
        </w:rPr>
        <w:t xml:space="preserve">There is no VIP, Premium, Elite, MVP or donor rank, and there will not be one. Every paying player is a Member with exactly the same abilities. That is not a limitation - it is the product. It is also what makes pay-to-win impossible by construction rather than by policy.</w:t>
      </w:r>
    </w:p>
    <w:p>
      <w:pPr>
        <w:pStyle w:val="Note"/>
      </w:pPr>
      <w:r>
        <w:rPr>
          <w:i/>
          <w:color w:val="595959"/>
        </w:rPr>
        <w:t xml:space="preserve">Admin carries EXPLICIT DENIALS on a list of dangerous permissions, rather than simply not being granted them. An explicit denial keeps working even if someone later grants the permission higher up the chain; an absence does not.</w:t>
      </w:r>
    </w:p>
    <w:p>
      <w:r>
        <w:br w:type="page"/>
      </w:r>
    </w:p>
    <w:p>
      <w:pPr>
        <w:pStyle w:val="Heading1"/>
      </w:pPr>
      <w:r>
        <w:t xml:space="preserve">Commands</w:t>
      </w:r>
    </w:p>
    <w:p>
      <w:r>
        <w:t xml:space="preserve">Forty commands. Every one of them works right now unless the row says otherwise.</w:t>
      </w:r>
    </w:p>
    <w:p>
      <w:pPr>
        <w:pStyle w:val="Heading2"/>
      </w:pPr>
      <w:r>
        <w:t xml:space="preserve">The menu</w:t>
      </w:r>
    </w:p>
    <w:tbl>
      <w:tblPr>
        <w:tblStyle w:val="LT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00"/>
        <w:gridCol w:w="6400"/>
      </w:tblGrid>
      <w:tr>
        <w:trPr>
          <w:tblHeader/>
        </w:trPr>
        <w:tc>
          <w:tcPr>
            <w:tcW w:w="2600" w:type="dxa"/>
            <w:shd w:val="clear" w:color="auto" w:fill="F2F2F2"/>
          </w:tcPr>
          <w:p>
            <w:r>
              <w:rPr>
                <w:b/>
              </w:rPr>
              <w:t xml:space="preserve">Command</w:t>
            </w:r>
          </w:p>
        </w:tc>
        <w:tc>
          <w:tcPr>
            <w:tcW w:w="6400" w:type="dxa"/>
            <w:shd w:val="clear" w:color="auto" w:fill="F2F2F2"/>
          </w:tcPr>
          <w:p>
            <w:r>
              <w:rPr>
                <w:b/>
              </w:rPr>
              <w:t xml:space="preserve">What it does</w:t>
            </w:r>
          </w:p>
        </w:tc>
      </w:tr>
      <w:tr>
        <w:tc>
          <w:tcPr>
            <w:tcW w:w="2600" w:type="dxa"/>
          </w:tcPr>
          <w:p>
            <w:r>
              <w:rPr>
                <w:rFonts w:ascii="Consolas" w:hAnsi="Consolas"/>
              </w:rPr>
              <w:t xml:space="preserve">/menu</w:t>
            </w:r>
          </w:p>
        </w:tc>
        <w:tc>
          <w:tcPr>
            <w:tcW w:w="6400" w:type="dxa"/>
          </w:tcPr>
          <w:p>
            <w:r>
              <w:t xml:space="preserve">Opens the chest menu. This is the front door to almost everything</w:t>
            </w:r>
          </w:p>
        </w:tc>
      </w:tr>
      <w:tr>
        <w:tc>
          <w:tcPr>
            <w:tcW w:w="2600" w:type="dxa"/>
          </w:tcPr>
          <w:p>
            <w:r>
              <w:rPr>
                <w:rFonts w:ascii="Consolas" w:hAnsi="Consolas"/>
              </w:rPr>
              <w:t xml:space="preserve">/lt</w:t>
            </w:r>
          </w:p>
        </w:tc>
        <w:tc>
          <w:tcPr>
            <w:tcW w:w="6400" w:type="dxa"/>
          </w:tcPr>
          <w:p>
            <w:r>
              <w:t xml:space="preserve">Short for /menu</w:t>
            </w:r>
          </w:p>
        </w:tc>
      </w:tr>
      <w:tr>
        <w:tc>
          <w:tcPr>
            <w:tcW w:w="2600" w:type="dxa"/>
          </w:tcPr>
          <w:p>
            <w:r>
              <w:rPr>
                <w:rFonts w:ascii="Consolas" w:hAnsi="Consolas"/>
              </w:rPr>
              <w:t xml:space="preserve">/laughtale</w:t>
            </w:r>
          </w:p>
        </w:tc>
        <w:tc>
          <w:tcPr>
            <w:tcW w:w="6400" w:type="dxa"/>
          </w:tcPr>
          <w:p>
            <w:r>
              <w:t xml:space="preserve">Also short for /menu</w:t>
            </w:r>
          </w:p>
        </w:tc>
      </w:tr>
    </w:tbl>
    <w:p/>
    <w:p>
      <w:pPr>
        <w:pStyle w:val="Note"/>
      </w:pPr>
      <w:r>
        <w:rPr>
          <w:i/>
          <w:color w:val="595959"/>
        </w:rPr>
        <w:t xml:space="preserve">Why a chest menu and not a button in the ESC pause menu: a server cannot put a button there. That menu is drawn entirely by your own game, and the only way in is the Lunar Client mod, which would work for Lunar players and nobody else. A chest menu works for every Java player AND for Bedrock players.</w:t>
      </w:r>
    </w:p>
    <w:p>
      <w:pPr>
        <w:pStyle w:val="Heading2"/>
      </w:pPr>
      <w:r>
        <w:t xml:space="preserve">Getting started</w:t>
      </w:r>
    </w:p>
    <w:tbl>
      <w:tblPr>
        <w:tblStyle w:val="LT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00"/>
        <w:gridCol w:w="6400"/>
      </w:tblGrid>
      <w:tr>
        <w:trPr>
          <w:tblHeader/>
        </w:trPr>
        <w:tc>
          <w:tcPr>
            <w:tcW w:w="2600" w:type="dxa"/>
            <w:shd w:val="clear" w:color="auto" w:fill="F2F2F2"/>
          </w:tcPr>
          <w:p>
            <w:r>
              <w:rPr>
                <w:b/>
              </w:rPr>
              <w:t xml:space="preserve">Command</w:t>
            </w:r>
          </w:p>
        </w:tc>
        <w:tc>
          <w:tcPr>
            <w:tcW w:w="6400" w:type="dxa"/>
            <w:shd w:val="clear" w:color="auto" w:fill="F2F2F2"/>
          </w:tcPr>
          <w:p>
            <w:r>
              <w:rPr>
                <w:b/>
              </w:rPr>
              <w:t xml:space="preserve">What it does</w:t>
            </w:r>
          </w:p>
        </w:tc>
      </w:tr>
      <w:tr>
        <w:tc>
          <w:tcPr>
            <w:tcW w:w="2600" w:type="dxa"/>
          </w:tcPr>
          <w:p>
            <w:r>
              <w:rPr>
                <w:rFonts w:ascii="Consolas" w:hAnsi="Consolas"/>
              </w:rPr>
              <w:t xml:space="preserve">/rules</w:t>
            </w:r>
          </w:p>
        </w:tc>
        <w:tc>
          <w:tcPr>
            <w:tcW w:w="6400" w:type="dxa"/>
          </w:tcPr>
          <w:p>
            <w:r>
              <w:t xml:space="preserve">Read the rules</w:t>
            </w:r>
          </w:p>
        </w:tc>
      </w:tr>
      <w:tr>
        <w:tc>
          <w:tcPr>
            <w:tcW w:w="2600" w:type="dxa"/>
          </w:tcPr>
          <w:p>
            <w:r>
              <w:rPr>
                <w:rFonts w:ascii="Consolas" w:hAnsi="Consolas"/>
              </w:rPr>
              <w:t xml:space="preserve">/rules accept</w:t>
            </w:r>
          </w:p>
        </w:tc>
        <w:tc>
          <w:tcPr>
            <w:tcW w:w="6400" w:type="dxa"/>
          </w:tcPr>
          <w:p>
            <w:r>
              <w:t xml:space="preserve">Accept them. Until you do, you cannot move, build or chat</w:t>
            </w:r>
          </w:p>
        </w:tc>
      </w:tr>
    </w:tbl>
    <w:p/>
    <w:p>
      <w:pPr>
        <w:pStyle w:val="Heading2"/>
      </w:pPr>
      <w:r>
        <w:t xml:space="preserve">Money - Berries</w:t>
      </w:r>
    </w:p>
    <w:tbl>
      <w:tblPr>
        <w:tblStyle w:val="LT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00"/>
        <w:gridCol w:w="6400"/>
      </w:tblGrid>
      <w:tr>
        <w:trPr>
          <w:tblHeader/>
        </w:trPr>
        <w:tc>
          <w:tcPr>
            <w:tcW w:w="2600" w:type="dxa"/>
            <w:shd w:val="clear" w:color="auto" w:fill="F2F2F2"/>
          </w:tcPr>
          <w:p>
            <w:r>
              <w:rPr>
                <w:b/>
              </w:rPr>
              <w:t xml:space="preserve">Command</w:t>
            </w:r>
          </w:p>
        </w:tc>
        <w:tc>
          <w:tcPr>
            <w:tcW w:w="6400" w:type="dxa"/>
            <w:shd w:val="clear" w:color="auto" w:fill="F2F2F2"/>
          </w:tcPr>
          <w:p>
            <w:r>
              <w:rPr>
                <w:b/>
              </w:rPr>
              <w:t xml:space="preserve">What it does</w:t>
            </w:r>
          </w:p>
        </w:tc>
      </w:tr>
      <w:tr>
        <w:tc>
          <w:tcPr>
            <w:tcW w:w="2600" w:type="dxa"/>
          </w:tcPr>
          <w:p>
            <w:r>
              <w:rPr>
                <w:rFonts w:ascii="Consolas" w:hAnsi="Consolas"/>
              </w:rPr>
              <w:t xml:space="preserve">/balance</w:t>
            </w:r>
          </w:p>
        </w:tc>
        <w:tc>
          <w:tcPr>
            <w:tcW w:w="6400" w:type="dxa"/>
          </w:tcPr>
          <w:p>
            <w:r>
              <w:t xml:space="preserve">Your Berries. /bal also works</w:t>
            </w:r>
          </w:p>
        </w:tc>
      </w:tr>
      <w:tr>
        <w:tc>
          <w:tcPr>
            <w:tcW w:w="2600" w:type="dxa"/>
          </w:tcPr>
          <w:p>
            <w:r>
              <w:rPr>
                <w:rFonts w:ascii="Consolas" w:hAnsi="Consolas"/>
              </w:rPr>
              <w:t xml:space="preserve">/pay &lt;player&gt; &lt;amount&gt;</w:t>
            </w:r>
          </w:p>
        </w:tc>
        <w:tc>
          <w:tcPr>
            <w:tcW w:w="6400" w:type="dxa"/>
          </w:tcPr>
          <w:p>
            <w:r>
              <w:t xml:space="preserve">Send Berries. Over 5000 carries a 5% tax, shown before it applies</w:t>
            </w:r>
          </w:p>
        </w:tc>
      </w:tr>
      <w:tr>
        <w:tc>
          <w:tcPr>
            <w:tcW w:w="2600" w:type="dxa"/>
          </w:tcPr>
          <w:p>
            <w:r>
              <w:rPr>
                <w:rFonts w:ascii="Consolas" w:hAnsi="Consolas"/>
              </w:rPr>
              <w:t xml:space="preserve">/baltop</w:t>
            </w:r>
          </w:p>
        </w:tc>
        <w:tc>
          <w:tcPr>
            <w:tcW w:w="6400" w:type="dxa"/>
          </w:tcPr>
          <w:p>
            <w:r>
              <w:t xml:space="preserve">The richest players</w:t>
            </w:r>
          </w:p>
        </w:tc>
      </w:tr>
      <w:tr>
        <w:tc>
          <w:tcPr>
            <w:tcW w:w="2600" w:type="dxa"/>
          </w:tcPr>
          <w:p>
            <w:r>
              <w:rPr>
                <w:rFonts w:ascii="Consolas" w:hAnsi="Consolas"/>
              </w:rPr>
              <w:t xml:space="preserve">/berries</w:t>
            </w:r>
          </w:p>
        </w:tc>
        <w:tc>
          <w:tcPr>
            <w:tcW w:w="6400" w:type="dxa"/>
          </w:tcPr>
          <w:p>
            <w:r>
              <w:t xml:space="preserve">Where Berries come from and what they are for</w:t>
            </w:r>
          </w:p>
        </w:tc>
      </w:tr>
    </w:tbl>
    <w:p/>
    <w:p>
      <w:pPr>
        <w:pStyle w:val="Note"/>
      </w:pPr>
      <w:r>
        <w:rPr>
          <w:i/>
          <w:color w:val="595959"/>
        </w:rPr>
        <w:t xml:space="preserve">Every movement of Berries writes a permanent ledger row. The ledger sums to the balance, which is how the server can prove it has not lost or invented money.</w:t>
      </w:r>
    </w:p>
    <w:p>
      <w:pPr>
        <w:pStyle w:val="Heading2"/>
      </w:pPr>
      <w:r>
        <w:t xml:space="preserve">The shop - buying from the server</w:t>
      </w:r>
    </w:p>
    <w:tbl>
      <w:tblPr>
        <w:tblStyle w:val="LT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00"/>
        <w:gridCol w:w="6400"/>
      </w:tblGrid>
      <w:tr>
        <w:trPr>
          <w:tblHeader/>
        </w:trPr>
        <w:tc>
          <w:tcPr>
            <w:tcW w:w="2600" w:type="dxa"/>
            <w:shd w:val="clear" w:color="auto" w:fill="F2F2F2"/>
          </w:tcPr>
          <w:p>
            <w:r>
              <w:rPr>
                <w:b/>
              </w:rPr>
              <w:t xml:space="preserve">Command</w:t>
            </w:r>
          </w:p>
        </w:tc>
        <w:tc>
          <w:tcPr>
            <w:tcW w:w="6400" w:type="dxa"/>
            <w:shd w:val="clear" w:color="auto" w:fill="F2F2F2"/>
          </w:tcPr>
          <w:p>
            <w:r>
              <w:rPr>
                <w:b/>
              </w:rPr>
              <w:t xml:space="preserve">What it does</w:t>
            </w:r>
          </w:p>
        </w:tc>
      </w:tr>
      <w:tr>
        <w:tc>
          <w:tcPr>
            <w:tcW w:w="2600" w:type="dxa"/>
          </w:tcPr>
          <w:p>
            <w:r>
              <w:rPr>
                <w:rFonts w:ascii="Consolas" w:hAnsi="Consolas"/>
              </w:rPr>
              <w:t xml:space="preserve">/shop</w:t>
            </w:r>
          </w:p>
        </w:tc>
        <w:tc>
          <w:tcPr>
            <w:tcW w:w="6400" w:type="dxa"/>
          </w:tcPr>
          <w:p>
            <w:r>
              <w:t xml:space="preserve">Your shop tier, and how buying and selling work</w:t>
            </w:r>
          </w:p>
        </w:tc>
      </w:tr>
      <w:tr>
        <w:tc>
          <w:tcPr>
            <w:tcW w:w="2600" w:type="dxa"/>
          </w:tcPr>
          <w:p>
            <w:r>
              <w:rPr>
                <w:rFonts w:ascii="Consolas" w:hAnsi="Consolas"/>
              </w:rPr>
              <w:t xml:space="preserve">/buy &lt;item&gt; [amount]</w:t>
            </w:r>
          </w:p>
        </w:tc>
        <w:tc>
          <w:tcPr>
            <w:tcW w:w="6400" w:type="dxa"/>
          </w:tcPr>
          <w:p>
            <w:r>
              <w:t xml:space="preserve">Buy. Refused if the item needs a higher rank than you have</w:t>
            </w:r>
          </w:p>
        </w:tc>
      </w:tr>
      <w:tr>
        <w:tc>
          <w:tcPr>
            <w:tcW w:w="2600" w:type="dxa"/>
          </w:tcPr>
          <w:p>
            <w:r>
              <w:rPr>
                <w:rFonts w:ascii="Consolas" w:hAnsi="Consolas"/>
              </w:rPr>
              <w:t xml:space="preserve">/sell</w:t>
            </w:r>
          </w:p>
        </w:tc>
        <w:tc>
          <w:tcPr>
            <w:tcW w:w="6400" w:type="dxa"/>
          </w:tcPr>
          <w:p>
            <w:r>
              <w:t xml:space="preserve">Opens the sell box: put items in, see what they are worth, click once</w:t>
            </w:r>
          </w:p>
        </w:tc>
      </w:tr>
      <w:tr>
        <w:tc>
          <w:tcPr>
            <w:tcW w:w="2600" w:type="dxa"/>
          </w:tcPr>
          <w:p>
            <w:r>
              <w:rPr>
                <w:rFonts w:ascii="Consolas" w:hAnsi="Consolas"/>
              </w:rPr>
              <w:t xml:space="preserve">/sell hand</w:t>
            </w:r>
          </w:p>
        </w:tc>
        <w:tc>
          <w:tcPr>
            <w:tcW w:w="6400" w:type="dxa"/>
          </w:tcPr>
          <w:p>
            <w:r>
              <w:t xml:space="preserve">Sell everything of the type you are holding</w:t>
            </w:r>
          </w:p>
        </w:tc>
      </w:tr>
      <w:tr>
        <w:tc>
          <w:tcPr>
            <w:tcW w:w="2600" w:type="dxa"/>
          </w:tcPr>
          <w:p>
            <w:r>
              <w:rPr>
                <w:rFonts w:ascii="Consolas" w:hAnsi="Consolas"/>
              </w:rPr>
              <w:t xml:space="preserve">/sell all</w:t>
            </w:r>
          </w:p>
        </w:tc>
        <w:tc>
          <w:tcPr>
            <w:tcW w:w="6400" w:type="dxa"/>
          </w:tcPr>
          <w:p>
            <w:r>
              <w:t xml:space="preserve">Sell every sellable item in your inventory</w:t>
            </w:r>
          </w:p>
        </w:tc>
      </w:tr>
    </w:tbl>
    <w:p/>
    <w:p>
      <w:pPr>
        <w:pStyle w:val="Note"/>
      </w:pPr>
      <w:r>
        <w:rPr>
          <w:i/>
          <w:color w:val="595959"/>
        </w:rPr>
        <w:t xml:space="preserve">Prices move with trade, inside a band of plus or minus 40% of a base price. Buying pushes a price up, selling pushes it down, and prices drift back toward normal at 5% an hour.</w:t>
      </w:r>
    </w:p>
    <w:p>
      <w:pPr>
        <w:pStyle w:val="Note"/>
      </w:pPr>
      <w:r>
        <w:rPr>
          <w:i/>
          <w:color w:val="595959"/>
        </w:rPr>
        <w:t xml:space="preserve">You can sell at most 3600 Berries worth per category per day. That limit is what stops one player flooding the market and crashing a price for everyone.</w:t>
      </w:r>
    </w:p>
    <w:p>
      <w:pPr>
        <w:pStyle w:val="Note"/>
      </w:pPr>
      <w:r>
        <w:rPr>
          <w:i/>
          <w:color w:val="595959"/>
        </w:rPr>
        <w:t xml:space="preserve">Buying something and selling it straight back always loses 12%. That is deliberate and it is checked automatically: every recipe on the server is audited on every restart for any way to turn Berries into more Berries, and if one is found the shop closes itself.</w:t>
      </w:r>
    </w:p>
    <w:p>
      <w:pPr>
        <w:pStyle w:val="Heading2"/>
      </w:pPr>
      <w:r>
        <w:t xml:space="preserve">The bazaar - trading with other players</w:t>
      </w:r>
    </w:p>
    <w:tbl>
      <w:tblPr>
        <w:tblStyle w:val="LT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5600"/>
      </w:tblGrid>
      <w:tr>
        <w:trPr>
          <w:tblHeader/>
        </w:trPr>
        <w:tc>
          <w:tcPr>
            <w:tcW w:w="3400" w:type="dxa"/>
            <w:shd w:val="clear" w:color="auto" w:fill="F2F2F2"/>
          </w:tcPr>
          <w:p>
            <w:r>
              <w:rPr>
                <w:b/>
              </w:rPr>
              <w:t xml:space="preserve">Command</w:t>
            </w:r>
          </w:p>
        </w:tc>
        <w:tc>
          <w:tcPr>
            <w:tcW w:w="5600" w:type="dxa"/>
            <w:shd w:val="clear" w:color="auto" w:fill="F2F2F2"/>
          </w:tcPr>
          <w:p>
            <w:r>
              <w:rPr>
                <w:b/>
              </w:rPr>
              <w:t xml:space="preserve">What it does</w:t>
            </w:r>
          </w:p>
        </w:tc>
      </w:tr>
      <w:tr>
        <w:tc>
          <w:tcPr>
            <w:tcW w:w="3400" w:type="dxa"/>
          </w:tcPr>
          <w:p>
            <w:r>
              <w:rPr>
                <w:rFonts w:ascii="Consolas" w:hAnsi="Consolas"/>
              </w:rPr>
              <w:t xml:space="preserve">/order buy &lt;item&gt; &lt;qty&gt; &lt;price&gt;</w:t>
            </w:r>
          </w:p>
        </w:tc>
        <w:tc>
          <w:tcPr>
            <w:tcW w:w="5600" w:type="dxa"/>
          </w:tcPr>
          <w:p>
            <w:r>
              <w:t xml:space="preserve">Place a buy order. Your Berries are held until it fills</w:t>
            </w:r>
          </w:p>
        </w:tc>
      </w:tr>
      <w:tr>
        <w:tc>
          <w:tcPr>
            <w:tcW w:w="3400" w:type="dxa"/>
          </w:tcPr>
          <w:p>
            <w:r>
              <w:rPr>
                <w:rFonts w:ascii="Consolas" w:hAnsi="Consolas"/>
              </w:rPr>
              <w:t xml:space="preserve">/order sell &lt;item&gt; &lt;qty&gt; &lt;price&gt;</w:t>
            </w:r>
          </w:p>
        </w:tc>
        <w:tc>
          <w:tcPr>
            <w:tcW w:w="5600" w:type="dxa"/>
          </w:tcPr>
          <w:p>
            <w:r>
              <w:t xml:space="preserve">Place a sell order. Your items are held until it fills</w:t>
            </w:r>
          </w:p>
        </w:tc>
      </w:tr>
      <w:tr>
        <w:tc>
          <w:tcPr>
            <w:tcW w:w="3400" w:type="dxa"/>
          </w:tcPr>
          <w:p>
            <w:r>
              <w:rPr>
                <w:rFonts w:ascii="Consolas" w:hAnsi="Consolas"/>
              </w:rPr>
              <w:t xml:space="preserve">/order book &lt;item&gt;</w:t>
            </w:r>
          </w:p>
        </w:tc>
        <w:tc>
          <w:tcPr>
            <w:tcW w:w="5600" w:type="dxa"/>
          </w:tcPr>
          <w:p>
            <w:r>
              <w:t xml:space="preserve">What people are currently buying and selling it for</w:t>
            </w:r>
          </w:p>
        </w:tc>
      </w:tr>
      <w:tr>
        <w:tc>
          <w:tcPr>
            <w:tcW w:w="3400" w:type="dxa"/>
          </w:tcPr>
          <w:p>
            <w:r>
              <w:rPr>
                <w:rFonts w:ascii="Consolas" w:hAnsi="Consolas"/>
              </w:rPr>
              <w:t xml:space="preserve">/order claim</w:t>
            </w:r>
          </w:p>
        </w:tc>
        <w:tc>
          <w:tcPr>
            <w:tcW w:w="5600" w:type="dxa"/>
          </w:tcPr>
          <w:p>
            <w:r>
              <w:t xml:space="preserve">Collect what your filled orders earned</w:t>
            </w:r>
          </w:p>
        </w:tc>
      </w:tr>
      <w:tr>
        <w:tc>
          <w:tcPr>
            <w:tcW w:w="3400" w:type="dxa"/>
          </w:tcPr>
          <w:p>
            <w:r>
              <w:rPr>
                <w:rFonts w:ascii="Consolas" w:hAnsi="Consolas"/>
              </w:rPr>
              <w:t xml:space="preserve">/order cancel &lt;id&gt;</w:t>
            </w:r>
          </w:p>
        </w:tc>
        <w:tc>
          <w:tcPr>
            <w:tcW w:w="5600" w:type="dxa"/>
          </w:tcPr>
          <w:p>
            <w:r>
              <w:t xml:space="preserve">Withdraw an order and get your Berries or items back</w:t>
            </w:r>
          </w:p>
        </w:tc>
      </w:tr>
      <w:tr>
        <w:tc>
          <w:tcPr>
            <w:tcW w:w="3400" w:type="dxa"/>
          </w:tcPr>
          <w:p>
            <w:r>
              <w:rPr>
                <w:rFonts w:ascii="Consolas" w:hAnsi="Consolas"/>
              </w:rPr>
              <w:t xml:space="preserve">/order</w:t>
            </w:r>
          </w:p>
        </w:tc>
        <w:tc>
          <w:tcPr>
            <w:tcW w:w="5600" w:type="dxa"/>
          </w:tcPr>
          <w:p>
            <w:r>
              <w:t xml:space="preserve">Your own orders. /orders and /bazaar also work</w:t>
            </w:r>
          </w:p>
        </w:tc>
      </w:tr>
    </w:tbl>
    <w:p/>
    <w:p>
      <w:pPr>
        <w:pStyle w:val="Note"/>
      </w:pPr>
      <w:r>
        <w:rPr>
          <w:i/>
          <w:color w:val="595959"/>
        </w:rPr>
        <w:t xml:space="preserve">Orders fill whether or not you are online. That is the whole point of a bazaar.</w:t>
      </w:r>
    </w:p>
    <w:p>
      <w:pPr>
        <w:pStyle w:val="Note"/>
      </w:pPr>
      <w:r>
        <w:rPr>
          <w:i/>
          <w:color w:val="595959"/>
        </w:rPr>
        <w:t xml:space="preserve">The order that waited sets the price. If you offer 25 and someone is already selling at 20, you pay 20 and get the difference back. Rewarding whoever committed first is what makes a market worth using.</w:t>
      </w:r>
    </w:p>
    <w:p>
      <w:pPr>
        <w:pStyle w:val="Note"/>
      </w:pPr>
      <w:r>
        <w:rPr>
          <w:i/>
          <w:color w:val="595959"/>
        </w:rPr>
        <w:t xml:space="preserve">You cannot trade with yourself, and nothing is held in memory - if the server crashes mid-trade, the trade either happened completely or not at all.</w:t>
      </w:r>
    </w:p>
    <w:p>
      <w:pPr>
        <w:pStyle w:val="Heading2"/>
      </w:pPr>
      <w:r>
        <w:t xml:space="preserve">Homes and teleporting</w:t>
      </w:r>
    </w:p>
    <w:tbl>
      <w:tblPr>
        <w:tblStyle w:val="LT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00"/>
        <w:gridCol w:w="6400"/>
      </w:tblGrid>
      <w:tr>
        <w:trPr>
          <w:tblHeader/>
        </w:trPr>
        <w:tc>
          <w:tcPr>
            <w:tcW w:w="2600" w:type="dxa"/>
            <w:shd w:val="clear" w:color="auto" w:fill="F2F2F2"/>
          </w:tcPr>
          <w:p>
            <w:r>
              <w:rPr>
                <w:b/>
              </w:rPr>
              <w:t xml:space="preserve">Command</w:t>
            </w:r>
          </w:p>
        </w:tc>
        <w:tc>
          <w:tcPr>
            <w:tcW w:w="6400" w:type="dxa"/>
            <w:shd w:val="clear" w:color="auto" w:fill="F2F2F2"/>
          </w:tcPr>
          <w:p>
            <w:r>
              <w:rPr>
                <w:b/>
              </w:rPr>
              <w:t xml:space="preserve">What it does</w:t>
            </w:r>
          </w:p>
        </w:tc>
      </w:tr>
      <w:tr>
        <w:tc>
          <w:tcPr>
            <w:tcW w:w="2600" w:type="dxa"/>
          </w:tcPr>
          <w:p>
            <w:r>
              <w:rPr>
                <w:rFonts w:ascii="Consolas" w:hAnsi="Consolas"/>
              </w:rPr>
              <w:t xml:space="preserve">/sethome &lt;name&gt;</w:t>
            </w:r>
          </w:p>
        </w:tc>
        <w:tc>
          <w:tcPr>
            <w:tcW w:w="6400" w:type="dxa"/>
          </w:tcPr>
          <w:p>
            <w:r>
              <w:t xml:space="preserve">Set a home</w:t>
            </w:r>
          </w:p>
        </w:tc>
      </w:tr>
      <w:tr>
        <w:tc>
          <w:tcPr>
            <w:tcW w:w="2600" w:type="dxa"/>
          </w:tcPr>
          <w:p>
            <w:r>
              <w:rPr>
                <w:rFonts w:ascii="Consolas" w:hAnsi="Consolas"/>
              </w:rPr>
              <w:t xml:space="preserve">/home [name]</w:t>
            </w:r>
          </w:p>
        </w:tc>
        <w:tc>
          <w:tcPr>
            <w:tcW w:w="6400" w:type="dxa"/>
          </w:tcPr>
          <w:p>
            <w:r>
              <w:t xml:space="preserve">Go to one</w:t>
            </w:r>
          </w:p>
        </w:tc>
      </w:tr>
      <w:tr>
        <w:tc>
          <w:tcPr>
            <w:tcW w:w="2600" w:type="dxa"/>
          </w:tcPr>
          <w:p>
            <w:r>
              <w:rPr>
                <w:rFonts w:ascii="Consolas" w:hAnsi="Consolas"/>
              </w:rPr>
              <w:t xml:space="preserve">/homes</w:t>
            </w:r>
          </w:p>
        </w:tc>
        <w:tc>
          <w:tcPr>
            <w:tcW w:w="6400" w:type="dxa"/>
          </w:tcPr>
          <w:p>
            <w:r>
              <w:t xml:space="preserve">List them</w:t>
            </w:r>
          </w:p>
        </w:tc>
      </w:tr>
      <w:tr>
        <w:tc>
          <w:tcPr>
            <w:tcW w:w="2600" w:type="dxa"/>
          </w:tcPr>
          <w:p>
            <w:r>
              <w:rPr>
                <w:rFonts w:ascii="Consolas" w:hAnsi="Consolas"/>
              </w:rPr>
              <w:t xml:space="preserve">/delhome &lt;name&gt;</w:t>
            </w:r>
          </w:p>
        </w:tc>
        <w:tc>
          <w:tcPr>
            <w:tcW w:w="6400" w:type="dxa"/>
          </w:tcPr>
          <w:p>
            <w:r>
              <w:t xml:space="preserve">Delete one</w:t>
            </w:r>
          </w:p>
        </w:tc>
      </w:tr>
      <w:tr>
        <w:tc>
          <w:tcPr>
            <w:tcW w:w="2600" w:type="dxa"/>
          </w:tcPr>
          <w:p>
            <w:r>
              <w:rPr>
                <w:rFonts w:ascii="Consolas" w:hAnsi="Consolas"/>
              </w:rPr>
              <w:t xml:space="preserve">/buyhome</w:t>
            </w:r>
          </w:p>
        </w:tc>
        <w:tc>
          <w:tcPr>
            <w:tcW w:w="6400" w:type="dxa"/>
          </w:tcPr>
          <w:p>
            <w:r>
              <w:t xml:space="preserve">Buy another slot with Berries. Two free, twenty maximum</w:t>
            </w:r>
          </w:p>
        </w:tc>
      </w:tr>
      <w:tr>
        <w:tc>
          <w:tcPr>
            <w:tcW w:w="2600" w:type="dxa"/>
          </w:tcPr>
          <w:p>
            <w:r>
              <w:rPr>
                <w:rFonts w:ascii="Consolas" w:hAnsi="Consolas"/>
              </w:rPr>
              <w:t xml:space="preserve">/rtp</w:t>
            </w:r>
          </w:p>
        </w:tc>
        <w:tc>
          <w:tcPr>
            <w:tcW w:w="6400" w:type="dxa"/>
          </w:tcPr>
          <w:p>
            <w:r>
              <w:t xml:space="preserve">Random teleport into the resource world. /wild also works</w:t>
            </w:r>
          </w:p>
        </w:tc>
      </w:tr>
      <w:tr>
        <w:tc>
          <w:tcPr>
            <w:tcW w:w="2600" w:type="dxa"/>
          </w:tcPr>
          <w:p>
            <w:r>
              <w:rPr>
                <w:rFonts w:ascii="Consolas" w:hAnsi="Consolas"/>
              </w:rPr>
              <w:t xml:space="preserve">/tpa &lt;player&gt;</w:t>
            </w:r>
          </w:p>
        </w:tc>
        <w:tc>
          <w:tcPr>
            <w:tcW w:w="6400" w:type="dxa"/>
          </w:tcPr>
          <w:p>
            <w:r>
              <w:t xml:space="preserve">Ask to teleport to someone</w:t>
            </w:r>
          </w:p>
        </w:tc>
      </w:tr>
      <w:tr>
        <w:tc>
          <w:tcPr>
            <w:tcW w:w="2600" w:type="dxa"/>
          </w:tcPr>
          <w:p>
            <w:r>
              <w:rPr>
                <w:rFonts w:ascii="Consolas" w:hAnsi="Consolas"/>
              </w:rPr>
              <w:t xml:space="preserve">/tpahere &lt;player&gt;</w:t>
            </w:r>
          </w:p>
        </w:tc>
        <w:tc>
          <w:tcPr>
            <w:tcW w:w="6400" w:type="dxa"/>
          </w:tcPr>
          <w:p>
            <w:r>
              <w:t xml:space="preserve">Ask someone to come to you</w:t>
            </w:r>
          </w:p>
        </w:tc>
      </w:tr>
      <w:tr>
        <w:tc>
          <w:tcPr>
            <w:tcW w:w="2600" w:type="dxa"/>
          </w:tcPr>
          <w:p>
            <w:r>
              <w:rPr>
                <w:rFonts w:ascii="Consolas" w:hAnsi="Consolas"/>
              </w:rPr>
              <w:t xml:space="preserve">/tpaccept</w:t>
            </w:r>
          </w:p>
        </w:tc>
        <w:tc>
          <w:tcPr>
            <w:tcW w:w="6400" w:type="dxa"/>
          </w:tcPr>
          <w:p>
            <w:r>
              <w:t xml:space="preserve">Accept a request</w:t>
            </w:r>
          </w:p>
        </w:tc>
      </w:tr>
      <w:tr>
        <w:tc>
          <w:tcPr>
            <w:tcW w:w="2600" w:type="dxa"/>
          </w:tcPr>
          <w:p>
            <w:r>
              <w:rPr>
                <w:rFonts w:ascii="Consolas" w:hAnsi="Consolas"/>
              </w:rPr>
              <w:t xml:space="preserve">/tpdeny</w:t>
            </w:r>
          </w:p>
        </w:tc>
        <w:tc>
          <w:tcPr>
            <w:tcW w:w="6400" w:type="dxa"/>
          </w:tcPr>
          <w:p>
            <w:r>
              <w:t xml:space="preserve">Refuse one</w:t>
            </w:r>
          </w:p>
        </w:tc>
      </w:tr>
    </w:tbl>
    <w:p/>
    <w:p>
      <w:pPr>
        <w:pStyle w:val="Note"/>
      </w:pPr>
      <w:r>
        <w:rPr>
          <w:i/>
          <w:color w:val="595959"/>
        </w:rPr>
        <w:t xml:space="preserve">None of these work while you are in combat. Taking or dealing damage from a player tags you for 15 seconds, and the tag stops you teleporting away or logging out safely. Logging out while tagged drops your items where you stood and counts as a death.</w:t>
      </w:r>
    </w:p>
    <w:p>
      <w:pPr>
        <w:pStyle w:val="Note"/>
      </w:pPr>
      <w:r>
        <w:rPr>
          <w:i/>
          <w:color w:val="595959"/>
        </w:rPr>
        <w:t xml:space="preserve">A home slot you buy is yours permanently. Dropping a rank cannot take it away.</w:t>
      </w:r>
    </w:p>
    <w:p>
      <w:pPr>
        <w:pStyle w:val="Heading2"/>
      </w:pPr>
      <w:r>
        <w:t xml:space="preserve">Other players</w:t>
      </w:r>
    </w:p>
    <w:tbl>
      <w:tblPr>
        <w:tblStyle w:val="LT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00"/>
        <w:gridCol w:w="6100"/>
      </w:tblGrid>
      <w:tr>
        <w:trPr>
          <w:tblHeader/>
        </w:trPr>
        <w:tc>
          <w:tcPr>
            <w:tcW w:w="2900" w:type="dxa"/>
            <w:shd w:val="clear" w:color="auto" w:fill="F2F2F2"/>
          </w:tcPr>
          <w:p>
            <w:r>
              <w:rPr>
                <w:b/>
              </w:rPr>
              <w:t xml:space="preserve">Command</w:t>
            </w:r>
          </w:p>
        </w:tc>
        <w:tc>
          <w:tcPr>
            <w:tcW w:w="6100" w:type="dxa"/>
            <w:shd w:val="clear" w:color="auto" w:fill="F2F2F2"/>
          </w:tcPr>
          <w:p>
            <w:r>
              <w:rPr>
                <w:b/>
              </w:rPr>
              <w:t xml:space="preserve">What it does</w:t>
            </w:r>
          </w:p>
        </w:tc>
      </w:tr>
      <w:tr>
        <w:tc>
          <w:tcPr>
            <w:tcW w:w="2900" w:type="dxa"/>
          </w:tcPr>
          <w:p>
            <w:r>
              <w:rPr>
                <w:rFonts w:ascii="Consolas" w:hAnsi="Consolas"/>
              </w:rPr>
              <w:t xml:space="preserve">/friend add &lt;player&gt;</w:t>
            </w:r>
          </w:p>
        </w:tc>
        <w:tc>
          <w:tcPr>
            <w:tcW w:w="6100" w:type="dxa"/>
          </w:tcPr>
          <w:p>
            <w:r>
              <w:t xml:space="preserve">Ask someone to be a friend</w:t>
            </w:r>
          </w:p>
        </w:tc>
      </w:tr>
      <w:tr>
        <w:tc>
          <w:tcPr>
            <w:tcW w:w="2900" w:type="dxa"/>
          </w:tcPr>
          <w:p>
            <w:r>
              <w:rPr>
                <w:rFonts w:ascii="Consolas" w:hAnsi="Consolas"/>
              </w:rPr>
              <w:t xml:space="preserve">/friend accept &lt;player&gt;</w:t>
            </w:r>
          </w:p>
        </w:tc>
        <w:tc>
          <w:tcPr>
            <w:tcW w:w="6100" w:type="dxa"/>
          </w:tcPr>
          <w:p>
            <w:r>
              <w:t xml:space="preserve">Accept their request</w:t>
            </w:r>
          </w:p>
        </w:tc>
      </w:tr>
      <w:tr>
        <w:tc>
          <w:tcPr>
            <w:tcW w:w="2900" w:type="dxa"/>
          </w:tcPr>
          <w:p>
            <w:r>
              <w:rPr>
                <w:rFonts w:ascii="Consolas" w:hAnsi="Consolas"/>
              </w:rPr>
              <w:t xml:space="preserve">/friend remove &lt;player&gt;</w:t>
            </w:r>
          </w:p>
        </w:tc>
        <w:tc>
          <w:tcPr>
            <w:tcW w:w="6100" w:type="dxa"/>
          </w:tcPr>
          <w:p>
            <w:r>
              <w:t xml:space="preserve">Remove a friend, or withdraw a request</w:t>
            </w:r>
          </w:p>
        </w:tc>
      </w:tr>
      <w:tr>
        <w:tc>
          <w:tcPr>
            <w:tcW w:w="2900" w:type="dxa"/>
          </w:tcPr>
          <w:p>
            <w:r>
              <w:rPr>
                <w:rFonts w:ascii="Consolas" w:hAnsi="Consolas"/>
              </w:rPr>
              <w:t xml:space="preserve">/friend requests</w:t>
            </w:r>
          </w:p>
        </w:tc>
        <w:tc>
          <w:tcPr>
            <w:tcW w:w="6100" w:type="dxa"/>
          </w:tcPr>
          <w:p>
            <w:r>
              <w:t xml:space="preserve">Requests waiting for you</w:t>
            </w:r>
          </w:p>
        </w:tc>
      </w:tr>
      <w:tr>
        <w:tc>
          <w:tcPr>
            <w:tcW w:w="2900" w:type="dxa"/>
          </w:tcPr>
          <w:p>
            <w:r>
              <w:rPr>
                <w:rFonts w:ascii="Consolas" w:hAnsi="Consolas"/>
              </w:rPr>
              <w:t xml:space="preserve">/friend</w:t>
            </w:r>
          </w:p>
        </w:tc>
        <w:tc>
          <w:tcPr>
            <w:tcW w:w="6100" w:type="dxa"/>
          </w:tcPr>
          <w:p>
            <w:r>
              <w:t xml:space="preserve">Your friends, and who is online. /friends also works</w:t>
            </w:r>
          </w:p>
        </w:tc>
      </w:tr>
      <w:tr>
        <w:tc>
          <w:tcPr>
            <w:tcW w:w="2900" w:type="dxa"/>
          </w:tcPr>
          <w:p>
            <w:r>
              <w:rPr>
                <w:rFonts w:ascii="Consolas" w:hAnsi="Consolas"/>
              </w:rPr>
              <w:t xml:space="preserve">/top</w:t>
            </w:r>
          </w:p>
        </w:tc>
        <w:tc>
          <w:tcPr>
            <w:tcW w:w="6100" w:type="dxa"/>
          </w:tcPr>
          <w:p>
            <w:r>
              <w:t xml:space="preserve">Leaderboards. Add rank, kills, streak or playtime</w:t>
            </w:r>
          </w:p>
        </w:tc>
      </w:tr>
    </w:tbl>
    <w:p/>
    <w:p>
      <w:pPr>
        <w:pStyle w:val="Note"/>
      </w:pPr>
      <w:r>
        <w:rPr>
          <w:i/>
          <w:color w:val="595959"/>
        </w:rPr>
        <w:t xml:space="preserve">Friendship needs both sides to agree. A one-sided friend list is a following list, and a following list is a way to harass someone.</w:t>
      </w:r>
    </w:p>
    <w:p>
      <w:pPr>
        <w:pStyle w:val="Note"/>
      </w:pPr>
      <w:r>
        <w:rPr>
          <w:i/>
          <w:color w:val="595959"/>
        </w:rPr>
        <w:t xml:space="preserve">Being friends grants no advantage of any kind. There is also no richest leaderboard - it would reward hoarding over playing, and it would tell every thief who to target.</w:t>
      </w:r>
    </w:p>
    <w:p>
      <w:pPr>
        <w:pStyle w:val="Heading2"/>
      </w:pPr>
      <w:r>
        <w:t xml:space="preserve">Roleplay - Paths, Houses and the story</w:t>
      </w:r>
    </w:p>
    <w:tbl>
      <w:tblPr>
        <w:tblStyle w:val="LT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00"/>
        <w:gridCol w:w="6100"/>
      </w:tblGrid>
      <w:tr>
        <w:trPr>
          <w:tblHeader/>
        </w:trPr>
        <w:tc>
          <w:tcPr>
            <w:tcW w:w="2900" w:type="dxa"/>
            <w:shd w:val="clear" w:color="auto" w:fill="F2F2F2"/>
          </w:tcPr>
          <w:p>
            <w:r>
              <w:rPr>
                <w:b/>
              </w:rPr>
              <w:t xml:space="preserve">Command</w:t>
            </w:r>
          </w:p>
        </w:tc>
        <w:tc>
          <w:tcPr>
            <w:tcW w:w="6100" w:type="dxa"/>
            <w:shd w:val="clear" w:color="auto" w:fill="F2F2F2"/>
          </w:tcPr>
          <w:p>
            <w:r>
              <w:rPr>
                <w:b/>
              </w:rPr>
              <w:t xml:space="preserve">What it does</w:t>
            </w:r>
          </w:p>
        </w:tc>
      </w:tr>
      <w:tr>
        <w:tc>
          <w:tcPr>
            <w:tcW w:w="2900" w:type="dxa"/>
          </w:tcPr>
          <w:p>
            <w:r>
              <w:rPr>
                <w:rFonts w:ascii="Consolas" w:hAnsi="Consolas"/>
              </w:rPr>
              <w:t xml:space="preserve">/path</w:t>
            </w:r>
          </w:p>
        </w:tc>
        <w:tc>
          <w:tcPr>
            <w:tcW w:w="6100" w:type="dxa"/>
          </w:tcPr>
          <w:p>
            <w:r>
              <w:t xml:space="preserve">Your six Paths and their progress. /paths also works</w:t>
            </w:r>
          </w:p>
        </w:tc>
      </w:tr>
      <w:tr>
        <w:tc>
          <w:tcPr>
            <w:tcW w:w="2900" w:type="dxa"/>
          </w:tcPr>
          <w:p>
            <w:r>
              <w:rPr>
                <w:rFonts w:ascii="Consolas" w:hAnsi="Consolas"/>
              </w:rPr>
              <w:t xml:space="preserve">/path focus &lt;name&gt;</w:t>
            </w:r>
          </w:p>
        </w:tc>
        <w:tc>
          <w:tcPr>
            <w:tcW w:w="6100" w:type="dxa"/>
          </w:tcPr>
          <w:p>
            <w:r>
              <w:t xml:space="preserve">Show one Path on your screen</w:t>
            </w:r>
          </w:p>
        </w:tc>
      </w:tr>
      <w:tr>
        <w:tc>
          <w:tcPr>
            <w:tcW w:w="2900" w:type="dxa"/>
          </w:tcPr>
          <w:p>
            <w:r>
              <w:rPr>
                <w:rFonts w:ascii="Consolas" w:hAnsi="Consolas"/>
              </w:rPr>
              <w:t xml:space="preserve">/house</w:t>
            </w:r>
          </w:p>
        </w:tc>
        <w:tc>
          <w:tcPr>
            <w:tcW w:w="6100" w:type="dxa"/>
          </w:tcPr>
          <w:p>
            <w:r>
              <w:t xml:space="preserve">Your House and the season standings</w:t>
            </w:r>
          </w:p>
        </w:tc>
      </w:tr>
      <w:tr>
        <w:tc>
          <w:tcPr>
            <w:tcW w:w="2900" w:type="dxa"/>
          </w:tcPr>
          <w:p>
            <w:r>
              <w:rPr>
                <w:rFonts w:ascii="Consolas" w:hAnsi="Consolas"/>
              </w:rPr>
              <w:t xml:space="preserve">/house join &lt;name&gt;</w:t>
            </w:r>
          </w:p>
        </w:tc>
        <w:tc>
          <w:tcPr>
            <w:tcW w:w="6100" w:type="dxa"/>
          </w:tcPr>
          <w:p>
            <w:r>
              <w:t xml:space="preserve">Join one: ember, tide, verdant or ashen</w:t>
            </w:r>
          </w:p>
        </w:tc>
      </w:tr>
      <w:tr>
        <w:tc>
          <w:tcPr>
            <w:tcW w:w="2900" w:type="dxa"/>
          </w:tcPr>
          <w:p>
            <w:r>
              <w:rPr>
                <w:rFonts w:ascii="Consolas" w:hAnsi="Consolas"/>
              </w:rPr>
              <w:t xml:space="preserve">/title</w:t>
            </w:r>
          </w:p>
        </w:tc>
        <w:tc>
          <w:tcPr>
            <w:tcW w:w="6100" w:type="dxa"/>
          </w:tcPr>
          <w:p>
            <w:r>
              <w:t xml:space="preserve">Titles you have earned. /titles also works</w:t>
            </w:r>
          </w:p>
        </w:tc>
      </w:tr>
      <w:tr>
        <w:tc>
          <w:tcPr>
            <w:tcW w:w="2900" w:type="dxa"/>
          </w:tcPr>
          <w:p>
            <w:r>
              <w:rPr>
                <w:rFonts w:ascii="Consolas" w:hAnsi="Consolas"/>
              </w:rPr>
              <w:t xml:space="preserve">/title wear &lt;key&gt;</w:t>
            </w:r>
          </w:p>
        </w:tc>
        <w:tc>
          <w:tcPr>
            <w:tcW w:w="6100" w:type="dxa"/>
          </w:tcPr>
          <w:p>
            <w:r>
              <w:t xml:space="preserve">Wear a different one</w:t>
            </w:r>
          </w:p>
        </w:tc>
      </w:tr>
      <w:tr>
        <w:tc>
          <w:tcPr>
            <w:tcW w:w="2900" w:type="dxa"/>
          </w:tcPr>
          <w:p>
            <w:r>
              <w:rPr>
                <w:rFonts w:ascii="Consolas" w:hAnsi="Consolas"/>
              </w:rPr>
              <w:t xml:space="preserve">/chronicle</w:t>
            </w:r>
          </w:p>
        </w:tc>
        <w:tc>
          <w:tcPr>
            <w:tcW w:w="6100" w:type="dxa"/>
          </w:tcPr>
          <w:p>
            <w:r>
              <w:t xml:space="preserve">This season's story and how far the server has got. /story also works</w:t>
            </w:r>
          </w:p>
        </w:tc>
      </w:tr>
      <w:tr>
        <w:tc>
          <w:tcPr>
            <w:tcW w:w="2900" w:type="dxa"/>
          </w:tcPr>
          <w:p>
            <w:r>
              <w:rPr>
                <w:rFonts w:ascii="Consolas" w:hAnsi="Consolas"/>
              </w:rPr>
              <w:t xml:space="preserve">/me &lt;action&gt;</w:t>
            </w:r>
          </w:p>
        </w:tc>
        <w:tc>
          <w:tcPr>
            <w:tcW w:w="6100" w:type="dxa"/>
          </w:tcPr>
          <w:p>
            <w:r>
              <w:t xml:space="preserve">Describe what you are doing, to people within 100 blocks</w:t>
            </w:r>
          </w:p>
        </w:tc>
      </w:tr>
      <w:tr>
        <w:tc>
          <w:tcPr>
            <w:tcW w:w="2900" w:type="dxa"/>
          </w:tcPr>
          <w:p>
            <w:r>
              <w:rPr>
                <w:rFonts w:ascii="Consolas" w:hAnsi="Consolas"/>
              </w:rPr>
              <w:t xml:space="preserve">/local &lt;message&gt;</w:t>
            </w:r>
          </w:p>
        </w:tc>
        <w:tc>
          <w:tcPr>
            <w:tcW w:w="6100" w:type="dxa"/>
          </w:tcPr>
          <w:p>
            <w:r>
              <w:t xml:space="preserve">Speak only to people who can see you</w:t>
            </w:r>
          </w:p>
        </w:tc>
      </w:tr>
      <w:tr>
        <w:tc>
          <w:tcPr>
            <w:tcW w:w="2900" w:type="dxa"/>
          </w:tcPr>
          <w:p>
            <w:r>
              <w:rPr>
                <w:rFonts w:ascii="Consolas" w:hAnsi="Consolas"/>
              </w:rPr>
              <w:t xml:space="preserve">/hc &lt;message&gt;</w:t>
            </w:r>
          </w:p>
        </w:tc>
        <w:tc>
          <w:tcPr>
            <w:tcW w:w="6100" w:type="dxa"/>
          </w:tcPr>
          <w:p>
            <w:r>
              <w:t xml:space="preserve">Speak to your House, wherever they are</w:t>
            </w:r>
          </w:p>
        </w:tc>
      </w:tr>
    </w:tbl>
    <w:p/>
    <w:p>
      <w:pPr>
        <w:pStyle w:val="Note"/>
      </w:pPr>
      <w:r>
        <w:rPr>
          <w:i/>
          <w:color w:val="595959"/>
        </w:rPr>
        <w:t xml:space="preserve">House standing rises from everything members do, not only from fighting. A House of farmers can beat a House of fighters.</w:t>
      </w:r>
    </w:p>
    <w:p>
      <w:pPr>
        <w:pStyle w:val="Note"/>
      </w:pPr>
      <w:r>
        <w:rPr>
          <w:i/>
          <w:color w:val="595959"/>
        </w:rPr>
        <w:t xml:space="preserve">The Chronicle is one story for the whole server, and every chapter needs more than one kind of player - blocks mined AND creatures defeated AND orders filled. That is what makes farmers and fighters useful to each other.</w:t>
      </w:r>
    </w:p>
    <w:p>
      <w:pPr>
        <w:pStyle w:val="Note"/>
      </w:pPr>
      <w:r>
        <w:rPr>
          <w:i/>
          <w:color w:val="595959"/>
        </w:rPr>
        <w:t xml:space="preserve">Breaking character is not punishable. These are tools for people who want them, not rules for people who do not.</w:t>
      </w:r>
    </w:p>
    <w:p>
      <w:pPr>
        <w:pStyle w:val="Heading2"/>
      </w:pPr>
      <w:r>
        <w:t xml:space="preserve">Staff commands</w:t>
      </w:r>
    </w:p>
    <w:tbl>
      <w:tblPr>
        <w:tblStyle w:val="LT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1400"/>
        <w:gridCol w:w="4200"/>
      </w:tblGrid>
      <w:tr>
        <w:trPr>
          <w:tblHeader/>
        </w:trPr>
        <w:tc>
          <w:tcPr>
            <w:tcW w:w="3400" w:type="dxa"/>
            <w:shd w:val="clear" w:color="auto" w:fill="F2F2F2"/>
          </w:tcPr>
          <w:p>
            <w:r>
              <w:rPr>
                <w:b/>
              </w:rPr>
              <w:t xml:space="preserve">Command</w:t>
            </w:r>
          </w:p>
        </w:tc>
        <w:tc>
          <w:tcPr>
            <w:tcW w:w="1400" w:type="dxa"/>
            <w:shd w:val="clear" w:color="auto" w:fill="F2F2F2"/>
          </w:tcPr>
          <w:p>
            <w:r>
              <w:rPr>
                <w:b/>
              </w:rPr>
              <w:t xml:space="preserve">Who</w:t>
            </w:r>
          </w:p>
        </w:tc>
        <w:tc>
          <w:tcPr>
            <w:tcW w:w="4200" w:type="dxa"/>
            <w:shd w:val="clear" w:color="auto" w:fill="F2F2F2"/>
          </w:tcPr>
          <w:p>
            <w:r>
              <w:rPr>
                <w:b/>
              </w:rPr>
              <w:t xml:space="preserve">What it does</w:t>
            </w:r>
          </w:p>
        </w:tc>
      </w:tr>
      <w:tr>
        <w:tc>
          <w:tcPr>
            <w:tcW w:w="3400" w:type="dxa"/>
          </w:tcPr>
          <w:p>
            <w:r>
              <w:rPr>
                <w:rFonts w:ascii="Consolas" w:hAnsi="Consolas"/>
              </w:rPr>
              <w:t xml:space="preserve">/warn &lt;player&gt; &lt;reason&gt;</w:t>
            </w:r>
          </w:p>
        </w:tc>
        <w:tc>
          <w:tcPr>
            <w:tcW w:w="1400" w:type="dxa"/>
          </w:tcPr>
          <w:p>
            <w:r>
              <w:t xml:space="preserve">Helper</w:t>
            </w:r>
          </w:p>
        </w:tc>
        <w:tc>
          <w:tcPr>
            <w:tcW w:w="4200" w:type="dxa"/>
          </w:tcPr>
          <w:p>
            <w:r>
              <w:t xml:space="preserve">Warn someone</w:t>
            </w:r>
          </w:p>
        </w:tc>
      </w:tr>
      <w:tr>
        <w:tc>
          <w:tcPr>
            <w:tcW w:w="3400" w:type="dxa"/>
          </w:tcPr>
          <w:p>
            <w:r>
              <w:rPr>
                <w:rFonts w:ascii="Consolas" w:hAnsi="Consolas"/>
              </w:rPr>
              <w:t xml:space="preserve">/mute &lt;player&gt; &lt;time&gt; &lt;reason&gt;</w:t>
            </w:r>
          </w:p>
        </w:tc>
        <w:tc>
          <w:tcPr>
            <w:tcW w:w="1400" w:type="dxa"/>
          </w:tcPr>
          <w:p>
            <w:r>
              <w:t xml:space="preserve">Helper</w:t>
            </w:r>
          </w:p>
        </w:tc>
        <w:tc>
          <w:tcPr>
            <w:tcW w:w="4200" w:type="dxa"/>
          </w:tcPr>
          <w:p>
            <w:r>
              <w:t xml:space="preserve">Mute</w:t>
            </w:r>
          </w:p>
        </w:tc>
      </w:tr>
      <w:tr>
        <w:tc>
          <w:tcPr>
            <w:tcW w:w="3400" w:type="dxa"/>
          </w:tcPr>
          <w:p>
            <w:r>
              <w:rPr>
                <w:rFonts w:ascii="Consolas" w:hAnsi="Consolas"/>
              </w:rPr>
              <w:t xml:space="preserve">/unmute &lt;player&gt;</w:t>
            </w:r>
          </w:p>
        </w:tc>
        <w:tc>
          <w:tcPr>
            <w:tcW w:w="1400" w:type="dxa"/>
          </w:tcPr>
          <w:p>
            <w:r>
              <w:t xml:space="preserve">Mod</w:t>
            </w:r>
          </w:p>
        </w:tc>
        <w:tc>
          <w:tcPr>
            <w:tcW w:w="4200" w:type="dxa"/>
          </w:tcPr>
          <w:p>
            <w:r>
              <w:t xml:space="preserve">Unmute</w:t>
            </w:r>
          </w:p>
        </w:tc>
      </w:tr>
      <w:tr>
        <w:tc>
          <w:tcPr>
            <w:tcW w:w="3400" w:type="dxa"/>
          </w:tcPr>
          <w:p>
            <w:r>
              <w:rPr>
                <w:rFonts w:ascii="Consolas" w:hAnsi="Consolas"/>
              </w:rPr>
              <w:t xml:space="preserve">/kick &lt;player&gt; &lt;reason&gt;</w:t>
            </w:r>
          </w:p>
        </w:tc>
        <w:tc>
          <w:tcPr>
            <w:tcW w:w="1400" w:type="dxa"/>
          </w:tcPr>
          <w:p>
            <w:r>
              <w:t xml:space="preserve">Helper</w:t>
            </w:r>
          </w:p>
        </w:tc>
        <w:tc>
          <w:tcPr>
            <w:tcW w:w="4200" w:type="dxa"/>
          </w:tcPr>
          <w:p>
            <w:r>
              <w:t xml:space="preserve">Kick</w:t>
            </w:r>
          </w:p>
        </w:tc>
      </w:tr>
      <w:tr>
        <w:tc>
          <w:tcPr>
            <w:tcW w:w="3400" w:type="dxa"/>
          </w:tcPr>
          <w:p>
            <w:r>
              <w:rPr>
                <w:rFonts w:ascii="Consolas" w:hAnsi="Consolas"/>
              </w:rPr>
              <w:t xml:space="preserve">/tempban &lt;player&gt; &lt;time&gt; &lt;reason&gt;</w:t>
            </w:r>
          </w:p>
        </w:tc>
        <w:tc>
          <w:tcPr>
            <w:tcW w:w="1400" w:type="dxa"/>
          </w:tcPr>
          <w:p>
            <w:r>
              <w:t xml:space="preserve">Mod</w:t>
            </w:r>
          </w:p>
        </w:tc>
        <w:tc>
          <w:tcPr>
            <w:tcW w:w="4200" w:type="dxa"/>
          </w:tcPr>
          <w:p>
            <w:r>
              <w:t xml:space="preserve">Temporary ban</w:t>
            </w:r>
          </w:p>
        </w:tc>
      </w:tr>
      <w:tr>
        <w:tc>
          <w:tcPr>
            <w:tcW w:w="3400" w:type="dxa"/>
          </w:tcPr>
          <w:p>
            <w:r>
              <w:rPr>
                <w:rFonts w:ascii="Consolas" w:hAnsi="Consolas"/>
              </w:rPr>
              <w:t xml:space="preserve">/ban &lt;player&gt; &lt;reason&gt;</w:t>
            </w:r>
          </w:p>
        </w:tc>
        <w:tc>
          <w:tcPr>
            <w:tcW w:w="1400" w:type="dxa"/>
          </w:tcPr>
          <w:p>
            <w:r>
              <w:t xml:space="preserve">SrMod</w:t>
            </w:r>
          </w:p>
        </w:tc>
        <w:tc>
          <w:tcPr>
            <w:tcW w:w="4200" w:type="dxa"/>
          </w:tcPr>
          <w:p>
            <w:r>
              <w:t xml:space="preserve">Permanent ban</w:t>
            </w:r>
          </w:p>
        </w:tc>
      </w:tr>
      <w:tr>
        <w:tc>
          <w:tcPr>
            <w:tcW w:w="3400" w:type="dxa"/>
          </w:tcPr>
          <w:p>
            <w:r>
              <w:rPr>
                <w:rFonts w:ascii="Consolas" w:hAnsi="Consolas"/>
              </w:rPr>
              <w:t xml:space="preserve">/unban &lt;player&gt;</w:t>
            </w:r>
          </w:p>
        </w:tc>
        <w:tc>
          <w:tcPr>
            <w:tcW w:w="1400" w:type="dxa"/>
          </w:tcPr>
          <w:p>
            <w:r>
              <w:t xml:space="preserve">SrMod</w:t>
            </w:r>
          </w:p>
        </w:tc>
        <w:tc>
          <w:tcPr>
            <w:tcW w:w="4200" w:type="dxa"/>
          </w:tcPr>
          <w:p>
            <w:r>
              <w:t xml:space="preserve">Lift a ban</w:t>
            </w:r>
          </w:p>
        </w:tc>
      </w:tr>
      <w:tr>
        <w:tc>
          <w:tcPr>
            <w:tcW w:w="3400" w:type="dxa"/>
          </w:tcPr>
          <w:p>
            <w:r>
              <w:rPr>
                <w:rFonts w:ascii="Consolas" w:hAnsi="Consolas"/>
              </w:rPr>
              <w:t xml:space="preserve">/history &lt;player&gt;</w:t>
            </w:r>
          </w:p>
        </w:tc>
        <w:tc>
          <w:tcPr>
            <w:tcW w:w="1400" w:type="dxa"/>
          </w:tcPr>
          <w:p>
            <w:r>
              <w:t xml:space="preserve">Helper</w:t>
            </w:r>
          </w:p>
        </w:tc>
        <w:tc>
          <w:tcPr>
            <w:tcW w:w="4200" w:type="dxa"/>
          </w:tcPr>
          <w:p>
            <w:r>
              <w:t xml:space="preserve">Everything that has been done to an account</w:t>
            </w:r>
          </w:p>
        </w:tc>
      </w:tr>
    </w:tbl>
    <w:p/>
    <w:p>
      <w:pPr>
        <w:pStyle w:val="Note"/>
      </w:pPr>
      <w:r>
        <w:rPr>
          <w:i/>
          <w:color w:val="595959"/>
        </w:rPr>
        <w:t xml:space="preserve">Every one of these writes a permanent audit row, including failed attempts. The audit table refuses UPDATE and DELETE at the database level, so nobody - including the Owner - can quietly edit history.</w:t>
      </w:r>
    </w:p>
    <w:p>
      <w:pPr>
        <w:pStyle w:val="Heading2"/>
      </w:pPr>
      <w:r>
        <w:t xml:space="preserve">Owner and Admin</w:t>
      </w:r>
    </w:p>
    <w:tbl>
      <w:tblPr>
        <w:tblStyle w:val="LT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1400"/>
        <w:gridCol w:w="4000"/>
      </w:tblGrid>
      <w:tr>
        <w:trPr>
          <w:tblHeader/>
        </w:trPr>
        <w:tc>
          <w:tcPr>
            <w:tcW w:w="3600" w:type="dxa"/>
            <w:shd w:val="clear" w:color="auto" w:fill="F2F2F2"/>
          </w:tcPr>
          <w:p>
            <w:r>
              <w:rPr>
                <w:b/>
              </w:rPr>
              <w:t xml:space="preserve">Command</w:t>
            </w:r>
          </w:p>
        </w:tc>
        <w:tc>
          <w:tcPr>
            <w:tcW w:w="1400" w:type="dxa"/>
            <w:shd w:val="clear" w:color="auto" w:fill="F2F2F2"/>
          </w:tcPr>
          <w:p>
            <w:r>
              <w:rPr>
                <w:b/>
              </w:rPr>
              <w:t xml:space="preserve">Who</w:t>
            </w:r>
          </w:p>
        </w:tc>
        <w:tc>
          <w:tcPr>
            <w:tcW w:w="4000" w:type="dxa"/>
            <w:shd w:val="clear" w:color="auto" w:fill="F2F2F2"/>
          </w:tcPr>
          <w:p>
            <w:r>
              <w:rPr>
                <w:b/>
              </w:rPr>
              <w:t xml:space="preserve">What it does</w:t>
            </w:r>
          </w:p>
        </w:tc>
      </w:tr>
      <w:tr>
        <w:tc>
          <w:tcPr>
            <w:tcW w:w="3600" w:type="dxa"/>
          </w:tcPr>
          <w:p>
            <w:r>
              <w:rPr>
                <w:rFonts w:ascii="Consolas" w:hAnsi="Consolas"/>
              </w:rPr>
              <w:t xml:space="preserve">/access grant &lt;player&gt; &lt;ref&gt; &lt;amount&gt;</w:t>
            </w:r>
          </w:p>
        </w:tc>
        <w:tc>
          <w:tcPr>
            <w:tcW w:w="1400" w:type="dxa"/>
          </w:tcPr>
          <w:p>
            <w:r>
              <w:t xml:space="preserve">Admin</w:t>
            </w:r>
          </w:p>
        </w:tc>
        <w:tc>
          <w:tcPr>
            <w:tcW w:w="4000" w:type="dxa"/>
          </w:tcPr>
          <w:p>
            <w:r>
              <w:t xml:space="preserve">Grant paid access</w:t>
            </w:r>
          </w:p>
        </w:tc>
      </w:tr>
      <w:tr>
        <w:tc>
          <w:tcPr>
            <w:tcW w:w="3600" w:type="dxa"/>
          </w:tcPr>
          <w:p>
            <w:r>
              <w:rPr>
                <w:rFonts w:ascii="Consolas" w:hAnsi="Consolas"/>
              </w:rPr>
              <w:t xml:space="preserve">/access revoke &lt;player&gt; &lt;reason&gt;</w:t>
            </w:r>
          </w:p>
        </w:tc>
        <w:tc>
          <w:tcPr>
            <w:tcW w:w="1400" w:type="dxa"/>
          </w:tcPr>
          <w:p>
            <w:r>
              <w:t xml:space="preserve">Admin</w:t>
            </w:r>
          </w:p>
        </w:tc>
        <w:tc>
          <w:tcPr>
            <w:tcW w:w="4000" w:type="dxa"/>
          </w:tcPr>
          <w:p>
            <w:r>
              <w:t xml:space="preserve">Remove it</w:t>
            </w:r>
          </w:p>
        </w:tc>
      </w:tr>
      <w:tr>
        <w:tc>
          <w:tcPr>
            <w:tcW w:w="3600" w:type="dxa"/>
          </w:tcPr>
          <w:p>
            <w:r>
              <w:rPr>
                <w:rFonts w:ascii="Consolas" w:hAnsi="Consolas"/>
              </w:rPr>
              <w:t xml:space="preserve">/access list</w:t>
            </w:r>
          </w:p>
        </w:tc>
        <w:tc>
          <w:tcPr>
            <w:tcW w:w="1400" w:type="dxa"/>
          </w:tcPr>
          <w:p>
            <w:r>
              <w:t xml:space="preserve">Admin</w:t>
            </w:r>
          </w:p>
        </w:tc>
        <w:tc>
          <w:tcPr>
            <w:tcW w:w="4000" w:type="dxa"/>
          </w:tcPr>
          <w:p>
            <w:r>
              <w:t xml:space="preserve">Who has access</w:t>
            </w:r>
          </w:p>
        </w:tc>
      </w:tr>
      <w:tr>
        <w:tc>
          <w:tcPr>
            <w:tcW w:w="3600" w:type="dxa"/>
          </w:tcPr>
          <w:p>
            <w:r>
              <w:rPr>
                <w:rFonts w:ascii="Consolas" w:hAnsi="Consolas"/>
              </w:rPr>
              <w:t xml:space="preserve">/access audit</w:t>
            </w:r>
          </w:p>
        </w:tc>
        <w:tc>
          <w:tcPr>
            <w:tcW w:w="1400" w:type="dxa"/>
          </w:tcPr>
          <w:p>
            <w:r>
              <w:t xml:space="preserve">Admin</w:t>
            </w:r>
          </w:p>
        </w:tc>
        <w:tc>
          <w:tcPr>
            <w:tcW w:w="4000" w:type="dxa"/>
          </w:tcPr>
          <w:p>
            <w:r>
              <w:t xml:space="preserve">Compare the whitelist against paid records, both ways</w:t>
            </w:r>
          </w:p>
        </w:tc>
      </w:tr>
      <w:tr>
        <w:tc>
          <w:tcPr>
            <w:tcW w:w="3600" w:type="dxa"/>
          </w:tcPr>
          <w:p>
            <w:r>
              <w:rPr>
                <w:rFonts w:ascii="Consolas" w:hAnsi="Consolas"/>
              </w:rPr>
              <w:t xml:space="preserve">/season status</w:t>
            </w:r>
          </w:p>
        </w:tc>
        <w:tc>
          <w:tcPr>
            <w:tcW w:w="1400" w:type="dxa"/>
          </w:tcPr>
          <w:p>
            <w:r>
              <w:t xml:space="preserve">Owner</w:t>
            </w:r>
          </w:p>
        </w:tc>
        <w:tc>
          <w:tcPr>
            <w:tcW w:w="4000" w:type="dxa"/>
          </w:tcPr>
          <w:p>
            <w:r>
              <w:t xml:space="preserve">Season state</w:t>
            </w:r>
          </w:p>
        </w:tc>
      </w:tr>
      <w:tr>
        <w:tc>
          <w:tcPr>
            <w:tcW w:w="3600" w:type="dxa"/>
          </w:tcPr>
          <w:p>
            <w:r>
              <w:rPr>
                <w:rFonts w:ascii="Consolas" w:hAnsi="Consolas"/>
              </w:rPr>
              <w:t xml:space="preserve">/season start</w:t>
            </w:r>
          </w:p>
        </w:tc>
        <w:tc>
          <w:tcPr>
            <w:tcW w:w="1400" w:type="dxa"/>
          </w:tcPr>
          <w:p>
            <w:r>
              <w:t xml:space="preserve">Owner</w:t>
            </w:r>
          </w:p>
        </w:tc>
        <w:tc>
          <w:tcPr>
            <w:tcW w:w="4000" w:type="dxa"/>
          </w:tcPr>
          <w:p>
            <w:r>
              <w:t xml:space="preserve">Open a season</w:t>
            </w:r>
          </w:p>
        </w:tc>
      </w:tr>
      <w:tr>
        <w:tc>
          <w:tcPr>
            <w:tcW w:w="3600" w:type="dxa"/>
          </w:tcPr>
          <w:p>
            <w:r>
              <w:rPr>
                <w:rFonts w:ascii="Consolas" w:hAnsi="Consolas"/>
              </w:rPr>
              <w:t xml:space="preserve">/season end</w:t>
            </w:r>
          </w:p>
        </w:tc>
        <w:tc>
          <w:tcPr>
            <w:tcW w:w="1400" w:type="dxa"/>
          </w:tcPr>
          <w:p>
            <w:r>
              <w:t xml:space="preserve">Owner</w:t>
            </w:r>
          </w:p>
        </w:tc>
        <w:tc>
          <w:tcPr>
            <w:tcW w:w="4000" w:type="dxa"/>
          </w:tcPr>
          <w:p>
            <w:r>
              <w:t xml:space="preserve">Close one and crown the Champion</w:t>
            </w:r>
          </w:p>
        </w:tc>
      </w:tr>
      <w:tr>
        <w:tc>
          <w:tcPr>
            <w:tcW w:w="3600" w:type="dxa"/>
          </w:tcPr>
          <w:p>
            <w:r>
              <w:rPr>
                <w:rFonts w:ascii="Consolas" w:hAnsi="Consolas"/>
              </w:rPr>
              <w:t xml:space="preserve">/laughtail status</w:t>
            </w:r>
          </w:p>
        </w:tc>
        <w:tc>
          <w:tcPr>
            <w:tcW w:w="1400" w:type="dxa"/>
          </w:tcPr>
          <w:p>
            <w:r>
              <w:t xml:space="preserve">Admin</w:t>
            </w:r>
          </w:p>
        </w:tc>
        <w:tc>
          <w:tcPr>
            <w:tcW w:w="4000" w:type="dxa"/>
          </w:tcPr>
          <w:p>
            <w:r>
              <w:t xml:space="preserve">Plugin and database health</w:t>
            </w:r>
          </w:p>
        </w:tc>
      </w:tr>
      <w:tr>
        <w:tc>
          <w:tcPr>
            <w:tcW w:w="3600" w:type="dxa"/>
          </w:tcPr>
          <w:p>
            <w:r>
              <w:rPr>
                <w:rFonts w:ascii="Consolas" w:hAnsi="Consolas"/>
              </w:rPr>
              <w:t xml:space="preserve">/laughtail rating</w:t>
            </w:r>
          </w:p>
        </w:tc>
        <w:tc>
          <w:tcPr>
            <w:tcW w:w="1400" w:type="dxa"/>
          </w:tcPr>
          <w:p>
            <w:r>
              <w:t xml:space="preserve">Admin</w:t>
            </w:r>
          </w:p>
        </w:tc>
        <w:tc>
          <w:tcPr>
            <w:tcW w:w="4000" w:type="dxa"/>
          </w:tcPr>
          <w:p>
            <w:r>
              <w:t xml:space="preserve">Prove the rating maths is correct</w:t>
            </w:r>
          </w:p>
        </w:tc>
      </w:tr>
      <w:tr>
        <w:tc>
          <w:tcPr>
            <w:tcW w:w="3600" w:type="dxa"/>
          </w:tcPr>
          <w:p>
            <w:r>
              <w:rPr>
                <w:rFonts w:ascii="Consolas" w:hAnsi="Consolas"/>
              </w:rPr>
              <w:t xml:space="preserve">/laughtail reload</w:t>
            </w:r>
          </w:p>
        </w:tc>
        <w:tc>
          <w:tcPr>
            <w:tcW w:w="1400" w:type="dxa"/>
          </w:tcPr>
          <w:p>
            <w:r>
              <w:t xml:space="preserve">Owner</w:t>
            </w:r>
          </w:p>
        </w:tc>
        <w:tc>
          <w:tcPr>
            <w:tcW w:w="4000" w:type="dxa"/>
          </w:tcPr>
          <w:p>
            <w:r>
              <w:t xml:space="preserve">Reload configuration. Never use vanilla /reload</w:t>
            </w:r>
          </w:p>
        </w:tc>
      </w:tr>
    </w:tbl>
    <w:p/>
    <w:p>
      <w:pPr>
        <w:pStyle w:val="Note"/>
      </w:pPr>
      <w:r>
        <w:rPr>
          <w:i/>
          <w:color w:val="595959"/>
        </w:rPr>
        <w:t xml:space="preserve">Seasons also roll over automatically now, with warnings at 7 days, 24 hours, 1 hour and 10 minutes. The manual commands remain for when something needs doing early.</w:t>
      </w:r>
    </w:p>
    <w:p>
      <w:pPr>
        <w:pStyle w:val="Note"/>
      </w:pPr>
      <w:r>
        <w:rPr>
          <w:i/>
          <w:color w:val="595959"/>
        </w:rPr>
        <w:t xml:space="preserve">The automatic rollover will REFUSE to end a season that has no Champion, and will say so loudly rather than inventing one. A season running late is a scheduling problem; a season with a fabricated winner is a credibility problem.</w:t>
      </w:r>
    </w:p>
    <w:p>
      <w:r>
        <w:br w:type="page"/>
      </w:r>
    </w:p>
    <w:p>
      <w:pPr>
        <w:pStyle w:val="Heading1"/>
      </w:pPr>
      <w:r>
        <w:t xml:space="preserve">The screens</w:t>
      </w:r>
    </w:p>
    <w:p>
      <w:r>
        <w:t xml:space="preserve">Everything below is reached from /menu.</w:t>
      </w:r>
    </w:p>
    <w:tbl>
      <w:tblPr>
        <w:tblStyle w:val="LT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0"/>
        <w:gridCol w:w="6600"/>
      </w:tblGrid>
      <w:tr>
        <w:trPr>
          <w:tblHeader/>
        </w:trPr>
        <w:tc>
          <w:tcPr>
            <w:tcW w:w="2400" w:type="dxa"/>
            <w:shd w:val="clear" w:color="auto" w:fill="F2F2F2"/>
          </w:tcPr>
          <w:p>
            <w:r>
              <w:rPr>
                <w:b/>
              </w:rPr>
              <w:t xml:space="preserve">Screen</w:t>
            </w:r>
          </w:p>
        </w:tc>
        <w:tc>
          <w:tcPr>
            <w:tcW w:w="6600" w:type="dxa"/>
            <w:shd w:val="clear" w:color="auto" w:fill="F2F2F2"/>
          </w:tcPr>
          <w:p>
            <w:r>
              <w:rPr>
                <w:b/>
              </w:rPr>
              <w:t xml:space="preserve">What is on it</w:t>
            </w:r>
          </w:p>
        </w:tc>
      </w:tr>
      <w:tr>
        <w:tc>
          <w:tcPr>
            <w:tcW w:w="2400" w:type="dxa"/>
          </w:tcPr>
          <w:p>
            <w:r>
              <w:rPr>
                <w:rFonts w:ascii="Consolas" w:hAnsi="Consolas"/>
              </w:rPr>
              <w:t xml:space="preserve">Main menu</w:t>
            </w:r>
          </w:p>
        </w:tc>
        <w:tc>
          <w:tcPr>
            <w:tcW w:w="6600" w:type="dxa"/>
          </w:tcPr>
          <w:p>
            <w:r>
              <w:t xml:space="preserve">Homes, Berries, Random Teleport, Teleport to a player, Your rank, Rules, Shop, Bazaar, Friends, Paths and Story, Leaderboards, and a staff section if you have permission</w:t>
            </w:r>
          </w:p>
        </w:tc>
      </w:tr>
      <w:tr>
        <w:tc>
          <w:tcPr>
            <w:tcW w:w="2400" w:type="dxa"/>
          </w:tcPr>
          <w:p>
            <w:r>
              <w:rPr>
                <w:rFonts w:ascii="Consolas" w:hAnsi="Consolas"/>
              </w:rPr>
              <w:t xml:space="preserve">Shop</w:t>
            </w:r>
          </w:p>
        </w:tc>
        <w:tc>
          <w:tcPr>
            <w:tcW w:w="6600" w:type="dxa"/>
          </w:tcPr>
          <w:p>
            <w:r>
              <w:t xml:space="preserve">Every item with its live buy and sell price, category buttons, and a search. Items above your rank are shown greyed with the tier they need</w:t>
            </w:r>
          </w:p>
        </w:tc>
      </w:tr>
      <w:tr>
        <w:tc>
          <w:tcPr>
            <w:tcW w:w="2400" w:type="dxa"/>
          </w:tcPr>
          <w:p>
            <w:r>
              <w:rPr>
                <w:rFonts w:ascii="Consolas" w:hAnsi="Consolas"/>
              </w:rPr>
              <w:t xml:space="preserve">Sell box</w:t>
            </w:r>
          </w:p>
        </w:tc>
        <w:tc>
          <w:tcPr>
            <w:tcW w:w="6600" w:type="dxa"/>
          </w:tcPr>
          <w:p>
            <w:r>
              <w:t xml:space="preserve">Put items in, watch the value add up, click once to sell</w:t>
            </w:r>
          </w:p>
        </w:tc>
      </w:tr>
      <w:tr>
        <w:tc>
          <w:tcPr>
            <w:tcW w:w="2400" w:type="dxa"/>
          </w:tcPr>
          <w:p>
            <w:r>
              <w:rPr>
                <w:rFonts w:ascii="Consolas" w:hAnsi="Consolas"/>
              </w:rPr>
              <w:t xml:space="preserve">Homes</w:t>
            </w:r>
          </w:p>
        </w:tc>
        <w:tc>
          <w:tcPr>
            <w:tcW w:w="6600" w:type="dxa"/>
          </w:tcPr>
          <w:p>
            <w:r>
              <w:t xml:space="preserve">One bed per home, click to travel, and a button to buy another slot</w:t>
            </w:r>
          </w:p>
        </w:tc>
      </w:tr>
      <w:tr>
        <w:tc>
          <w:tcPr>
            <w:tcW w:w="2400" w:type="dxa"/>
          </w:tcPr>
          <w:p>
            <w:r>
              <w:rPr>
                <w:rFonts w:ascii="Consolas" w:hAnsi="Consolas"/>
              </w:rPr>
              <w:t xml:space="preserve">Your stats</w:t>
            </w:r>
          </w:p>
        </w:tc>
        <w:tc>
          <w:tcPr>
            <w:tcW w:w="6600" w:type="dxa"/>
          </w:tcPr>
          <w:p>
            <w:r>
              <w:t xml:space="preserve">Rank, RP, kills, deaths, K/D, Berries, season, Champion titles</w:t>
            </w:r>
          </w:p>
        </w:tc>
      </w:tr>
      <w:tr>
        <w:tc>
          <w:tcPr>
            <w:tcW w:w="2400" w:type="dxa"/>
          </w:tcPr>
          <w:p>
            <w:r>
              <w:rPr>
                <w:rFonts w:ascii="Consolas" w:hAnsi="Consolas"/>
              </w:rPr>
              <w:t xml:space="preserve">Bazaar</w:t>
            </w:r>
          </w:p>
        </w:tc>
        <w:tc>
          <w:tcPr>
            <w:tcW w:w="6600" w:type="dxa"/>
          </w:tcPr>
          <w:p>
            <w:r>
              <w:t xml:space="preserve">Your orders, and a button to collect what they earned</w:t>
            </w:r>
          </w:p>
        </w:tc>
      </w:tr>
      <w:tr>
        <w:tc>
          <w:tcPr>
            <w:tcW w:w="2400" w:type="dxa"/>
          </w:tcPr>
          <w:p>
            <w:r>
              <w:rPr>
                <w:rFonts w:ascii="Consolas" w:hAnsi="Consolas"/>
              </w:rPr>
              <w:t xml:space="preserve">Paths and Story</w:t>
            </w:r>
          </w:p>
        </w:tc>
        <w:tc>
          <w:tcPr>
            <w:tcW w:w="6600" w:type="dxa"/>
          </w:tcPr>
          <w:p>
            <w:r>
              <w:t xml:space="preserve">Six Paths with progress bars, your House, your titles, and the current chapter</w:t>
            </w:r>
          </w:p>
        </w:tc>
      </w:tr>
      <w:tr>
        <w:tc>
          <w:tcPr>
            <w:tcW w:w="2400" w:type="dxa"/>
          </w:tcPr>
          <w:p>
            <w:r>
              <w:rPr>
                <w:rFonts w:ascii="Consolas" w:hAnsi="Consolas"/>
              </w:rPr>
              <w:t xml:space="preserve">Staff tools</w:t>
            </w:r>
          </w:p>
        </w:tc>
        <w:tc>
          <w:tcPr>
            <w:tcW w:w="6600" w:type="dxa"/>
          </w:tcPr>
          <w:p>
            <w:r>
              <w:t xml:space="preserve">Moderation and owner commands, visible only with permission</w:t>
            </w:r>
          </w:p>
        </w:tc>
      </w:tr>
    </w:tbl>
    <w:p/>
    <w:p>
      <w:pPr>
        <w:pStyle w:val="Note"/>
      </w:pPr>
      <w:r>
        <w:rPr>
          <w:i/>
          <w:color w:val="595959"/>
        </w:rPr>
        <w:t xml:space="preserve">Locked shop items are shown rather than hidden, on purpose. Hiding them would make rank feel like nothing exists beyond your tier; showing them is the reason to climb.</w:t>
      </w:r>
    </w:p>
    <w:p>
      <w:pPr>
        <w:pStyle w:val="Note"/>
      </w:pPr>
      <w:r>
        <w:rPr>
          <w:i/>
          <w:color w:val="595959"/>
        </w:rPr>
        <w:t xml:space="preserve">The greying is decoration. The actual refusal happens on the server after checking your rank in the database, so a modified game cannot click its way past it.</w:t>
      </w:r>
    </w:p>
    <w:p>
      <w:pPr>
        <w:pStyle w:val="Heading2"/>
      </w:pPr>
      <w:r>
        <w:t xml:space="preserve">Your screen while playing</w:t>
      </w:r>
    </w:p>
    <w:p>
      <w:r>
        <w:t xml:space="preserve">A panel on the right shows your rank, RP, kills and deaths, Berries, homes used, Champion titles, your focused Path with a progress bar, and the season. The header shimmers. It is the only animated thing on the server, deliberately.</w:t>
      </w:r>
    </w:p>
    <w:p>
      <w:r>
        <w:br w:type="page"/>
      </w:r>
    </w:p>
    <w:p>
      <w:pPr>
        <w:pStyle w:val="Heading1"/>
      </w:pPr>
      <w:r>
        <w:t xml:space="preserve">Not built yet</w:t>
      </w:r>
    </w:p>
    <w:p>
      <w:r>
        <w:t xml:space="preserve">Listed because a command book that quietly omits the gaps is a sales brochure.</w:t>
      </w:r>
    </w:p>
    <w:tbl>
      <w:tblPr>
        <w:tblStyle w:val="LT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0"/>
        <w:gridCol w:w="6600"/>
      </w:tblGrid>
      <w:tr>
        <w:trPr>
          <w:tblHeader/>
        </w:trPr>
        <w:tc>
          <w:tcPr>
            <w:tcW w:w="2400" w:type="dxa"/>
            <w:shd w:val="clear" w:color="auto" w:fill="F2F2F2"/>
          </w:tcPr>
          <w:p>
            <w:r>
              <w:rPr>
                <w:b/>
              </w:rPr>
              <w:t xml:space="preserve">Missing</w:t>
            </w:r>
          </w:p>
        </w:tc>
        <w:tc>
          <w:tcPr>
            <w:tcW w:w="6600" w:type="dxa"/>
            <w:shd w:val="clear" w:color="auto" w:fill="F2F2F2"/>
          </w:tcPr>
          <w:p>
            <w:r>
              <w:rPr>
                <w:b/>
              </w:rPr>
              <w:t xml:space="preserve">What it means for players</w:t>
            </w:r>
          </w:p>
        </w:tc>
      </w:tr>
      <w:tr>
        <w:tc>
          <w:tcPr>
            <w:tcW w:w="2400" w:type="dxa"/>
          </w:tcPr>
          <w:p>
            <w:r>
              <w:rPr>
                <w:rFonts w:ascii="Consolas" w:hAnsi="Consolas"/>
              </w:rPr>
              <w:t xml:space="preserve">Auction house</w:t>
            </w:r>
          </w:p>
        </w:tc>
        <w:tc>
          <w:tcPr>
            <w:tcW w:w="6600" w:type="dxa"/>
          </w:tcPr>
          <w:p>
            <w:r>
              <w:t xml:space="preserve">You cannot sell an enchanted or named item to another player yet. The bazaar handles plain resources only</w:t>
            </w:r>
          </w:p>
        </w:tc>
      </w:tr>
      <w:tr>
        <w:tc>
          <w:tcPr>
            <w:tcW w:w="2400" w:type="dxa"/>
          </w:tcPr>
          <w:p>
            <w:r>
              <w:rPr>
                <w:rFonts w:ascii="Consolas" w:hAnsi="Consolas"/>
              </w:rPr>
              <w:t xml:space="preserve">Land claims</w:t>
            </w:r>
          </w:p>
        </w:tc>
        <w:tc>
          <w:tcPr>
            <w:tcW w:w="6600" w:type="dxa"/>
          </w:tcPr>
          <w:p>
            <w:r>
              <w:t xml:space="preserve">Nothing currently stops another player breaking your build</w:t>
            </w:r>
          </w:p>
        </w:tc>
      </w:tr>
      <w:tr>
        <w:tc>
          <w:tcPr>
            <w:tcW w:w="2400" w:type="dxa"/>
          </w:tcPr>
          <w:p>
            <w:r>
              <w:rPr>
                <w:rFonts w:ascii="Consolas" w:hAnsi="Consolas"/>
              </w:rPr>
              <w:t xml:space="preserve">Chat filter</w:t>
            </w:r>
          </w:p>
        </w:tc>
        <w:tc>
          <w:tcPr>
            <w:tcW w:w="6600" w:type="dxa"/>
          </w:tcPr>
          <w:p>
            <w:r>
              <w:t xml:space="preserve">No automatic protection against spam or abusive language yet</w:t>
            </w:r>
          </w:p>
        </w:tc>
      </w:tr>
      <w:tr>
        <w:tc>
          <w:tcPr>
            <w:tcW w:w="2400" w:type="dxa"/>
          </w:tcPr>
          <w:p>
            <w:r>
              <w:rPr>
                <w:rFonts w:ascii="Consolas" w:hAnsi="Consolas"/>
              </w:rPr>
              <w:t xml:space="preserve">Cosmetics</w:t>
            </w:r>
          </w:p>
        </w:tc>
        <w:tc>
          <w:tcPr>
            <w:tcW w:w="6600" w:type="dxa"/>
          </w:tcPr>
          <w:p>
            <w:r>
              <w:t xml:space="preserve">No hats, trails or particles yet</w:t>
            </w:r>
          </w:p>
        </w:tc>
      </w:tr>
      <w:tr>
        <w:tc>
          <w:tcPr>
            <w:tcW w:w="2400" w:type="dxa"/>
          </w:tcPr>
          <w:p>
            <w:r>
              <w:rPr>
                <w:rFonts w:ascii="Consolas" w:hAnsi="Consolas"/>
              </w:rPr>
              <w:t xml:space="preserve">Settings page</w:t>
            </w:r>
          </w:p>
        </w:tc>
        <w:tc>
          <w:tcPr>
            <w:tcW w:w="6600" w:type="dxa"/>
          </w:tcPr>
          <w:p>
            <w:r>
              <w:t xml:space="preserve">You cannot yet turn off individual messages</w:t>
            </w:r>
          </w:p>
        </w:tc>
      </w:tr>
      <w:tr>
        <w:tc>
          <w:tcPr>
            <w:tcW w:w="2400" w:type="dxa"/>
          </w:tcPr>
          <w:p>
            <w:r>
              <w:rPr>
                <w:rFonts w:ascii="Consolas" w:hAnsi="Consolas"/>
              </w:rPr>
              <w:t xml:space="preserve">Anti-cheat</w:t>
            </w:r>
          </w:p>
        </w:tc>
        <w:tc>
          <w:tcPr>
            <w:tcW w:w="6600" w:type="dxa"/>
          </w:tcPr>
          <w:p>
            <w:r>
              <w:t xml:space="preserve">No automatic cheat detection. Explained below</w:t>
            </w:r>
          </w:p>
        </w:tc>
      </w:tr>
      <w:tr>
        <w:tc>
          <w:tcPr>
            <w:tcW w:w="2400" w:type="dxa"/>
          </w:tcPr>
          <w:p>
            <w:r>
              <w:rPr>
                <w:rFonts w:ascii="Consolas" w:hAnsi="Consolas"/>
              </w:rPr>
              <w:t xml:space="preserve">Discord</w:t>
            </w:r>
          </w:p>
        </w:tc>
        <w:tc>
          <w:tcPr>
            <w:tcW w:w="6600" w:type="dxa"/>
          </w:tcPr>
          <w:p>
            <w:r>
              <w:t xml:space="preserve">No linked chat or alerts</w:t>
            </w:r>
          </w:p>
        </w:tc>
      </w:tr>
      <w:tr>
        <w:tc>
          <w:tcPr>
            <w:tcW w:w="2400" w:type="dxa"/>
          </w:tcPr>
          <w:p>
            <w:r>
              <w:rPr>
                <w:rFonts w:ascii="Consolas" w:hAnsi="Consolas"/>
              </w:rPr>
              <w:t xml:space="preserve">Website</w:t>
            </w:r>
          </w:p>
        </w:tc>
        <w:tc>
          <w:tcPr>
            <w:tcW w:w="6600" w:type="dxa"/>
          </w:tcPr>
          <w:p>
            <w:r>
              <w:t xml:space="preserve">No public rules page, Terms or Privacy policy yet</w:t>
            </w:r>
          </w:p>
        </w:tc>
      </w:tr>
    </w:tbl>
    <w:p/>
    <w:p>
      <w:pPr>
        <w:pStyle w:val="Heading2"/>
      </w:pPr>
      <w:r>
        <w:t xml:space="preserve">The one that matters</w:t>
      </w:r>
    </w:p>
    <w:p>
      <w:r>
        <w:t xml:space="preserve">There is no anti-cheat running. Not because it was forgotten - it was installed and tested twice and failed both times, because this server runs a very new version of Minecraft and no anti-cheat supports it yet.</w:t>
      </w:r>
    </w:p>
    <w:p>
      <w:r>
        <w:t xml:space="preserve">That is a real risk on a server whose entire value is a fair PvP ladder, and it is an owner decision rather than an engineering one: wait for support and delay opening, open without it, or move back to an older Minecraft version where it works - which is what made movement feel broken before.</w:t>
      </w:r>
    </w:p>
    <w:p>
      <w:pPr>
        <w:pStyle w:val="Note"/>
      </w:pPr>
      <w:r>
        <w:rPr>
          <w:i/>
          <w:color w:val="595959"/>
        </w:rPr>
        <w:t xml:space="preserve">This is recorded in the project as OA-32 and is the single largest thing standing between this server and paying players.</w:t>
      </w:r>
    </w:p>
    <w:sectPr>
      <w:pgSz w:w="11906" w:h="16838"/>
      <w:pgMar w:top="1134" w:right="1134" w:bottom="1134" w:left="1134" w:header="709" w:footer="709"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sz w:val="21"/>
      </w:rPr>
    </w:rPrDefault>
    <w:pPrDefault>
      <w:pPr>
        <w:spacing w:after="120" w:line="264" w:lineRule="auto"/>
      </w:pPr>
    </w:pPrDefault>
  </w:docDefaults>
  <w:style w:type="paragraph" w:styleId="Normal" w:default="1">
    <w:name w:val="Normal"/>
  </w:style>
  <w:style w:type="paragraph" w:styleId="Heading1">
    <w:name w:val="heading 1"/>
    <w:basedOn w:val="Normal"/>
    <w:pPr>
      <w:keepNext/>
      <w:spacing w:before="360" w:after="160"/>
      <w:pBdr>
        <w:bottom w:val="single" w:sz="8" w:space="4" w:color="C9A227"/>
      </w:pBdr>
    </w:pPr>
    <w:rPr>
      <w:b/>
      <w:color w:val="7A5C00"/>
      <w:sz w:val="40"/>
    </w:rPr>
  </w:style>
  <w:style w:type="paragraph" w:styleId="Heading2">
    <w:name w:val="heading 2"/>
    <w:basedOn w:val="Normal"/>
    <w:pPr>
      <w:keepNext/>
      <w:spacing w:before="280" w:after="120"/>
    </w:pPr>
    <w:rPr>
      <w:b/>
      <w:color w:val="1F3864"/>
      <w:sz w:val="28"/>
    </w:rPr>
  </w:style>
  <w:style w:type="paragraph" w:styleId="Note">
    <w:name w:val="Note"/>
    <w:basedOn w:val="Normal"/>
    <w:pPr>
      <w:ind w:left="284"/>
      <w:spacing w:after="80"/>
    </w:pPr>
    <w:rPr>
      <w:i/>
      <w:color w:val="595959"/>
      <w:sz w:val="19"/>
    </w:rPr>
  </w:style>
  <w:style w:type="table" w:styleId="LTGrid">
    <w:name w:val="LT Grid"/>
    <w:tblPr>
      <w:tblCellMar>
        <w:top w:w="60" w:type="dxa"/>
        <w:left w:w="100" w:type="dxa"/>
        <w:bottom w:w="60" w:type="dxa"/>
        <w:right w:w="100" w:type="dxa"/>
      </w:tblCellMar>
    </w:tbl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