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40" w:after="120"/>
      </w:pPr>
      <w:r>
        <w:rPr>
          <w:b/>
          <w:sz w:val="40"/>
        </w:rPr>
        <w:t xml:space="preserve">Paisa Reality: n8n Automation Setup Guide</w:t>
      </w:r>
    </w:p>
    <w:p>
      <w:r>
        <w:t xml:space="preserve">This document explains how to deploy the six Paisa Reality automation workflows in n8n, from start to finish. The workflow JSON files (01 to 06) are in this same folder. No passwords or API keys are stored in this document or in the workflow files; secrets live only in n8n credentials and your server .env.</w:t>
      </w:r>
    </w:p>
    <w:p>
      <w:r>
        <w:t xml:space="preserve"/>
      </w:r>
    </w:p>
    <w:p>
      <w:pPr>
        <w:spacing w:before="220" w:after="80"/>
      </w:pPr>
      <w:r>
        <w:rPr>
          <w:b/>
          <w:sz w:val="28"/>
        </w:rPr>
        <w:t xml:space="preserve">What the six workflows do</w:t>
      </w:r>
    </w:p>
    <w:p>
      <w:r>
        <w:t xml:space="preserve">01 Daily Prices Cron: calls the site endpoint that updates gold, silver and fuel prices and sends price alerts, scholarship reminders and stale-data admin alerts. Runs daily.</w:t>
      </w:r>
    </w:p>
    <w:p>
      <w:r>
        <w:t xml:space="preserve">02 Uptime Monitor: fetches the homepage every 15 minutes and emails the admin if it is not healthy.</w:t>
      </w:r>
    </w:p>
    <w:p>
      <w:r>
        <w:t xml:space="preserve">03 Weekly Newsletter: builds a digest of the latest posts and emails all active subscribers via Resend. Runs weekly on Monday.</w:t>
      </w:r>
    </w:p>
    <w:p>
      <w:r>
        <w:t xml:space="preserve">04 Scholarship Deadline Digest: emails the admin a list of scholarships closing within 14 days. Weekly on Monday.</w:t>
      </w:r>
    </w:p>
    <w:p>
      <w:r>
        <w:t xml:space="preserve">05 New Contact Message Alert: checks for new contact messages every 10 minutes and emails the admin.</w:t>
      </w:r>
    </w:p>
    <w:p>
      <w:r>
        <w:t xml:space="preserve">06 Stale Data Watchdog: checks the latest gold price date daily and alerts the admin if data is stale.</w:t>
      </w:r>
    </w:p>
    <w:p>
      <w:r>
        <w:t xml:space="preserve"/>
      </w:r>
    </w:p>
    <w:p>
      <w:pPr>
        <w:spacing w:before="220" w:after="80"/>
      </w:pPr>
      <w:r>
        <w:rPr>
          <w:b/>
          <w:sz w:val="28"/>
        </w:rPr>
        <w:t xml:space="preserve">Step 1: Get n8n running</w:t>
      </w:r>
    </w:p>
    <w:p>
      <w:r>
        <w:t xml:space="preserve">Option A, self-hosted with Docker (recommended on your VPS). Run:</w:t>
      </w:r>
    </w:p>
    <w:p>
      <w:pPr>
        <w:shd w:val="clear" w:color="auto" w:fill="F2F2F2"/>
      </w:pPr>
      <w:r>
        <w:rPr>
          <w:rFonts w:ascii="Consolas" w:hAnsi="Consolas"/>
          <w:sz w:val="19"/>
        </w:rPr>
        <w:t xml:space="preserve">docker run -d --name n8n --restart unless-stopped \</w:t>
      </w:r>
    </w:p>
    <w:p>
      <w:pPr>
        <w:shd w:val="clear" w:color="auto" w:fill="F2F2F2"/>
      </w:pPr>
      <w:r>
        <w:rPr>
          <w:rFonts w:ascii="Consolas" w:hAnsi="Consolas"/>
          <w:sz w:val="19"/>
        </w:rPr>
        <w:t xml:space="preserve">  -p 5678:5678 \</w:t>
      </w:r>
    </w:p>
    <w:p>
      <w:pPr>
        <w:shd w:val="clear" w:color="auto" w:fill="F2F2F2"/>
      </w:pPr>
      <w:r>
        <w:rPr>
          <w:rFonts w:ascii="Consolas" w:hAnsi="Consolas"/>
          <w:sz w:val="19"/>
        </w:rPr>
        <w:t xml:space="preserve">  -e GENERIC_TIMEZONE=Asia/Kolkata \</w:t>
      </w:r>
    </w:p>
    <w:p>
      <w:pPr>
        <w:shd w:val="clear" w:color="auto" w:fill="F2F2F2"/>
      </w:pPr>
      <w:r>
        <w:rPr>
          <w:rFonts w:ascii="Consolas" w:hAnsi="Consolas"/>
          <w:sz w:val="19"/>
        </w:rPr>
        <w:t xml:space="preserve">  -e TZ=Asia/Kolkata \</w:t>
      </w:r>
    </w:p>
    <w:p>
      <w:pPr>
        <w:shd w:val="clear" w:color="auto" w:fill="F2F2F2"/>
      </w:pPr>
      <w:r>
        <w:rPr>
          <w:rFonts w:ascii="Consolas" w:hAnsi="Consolas"/>
          <w:sz w:val="19"/>
        </w:rPr>
        <w:t xml:space="preserve">  -e N8N_HOST=your-n8n-domain \</w:t>
      </w:r>
    </w:p>
    <w:p>
      <w:pPr>
        <w:shd w:val="clear" w:color="auto" w:fill="F2F2F2"/>
      </w:pPr>
      <w:r>
        <w:rPr>
          <w:rFonts w:ascii="Consolas" w:hAnsi="Consolas"/>
          <w:sz w:val="19"/>
        </w:rPr>
        <w:t xml:space="preserve">  -e WEBHOOK_URL=https://your-n8n-domain/ \</w:t>
      </w:r>
    </w:p>
    <w:p>
      <w:pPr>
        <w:shd w:val="clear" w:color="auto" w:fill="F2F2F2"/>
      </w:pPr>
      <w:r>
        <w:rPr>
          <w:rFonts w:ascii="Consolas" w:hAnsi="Consolas"/>
          <w:sz w:val="19"/>
        </w:rPr>
        <w:t xml:space="preserve">  -v n8n_data:/home/node/.n8n \</w:t>
      </w:r>
    </w:p>
    <w:p>
      <w:pPr>
        <w:shd w:val="clear" w:color="auto" w:fill="F2F2F2"/>
      </w:pPr>
      <w:r>
        <w:rPr>
          <w:rFonts w:ascii="Consolas" w:hAnsi="Consolas"/>
          <w:sz w:val="19"/>
        </w:rPr>
        <w:t xml:space="preserve">  docker.n8n.io/n8nio/n8n</w:t>
      </w:r>
    </w:p>
    <w:p>
      <w:r>
        <w:t xml:space="preserve">Then open http://your-server-ip:5678 and put it behind Nginx with HTTPS, the same way your main site is served.</w:t>
      </w:r>
    </w:p>
    <w:p>
      <w:r>
        <w:t xml:space="preserve">Option B, n8n Cloud: just log in at your n8n Cloud account. You can skip Docker.</w:t>
      </w:r>
    </w:p>
    <w:p>
      <w:r>
        <w:t xml:space="preserve">Important: do not set N8N_BLOCK_ENV_ACCESS_IN_NODE to true, because the workflows read environment values with expressions.</w:t>
      </w:r>
    </w:p>
    <w:p>
      <w:r>
        <w:t xml:space="preserve"/>
      </w:r>
    </w:p>
    <w:p>
      <w:pPr>
        <w:spacing w:before="220" w:after="80"/>
      </w:pPr>
      <w:r>
        <w:rPr>
          <w:b/>
          <w:sz w:val="28"/>
        </w:rPr>
        <w:t xml:space="preserve">Step 2: Set environment variables in n8n</w:t>
      </w:r>
    </w:p>
    <w:p>
      <w:r>
        <w:t xml:space="preserve">Self-hosted: add these as -e flags (or in your compose or env file) and restart n8n. n8n Cloud: go to Settings, then Variables.</w:t>
      </w:r>
    </w:p>
    <w:p>
      <w:r>
        <w:t xml:space="preserve">APP_URL = https://paisareality.com</w:t>
      </w:r>
    </w:p>
    <w:p>
      <w:r>
        <w:t xml:space="preserve">CRON_SECRET = copy the exact value from your site .env file</w:t>
      </w:r>
    </w:p>
    <w:p>
      <w:r>
        <w:t xml:space="preserve">ADMIN_EMAIL = connect@paisareality.com</w:t>
      </w:r>
    </w:p>
    <w:p>
      <w:r>
        <w:t xml:space="preserve">FROM_EMAIL = a Resend-verified sender, for example updates@paisareality.com</w:t>
      </w:r>
    </w:p>
    <w:p>
      <w:r>
        <w:t xml:space="preserve">GENERIC_TIMEZONE = Asia/Kolkata</w:t>
      </w:r>
    </w:p>
    <w:p>
      <w:r>
        <w:t xml:space="preserve"/>
      </w:r>
    </w:p>
    <w:p>
      <w:pPr>
        <w:spacing w:before="220" w:after="80"/>
      </w:pPr>
      <w:r>
        <w:rPr>
          <w:b/>
          <w:sz w:val="28"/>
        </w:rPr>
        <w:t xml:space="preserve">Step 3: Create the two credentials (once)</w:t>
      </w:r>
    </w:p>
    <w:p>
      <w:r>
        <w:t xml:space="preserve">This is the only place your Postgres password should be entered.</w:t>
      </w:r>
    </w:p>
    <w:p>
      <w:r>
        <w:t xml:space="preserve">Credential 1, Postgres. In n8n go to Credentials, New, choose Postgres. Name it exactly: Paisa Reality Postgres.</w:t>
      </w:r>
    </w:p>
    <w:p>
      <w:r>
        <w:t xml:space="preserve">Host, Database and User come from your DATABASE_URL, which has the format postgresql://USER:PASSWORD@HOST:PORT/DBNAME. If n8n runs on the same server as Postgres, Host is usually 127.0.0.1.</w:t>
      </w:r>
    </w:p>
    <w:p>
      <w:r>
        <w:t xml:space="preserve">Port: 5432.</w:t>
      </w:r>
    </w:p>
    <w:p>
      <w:r>
        <w:t xml:space="preserve">Password: paste your Postgres password here. Do not put it anywhere else.</w:t>
      </w:r>
    </w:p>
    <w:p>
      <w:r>
        <w:t xml:space="preserve">SSL: set to require if your database needs SSL, otherwise disable.</w:t>
      </w:r>
    </w:p>
    <w:p>
      <w:r>
        <w:t xml:space="preserve">Click Test connection, then Save.</w:t>
      </w:r>
    </w:p>
    <w:p>
      <w:r>
        <w:t xml:space="preserve">Credential 2, Header Auth (for Resend). Credentials, New, choose Header Auth. Name it exactly: Resend API.</w:t>
      </w:r>
    </w:p>
    <w:p>
      <w:r>
        <w:t xml:space="preserve">Name field: Authorization</w:t>
      </w:r>
    </w:p>
    <w:p>
      <w:r>
        <w:t xml:space="preserve">Value field: Bearer YOUR_RESEND_API_KEY  (the same key as the site RESEND_API_KEY)</w:t>
      </w:r>
    </w:p>
    <w:p>
      <w:r>
        <w:t xml:space="preserve">Save. Naming the two credentials exactly as above lets the imported workflow nodes bind to them automatically.</w:t>
      </w:r>
    </w:p>
    <w:p>
      <w:r>
        <w:t xml:space="preserve"/>
      </w:r>
    </w:p>
    <w:p>
      <w:pPr>
        <w:spacing w:before="220" w:after="80"/>
      </w:pPr>
      <w:r>
        <w:rPr>
          <w:b/>
          <w:sz w:val="28"/>
        </w:rPr>
        <w:t xml:space="preserve">Step 4: Import the six workflows</w:t>
      </w:r>
    </w:p>
    <w:p>
      <w:r>
        <w:t xml:space="preserve">For each JSON file in this folder: in n8n open Workflows, use the top-right menu, choose Import from File, and select the file. If any node shows a missing credential, open it and pick Paisa Reality Postgres or Resend API.</w:t>
      </w:r>
    </w:p>
    <w:p>
      <w:r>
        <w:t xml:space="preserve"/>
      </w:r>
    </w:p>
    <w:p>
      <w:pPr>
        <w:spacing w:before="220" w:after="80"/>
      </w:pPr>
      <w:r>
        <w:rPr>
          <w:b/>
          <w:sz w:val="28"/>
        </w:rPr>
        <w:t xml:space="preserve">Step 5: Test, then activate</w:t>
      </w:r>
    </w:p>
    <w:p>
      <w:r>
        <w:t xml:space="preserve">Open each workflow and click Execute workflow once to confirm it runs. Check that the Postgres queries return data and the Resend email nodes succeed.</w:t>
      </w:r>
    </w:p>
    <w:p>
      <w:r>
        <w:t xml:space="preserve">Then toggle the workflow to Active (top-right). Schedules run in the Asia/Kolkata timezone.</w:t>
      </w:r>
    </w:p>
    <w:p>
      <w:r>
        <w:t xml:space="preserve"/>
      </w:r>
    </w:p>
    <w:p>
      <w:pPr>
        <w:spacing w:before="220" w:after="80"/>
      </w:pPr>
      <w:r>
        <w:rPr>
          <w:b/>
          <w:sz w:val="28"/>
        </w:rPr>
        <w:t xml:space="preserve">Step 6: Database migrations (run once, on your server)</w:t>
      </w:r>
    </w:p>
    <w:p>
      <w:r>
        <w:t xml:space="preserve">The Ad Manager and the expanded scholarships need two one-time migrations. Run these from the project folder on the server where .env has DATABASE_URL:</w:t>
      </w:r>
    </w:p>
    <w:p>
      <w:pPr>
        <w:shd w:val="clear" w:color="auto" w:fill="F2F2F2"/>
      </w:pPr>
      <w:r>
        <w:rPr>
          <w:rFonts w:ascii="Consolas" w:hAnsi="Consolas"/>
          <w:sz w:val="19"/>
        </w:rPr>
        <w:t xml:space="preserve">npm run db:migrate-ads</w:t>
      </w:r>
    </w:p>
    <w:p>
      <w:pPr>
        <w:shd w:val="clear" w:color="auto" w:fill="F2F2F2"/>
      </w:pPr>
      <w:r>
        <w:rPr>
          <w:rFonts w:ascii="Consolas" w:hAnsi="Consolas"/>
          <w:sz w:val="19"/>
        </w:rPr>
        <w:t xml:space="preserve">npm run db:migrate-scholarships</w:t>
      </w:r>
    </w:p>
    <w:p>
      <w:r>
        <w:t xml:space="preserve"/>
      </w:r>
    </w:p>
    <w:p>
      <w:pPr>
        <w:spacing w:before="220" w:after="80"/>
      </w:pPr>
      <w:r>
        <w:rPr>
          <w:b/>
          <w:sz w:val="28"/>
        </w:rPr>
        <w:t xml:space="preserve">Optional and good to know</w:t>
      </w:r>
    </w:p>
    <w:p>
      <w:r>
        <w:t xml:space="preserve">If you move the daily price job fully to n8n (workflow 01), you can remove the server crontab entry that calls /api/cron/prices, so it does not run twice.</w:t>
      </w:r>
    </w:p>
    <w:p>
      <w:r>
        <w:t xml:space="preserve">The site endpoints are safe to call repeatedly: alerts and reminders are marked as sent and never double-send.</w:t>
      </w:r>
    </w:p>
    <w:p>
      <w:r>
        <w:t xml:space="preserve">The Postgres nodes only run read-only SELECT queries. The only writes to your database happen through the site own APIs.</w:t>
      </w:r>
    </w:p>
    <w:p>
      <w:r>
        <w:t xml:space="preserve">Workflow 03 sends one email per subscriber with light batching. For very large lists, consider Resend Batch or Broadcasts later.</w:t>
      </w:r>
    </w:p>
    <w:p>
      <w:r>
        <w:t xml:space="preserve"/>
      </w:r>
    </w:p>
    <w:p>
      <w:pPr>
        <w:spacing w:before="220" w:after="80"/>
      </w:pPr>
      <w:r>
        <w:rPr>
          <w:b/>
          <w:sz w:val="28"/>
        </w:rPr>
        <w:t xml:space="preserve">Security reminder</w:t>
      </w:r>
    </w:p>
    <w:p>
      <w:r>
        <w:t xml:space="preserve">Never commit the Postgres password or the Resend API key to the repository. They belong only in the n8n credential store and your server .env. If a secret was shared over a channel that is not private, rotate it.</w:t>
      </w:r>
    </w:p>
    <w:sectPr>
      <w:pgSz w:w="12240" w:h="15840"/>
      <w:pgMar w:top="1440" w:right="1440" w:bottom="1440" w:left="1440"/>
    </w:sectPr>
  </w:body>
</w:document>
</file>