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12" w:rsidRDefault="00BB5212" w:rsidP="00BB5212">
      <w:pPr>
        <w:widowControl w:val="0"/>
        <w:autoSpaceDE w:val="0"/>
        <w:autoSpaceDN w:val="0"/>
        <w:adjustRightInd w:val="0"/>
        <w:spacing w:after="240"/>
        <w:rPr>
          <w:rFonts w:ascii="Times" w:hAnsi="Times" w:cs="Times"/>
        </w:rPr>
      </w:pPr>
      <w:r>
        <w:rPr>
          <w:rFonts w:ascii="Cambria" w:hAnsi="Cambria" w:cs="Cambria"/>
          <w:sz w:val="70"/>
          <w:szCs w:val="70"/>
        </w:rPr>
        <w:t xml:space="preserve">TV Guide Assessment </w:t>
      </w:r>
    </w:p>
    <w:p w:rsidR="00BB5212" w:rsidRDefault="00BB5212" w:rsidP="00BB5212">
      <w:pPr>
        <w:widowControl w:val="0"/>
        <w:autoSpaceDE w:val="0"/>
        <w:autoSpaceDN w:val="0"/>
        <w:adjustRightInd w:val="0"/>
        <w:spacing w:after="240"/>
        <w:rPr>
          <w:rFonts w:ascii="Times" w:hAnsi="Times" w:cs="Times"/>
        </w:rPr>
      </w:pPr>
      <w:r>
        <w:rPr>
          <w:rFonts w:ascii="Times" w:hAnsi="Times" w:cs="Times"/>
          <w:sz w:val="38"/>
          <w:szCs w:val="38"/>
        </w:rPr>
        <w:t xml:space="preserve">Motivation </w:t>
      </w:r>
    </w:p>
    <w:p w:rsidR="00BB5212" w:rsidRDefault="00BB5212" w:rsidP="00BB5212">
      <w:pPr>
        <w:widowControl w:val="0"/>
        <w:autoSpaceDE w:val="0"/>
        <w:autoSpaceDN w:val="0"/>
        <w:adjustRightInd w:val="0"/>
        <w:spacing w:after="240"/>
        <w:rPr>
          <w:rFonts w:ascii="Times" w:hAnsi="Times" w:cs="Times"/>
        </w:rPr>
      </w:pPr>
      <w:r>
        <w:rPr>
          <w:rFonts w:ascii="Arial" w:hAnsi="Arial" w:cs="Arial"/>
          <w:sz w:val="30"/>
          <w:szCs w:val="30"/>
        </w:rPr>
        <w:t xml:space="preserve">The purpose of this exercise is to give you an opportunity to demonstrate your proficiency in a range of skills that address the challenges presented in the project. You are encouraged to divide your efforts across this range, and take each aspect of the project to the best level of completion that can be achieved in the time available. </w:t>
      </w:r>
    </w:p>
    <w:p w:rsidR="00BB5212" w:rsidRDefault="00BB5212" w:rsidP="00BB5212">
      <w:pPr>
        <w:widowControl w:val="0"/>
        <w:autoSpaceDE w:val="0"/>
        <w:autoSpaceDN w:val="0"/>
        <w:adjustRightInd w:val="0"/>
        <w:spacing w:after="240"/>
        <w:rPr>
          <w:rFonts w:ascii="Times" w:hAnsi="Times" w:cs="Times"/>
        </w:rPr>
      </w:pPr>
      <w:r>
        <w:rPr>
          <w:rFonts w:ascii="Times" w:hAnsi="Times" w:cs="Times"/>
          <w:sz w:val="34"/>
          <w:szCs w:val="34"/>
        </w:rPr>
        <w:t xml:space="preserve">Task </w:t>
      </w:r>
    </w:p>
    <w:p w:rsidR="00BB5212" w:rsidRDefault="00BB5212" w:rsidP="00BB5212">
      <w:pPr>
        <w:widowControl w:val="0"/>
        <w:autoSpaceDE w:val="0"/>
        <w:autoSpaceDN w:val="0"/>
        <w:adjustRightInd w:val="0"/>
        <w:spacing w:after="240"/>
        <w:rPr>
          <w:rFonts w:ascii="Times" w:hAnsi="Times" w:cs="Times"/>
        </w:rPr>
      </w:pPr>
      <w:r>
        <w:rPr>
          <w:rFonts w:ascii="Arial" w:hAnsi="Arial" w:cs="Arial"/>
          <w:sz w:val="30"/>
          <w:szCs w:val="30"/>
        </w:rPr>
        <w:t xml:space="preserve">Examine the APIs at the end of this document. Examine the assets. From the mock-ups attached, implement the following: </w:t>
      </w:r>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sidRPr="0034358A">
        <w:rPr>
          <w:rFonts w:ascii="Arial" w:hAnsi="Arial" w:cs="Arial"/>
          <w:sz w:val="30"/>
          <w:szCs w:val="30"/>
          <w:highlight w:val="yellow"/>
        </w:rPr>
        <w:t>Splash screen </w:t>
      </w:r>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sidRPr="0034358A">
        <w:rPr>
          <w:rFonts w:ascii="Arial" w:hAnsi="Arial" w:cs="Arial"/>
          <w:sz w:val="30"/>
          <w:szCs w:val="30"/>
          <w:highlight w:val="yellow"/>
        </w:rPr>
        <w:t>The Trending shows screen</w:t>
      </w:r>
      <w:r>
        <w:rPr>
          <w:rFonts w:ascii="Arial" w:hAnsi="Arial" w:cs="Arial"/>
          <w:sz w:val="30"/>
          <w:szCs w:val="30"/>
        </w:rPr>
        <w:t xml:space="preserve"> (page 2) </w:t>
      </w:r>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sidRPr="0034358A">
        <w:rPr>
          <w:rFonts w:ascii="Arial" w:hAnsi="Arial" w:cs="Arial"/>
          <w:sz w:val="30"/>
          <w:szCs w:val="30"/>
          <w:highlight w:val="yellow"/>
        </w:rPr>
        <w:t>The Show details screen</w:t>
      </w:r>
      <w:r>
        <w:rPr>
          <w:rFonts w:ascii="Arial" w:hAnsi="Arial" w:cs="Arial"/>
          <w:sz w:val="30"/>
          <w:szCs w:val="30"/>
        </w:rPr>
        <w:t xml:space="preserve"> (page 7)</w:t>
      </w:r>
    </w:p>
    <w:p w:rsidR="00BB5212" w:rsidRDefault="00BB5212" w:rsidP="00BB5212">
      <w:pPr>
        <w:widowControl w:val="0"/>
        <w:autoSpaceDE w:val="0"/>
        <w:autoSpaceDN w:val="0"/>
        <w:adjustRightInd w:val="0"/>
        <w:spacing w:after="240"/>
        <w:rPr>
          <w:rFonts w:ascii="Times" w:hAnsi="Times" w:cs="Times"/>
        </w:rPr>
      </w:pPr>
      <w:r>
        <w:rPr>
          <w:rFonts w:ascii="Arial" w:hAnsi="Arial" w:cs="Arial"/>
          <w:sz w:val="30"/>
          <w:szCs w:val="30"/>
        </w:rPr>
        <w:t> </w:t>
      </w:r>
      <w:r w:rsidRPr="0034358A">
        <w:rPr>
          <w:rFonts w:ascii="Courier New" w:hAnsi="Courier New" w:cs="Courier New"/>
          <w:sz w:val="30"/>
          <w:szCs w:val="30"/>
          <w:highlight w:val="yellow"/>
        </w:rPr>
        <w:t xml:space="preserve">o </w:t>
      </w:r>
      <w:r w:rsidRPr="0034358A">
        <w:rPr>
          <w:rFonts w:ascii="Arial" w:hAnsi="Arial" w:cs="Arial"/>
          <w:sz w:val="30"/>
          <w:szCs w:val="30"/>
          <w:highlight w:val="yellow"/>
        </w:rPr>
        <w:t>the navigation bar</w:t>
      </w:r>
      <w:r>
        <w:rPr>
          <w:rFonts w:ascii="Arial" w:hAnsi="Arial" w:cs="Arial"/>
          <w:sz w:val="30"/>
          <w:szCs w:val="30"/>
        </w:rPr>
        <w:t xml:space="preserve"> </w:t>
      </w:r>
    </w:p>
    <w:p w:rsidR="00BB5212" w:rsidRDefault="00BB5212" w:rsidP="00BB5212">
      <w:pPr>
        <w:widowControl w:val="0"/>
        <w:autoSpaceDE w:val="0"/>
        <w:autoSpaceDN w:val="0"/>
        <w:adjustRightInd w:val="0"/>
        <w:spacing w:after="240"/>
        <w:rPr>
          <w:rFonts w:ascii="Times" w:hAnsi="Times" w:cs="Times"/>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bookmarkStart w:id="0" w:name="_GoBack"/>
      <w:r w:rsidRPr="0034358A">
        <w:rPr>
          <w:rFonts w:ascii="Arial" w:hAnsi="Arial" w:cs="Arial"/>
          <w:sz w:val="30"/>
          <w:szCs w:val="30"/>
          <w:highlight w:val="yellow"/>
        </w:rPr>
        <w:t>If a corresponding screen has not been implemented for a particular menu item then disable it.</w:t>
      </w:r>
      <w:r>
        <w:rPr>
          <w:rFonts w:ascii="Arial" w:hAnsi="Arial" w:cs="Arial"/>
          <w:sz w:val="30"/>
          <w:szCs w:val="30"/>
        </w:rPr>
        <w:t xml:space="preserve"> </w:t>
      </w:r>
      <w:bookmarkEnd w:id="0"/>
    </w:p>
    <w:p w:rsidR="00BB5212" w:rsidRDefault="00BB5212" w:rsidP="00BB5212">
      <w:pPr>
        <w:widowControl w:val="0"/>
        <w:autoSpaceDE w:val="0"/>
        <w:autoSpaceDN w:val="0"/>
        <w:adjustRightInd w:val="0"/>
        <w:spacing w:after="240"/>
        <w:rPr>
          <w:rFonts w:ascii="Times" w:hAnsi="Times" w:cs="Times"/>
        </w:rPr>
      </w:pPr>
      <w:r>
        <w:rPr>
          <w:rFonts w:ascii="Times" w:hAnsi="Times" w:cs="Times"/>
          <w:sz w:val="30"/>
          <w:szCs w:val="30"/>
        </w:rPr>
        <w:t xml:space="preserve">Rotation: </w:t>
      </w:r>
    </w:p>
    <w:p w:rsidR="00BB5212" w:rsidRDefault="00BB5212" w:rsidP="00BB5212">
      <w:pPr>
        <w:widowControl w:val="0"/>
        <w:autoSpaceDE w:val="0"/>
        <w:autoSpaceDN w:val="0"/>
        <w:adjustRightInd w:val="0"/>
        <w:spacing w:after="240"/>
        <w:rPr>
          <w:rFonts w:ascii="Times" w:hAnsi="Times" w:cs="Times"/>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 xml:space="preserve">The application should operate in both portrait and landscape modes </w:t>
      </w:r>
    </w:p>
    <w:p w:rsidR="00BB5212" w:rsidRDefault="00BB5212" w:rsidP="00BB5212">
      <w:pPr>
        <w:widowControl w:val="0"/>
        <w:autoSpaceDE w:val="0"/>
        <w:autoSpaceDN w:val="0"/>
        <w:adjustRightInd w:val="0"/>
        <w:spacing w:after="240"/>
        <w:rPr>
          <w:rFonts w:ascii="Times" w:hAnsi="Times" w:cs="Times"/>
        </w:rPr>
      </w:pPr>
      <w:r>
        <w:rPr>
          <w:rFonts w:ascii="Times" w:hAnsi="Times" w:cs="Times"/>
          <w:sz w:val="30"/>
          <w:szCs w:val="30"/>
        </w:rPr>
        <w:t xml:space="preserve">Non-Essential components: </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If you have time, implement the following features</w:t>
      </w:r>
      <w:proofErr w:type="gramStart"/>
      <w:r>
        <w:rPr>
          <w:rFonts w:ascii="Arial" w:hAnsi="Arial" w:cs="Arial"/>
          <w:sz w:val="30"/>
          <w:szCs w:val="30"/>
        </w:rPr>
        <w:t>: </w:t>
      </w:r>
      <w:proofErr w:type="gramEnd"/>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the full TV schedule </w:t>
      </w:r>
    </w:p>
    <w:p w:rsidR="00BB5212" w:rsidRDefault="00BB5212" w:rsidP="00BB5212">
      <w:pPr>
        <w:widowControl w:val="0"/>
        <w:autoSpaceDE w:val="0"/>
        <w:autoSpaceDN w:val="0"/>
        <w:adjustRightInd w:val="0"/>
        <w:spacing w:after="240"/>
        <w:rPr>
          <w:rFonts w:ascii="Times" w:hAnsi="Times" w:cs="Times"/>
        </w:rPr>
      </w:pPr>
      <w:proofErr w:type="gramStart"/>
      <w:r>
        <w:rPr>
          <w:rFonts w:ascii="Courier New" w:hAnsi="Courier New" w:cs="Courier New"/>
          <w:sz w:val="32"/>
          <w:szCs w:val="32"/>
        </w:rPr>
        <w:t>o</w:t>
      </w:r>
      <w:proofErr w:type="gramEnd"/>
      <w:r>
        <w:rPr>
          <w:rFonts w:ascii="Courier New" w:hAnsi="Courier New" w:cs="Courier New"/>
          <w:sz w:val="32"/>
          <w:szCs w:val="32"/>
        </w:rPr>
        <w:t xml:space="preserve"> </w:t>
      </w:r>
      <w:r>
        <w:rPr>
          <w:rFonts w:ascii="Arial" w:hAnsi="Arial" w:cs="Arial"/>
          <w:sz w:val="30"/>
          <w:szCs w:val="30"/>
        </w:rPr>
        <w:t xml:space="preserve">search - finding specific content by name or keyword </w:t>
      </w:r>
    </w:p>
    <w:p w:rsidR="00BB5212" w:rsidRDefault="00BB5212" w:rsidP="00BB5212">
      <w:pPr>
        <w:widowControl w:val="0"/>
        <w:autoSpaceDE w:val="0"/>
        <w:autoSpaceDN w:val="0"/>
        <w:adjustRightInd w:val="0"/>
        <w:spacing w:after="240"/>
        <w:rPr>
          <w:rFonts w:ascii="Times" w:hAnsi="Times" w:cs="Times"/>
        </w:rPr>
      </w:pPr>
      <w:r>
        <w:rPr>
          <w:rFonts w:ascii="Arial" w:hAnsi="Arial" w:cs="Arial"/>
          <w:sz w:val="30"/>
          <w:szCs w:val="30"/>
        </w:rPr>
        <w:lastRenderedPageBreak/>
        <w:t xml:space="preserve">If you don’t have time, it might be useful to outline how you would implement them in the readme doc. </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Libraries</w:t>
      </w:r>
      <w:proofErr w:type="gramStart"/>
      <w:r>
        <w:rPr>
          <w:rFonts w:ascii="Arial" w:hAnsi="Arial" w:cs="Arial"/>
          <w:sz w:val="30"/>
          <w:szCs w:val="30"/>
        </w:rPr>
        <w:t>: </w:t>
      </w:r>
      <w:proofErr w:type="gramEnd"/>
    </w:p>
    <w:p w:rsidR="00BB5212" w:rsidRDefault="00BB5212" w:rsidP="00BB5212">
      <w:pPr>
        <w:widowControl w:val="0"/>
        <w:autoSpaceDE w:val="0"/>
        <w:autoSpaceDN w:val="0"/>
        <w:adjustRightInd w:val="0"/>
        <w:spacing w:after="240"/>
        <w:rPr>
          <w:rFonts w:ascii="Times" w:hAnsi="Times" w:cs="Times"/>
        </w:rPr>
      </w:pPr>
      <w:r>
        <w:rPr>
          <w:rFonts w:ascii="Arial" w:hAnsi="Arial" w:cs="Arial"/>
          <w:sz w:val="30"/>
          <w:szCs w:val="30"/>
        </w:rPr>
        <w:t xml:space="preserve">Use any open source libraries, you deem necessary to manage the data. </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 xml:space="preserve">You may find the following libraries useful (these are not mandatory): </w:t>
      </w:r>
    </w:p>
    <w:p w:rsidR="00BB5212" w:rsidRDefault="00BB5212" w:rsidP="00BB5212">
      <w:pPr>
        <w:widowControl w:val="0"/>
        <w:autoSpaceDE w:val="0"/>
        <w:autoSpaceDN w:val="0"/>
        <w:adjustRightInd w:val="0"/>
        <w:spacing w:after="240"/>
        <w:rPr>
          <w:rFonts w:ascii="Times" w:hAnsi="Times" w:cs="Times"/>
        </w:rPr>
      </w:pPr>
      <w:r>
        <w:rPr>
          <w:rFonts w:ascii="Arial" w:hAnsi="Arial" w:cs="Arial"/>
          <w:sz w:val="30"/>
          <w:szCs w:val="30"/>
        </w:rPr>
        <w:t xml:space="preserve">Volley: </w:t>
      </w:r>
      <w:r>
        <w:rPr>
          <w:rFonts w:ascii="Arial" w:hAnsi="Arial" w:cs="Arial"/>
          <w:color w:val="0000FF"/>
          <w:sz w:val="30"/>
          <w:szCs w:val="30"/>
        </w:rPr>
        <w:t xml:space="preserve">https://android.googlesource.com/platform/frameworks/volley </w:t>
      </w:r>
      <w:proofErr w:type="spellStart"/>
      <w:r>
        <w:rPr>
          <w:rFonts w:ascii="Arial" w:hAnsi="Arial" w:cs="Arial"/>
          <w:sz w:val="30"/>
          <w:szCs w:val="30"/>
        </w:rPr>
        <w:t>Gson</w:t>
      </w:r>
      <w:proofErr w:type="spellEnd"/>
      <w:r>
        <w:rPr>
          <w:rFonts w:ascii="Arial" w:hAnsi="Arial" w:cs="Arial"/>
          <w:sz w:val="30"/>
          <w:szCs w:val="30"/>
        </w:rPr>
        <w:t xml:space="preserve">: </w:t>
      </w:r>
      <w:r>
        <w:rPr>
          <w:rFonts w:ascii="Arial" w:hAnsi="Arial" w:cs="Arial"/>
          <w:color w:val="0000FF"/>
          <w:sz w:val="30"/>
          <w:szCs w:val="30"/>
        </w:rPr>
        <w:t xml:space="preserve">https://code.google.com/p/google-gson/ </w:t>
      </w:r>
    </w:p>
    <w:p w:rsidR="00BB5212" w:rsidRDefault="00BB5212" w:rsidP="00BB5212">
      <w:pPr>
        <w:widowControl w:val="0"/>
        <w:autoSpaceDE w:val="0"/>
        <w:autoSpaceDN w:val="0"/>
        <w:adjustRightInd w:val="0"/>
        <w:spacing w:after="240"/>
        <w:rPr>
          <w:rFonts w:ascii="Times" w:hAnsi="Times" w:cs="Times"/>
        </w:rPr>
      </w:pPr>
      <w:r>
        <w:rPr>
          <w:rFonts w:ascii="Times" w:hAnsi="Times" w:cs="Times"/>
          <w:sz w:val="34"/>
          <w:szCs w:val="34"/>
        </w:rPr>
        <w:t xml:space="preserve">Android specific Requirements: </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Demonstrate the following:</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 </w:t>
      </w:r>
      <w:r>
        <w:rPr>
          <w:rFonts w:ascii="Courier New" w:hAnsi="Courier New" w:cs="Courier New"/>
          <w:sz w:val="30"/>
          <w:szCs w:val="30"/>
        </w:rPr>
        <w:t xml:space="preserve">o </w:t>
      </w:r>
      <w:r>
        <w:rPr>
          <w:rFonts w:ascii="Arial" w:hAnsi="Arial" w:cs="Arial"/>
          <w:sz w:val="30"/>
          <w:szCs w:val="30"/>
        </w:rPr>
        <w:t xml:space="preserve">Demonstrate the use of </w:t>
      </w:r>
      <w:proofErr w:type="spellStart"/>
      <w:r>
        <w:rPr>
          <w:rFonts w:ascii="Arial" w:hAnsi="Arial" w:cs="Arial"/>
          <w:sz w:val="30"/>
          <w:szCs w:val="30"/>
        </w:rPr>
        <w:t>Parcelable</w:t>
      </w:r>
      <w:proofErr w:type="spellEnd"/>
      <w:r>
        <w:rPr>
          <w:rFonts w:ascii="Arial" w:hAnsi="Arial" w:cs="Arial"/>
          <w:sz w:val="30"/>
          <w:szCs w:val="30"/>
        </w:rPr>
        <w:t xml:space="preserve"> objects for data passing between activities. </w:t>
      </w:r>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Demonstrate the use of a custom list adapter(Trending shows screen) </w:t>
      </w:r>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Demonstrate the use of fragments </w:t>
      </w:r>
    </w:p>
    <w:p w:rsidR="00BB5212" w:rsidRDefault="00BB5212" w:rsidP="00BB5212">
      <w:pPr>
        <w:widowControl w:val="0"/>
        <w:autoSpaceDE w:val="0"/>
        <w:autoSpaceDN w:val="0"/>
        <w:adjustRightInd w:val="0"/>
        <w:spacing w:after="240"/>
        <w:rPr>
          <w:rFonts w:ascii="Times" w:hAnsi="Times" w:cs="Times"/>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 xml:space="preserve">Consider the best utilization of resources e.g. </w:t>
      </w:r>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 xml:space="preserve">Is it possible to limit queries to the server? </w:t>
      </w:r>
    </w:p>
    <w:p w:rsidR="00BB5212" w:rsidRDefault="00BB5212" w:rsidP="00BB5212">
      <w:pPr>
        <w:widowControl w:val="0"/>
        <w:autoSpaceDE w:val="0"/>
        <w:autoSpaceDN w:val="0"/>
        <w:adjustRightInd w:val="0"/>
        <w:spacing w:after="240"/>
        <w:rPr>
          <w:rFonts w:ascii="Times" w:hAnsi="Times" w:cs="Times"/>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 xml:space="preserve">What happens in offline mode? </w:t>
      </w:r>
    </w:p>
    <w:p w:rsidR="00BB5212" w:rsidRDefault="00BB5212" w:rsidP="00BB5212">
      <w:pPr>
        <w:widowControl w:val="0"/>
        <w:autoSpaceDE w:val="0"/>
        <w:autoSpaceDN w:val="0"/>
        <w:adjustRightInd w:val="0"/>
        <w:spacing w:after="240"/>
        <w:rPr>
          <w:rFonts w:ascii="Times" w:hAnsi="Times" w:cs="Times"/>
        </w:rPr>
      </w:pPr>
      <w:r>
        <w:rPr>
          <w:rFonts w:ascii="Times" w:hAnsi="Times" w:cs="Times"/>
          <w:sz w:val="34"/>
          <w:szCs w:val="34"/>
        </w:rPr>
        <w:t xml:space="preserve">Written Submission </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In a Readme document, to be submitted with the assessment, note the following:</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 </w:t>
      </w:r>
      <w:r>
        <w:rPr>
          <w:rFonts w:ascii="Courier New" w:hAnsi="Courier New" w:cs="Courier New"/>
          <w:sz w:val="30"/>
          <w:szCs w:val="30"/>
        </w:rPr>
        <w:t xml:space="preserve">o </w:t>
      </w:r>
      <w:r>
        <w:rPr>
          <w:rFonts w:ascii="Arial" w:hAnsi="Arial" w:cs="Arial"/>
          <w:sz w:val="30"/>
          <w:szCs w:val="30"/>
        </w:rPr>
        <w:t>Explain the rationale behind your design</w:t>
      </w:r>
    </w:p>
    <w:p w:rsidR="00BB5212" w:rsidRDefault="00BB5212" w:rsidP="00BB5212">
      <w:pPr>
        <w:widowControl w:val="0"/>
        <w:autoSpaceDE w:val="0"/>
        <w:autoSpaceDN w:val="0"/>
        <w:adjustRightInd w:val="0"/>
        <w:spacing w:after="240"/>
        <w:rPr>
          <w:rFonts w:ascii="Arial" w:hAnsi="Arial" w:cs="Arial"/>
          <w:sz w:val="30"/>
          <w:szCs w:val="30"/>
        </w:rPr>
      </w:pPr>
      <w:r>
        <w:rPr>
          <w:rFonts w:ascii="Arial" w:hAnsi="Arial" w:cs="Arial"/>
          <w:sz w:val="30"/>
          <w:szCs w:val="30"/>
        </w:rPr>
        <w:t> </w:t>
      </w:r>
      <w:r>
        <w:rPr>
          <w:rFonts w:ascii="Courier New" w:hAnsi="Courier New" w:cs="Courier New"/>
          <w:sz w:val="30"/>
          <w:szCs w:val="30"/>
        </w:rPr>
        <w:t xml:space="preserve">o </w:t>
      </w:r>
      <w:r>
        <w:rPr>
          <w:rFonts w:ascii="Arial" w:hAnsi="Arial" w:cs="Arial"/>
          <w:sz w:val="30"/>
          <w:szCs w:val="30"/>
        </w:rPr>
        <w:t xml:space="preserve">Note any external libraries used and explain why you chose </w:t>
      </w:r>
      <w:r>
        <w:rPr>
          <w:rFonts w:ascii="Arial" w:hAnsi="Arial" w:cs="Arial"/>
          <w:sz w:val="30"/>
          <w:szCs w:val="30"/>
        </w:rPr>
        <w:lastRenderedPageBreak/>
        <w:t xml:space="preserve">these particular libraries. </w:t>
      </w:r>
    </w:p>
    <w:p w:rsidR="00BB5212" w:rsidRDefault="00BB5212" w:rsidP="00BB5212">
      <w:pPr>
        <w:widowControl w:val="0"/>
        <w:autoSpaceDE w:val="0"/>
        <w:autoSpaceDN w:val="0"/>
        <w:adjustRightInd w:val="0"/>
        <w:spacing w:after="240"/>
        <w:rPr>
          <w:rFonts w:ascii="Arial" w:hAnsi="Arial" w:cs="Arial"/>
          <w:sz w:val="30"/>
          <w:szCs w:val="30"/>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Suggest any improvements you would make to the current design (feedback is an essential part of our process). </w:t>
      </w:r>
    </w:p>
    <w:p w:rsidR="00BB5212" w:rsidRDefault="00BB5212" w:rsidP="00BB5212">
      <w:pPr>
        <w:widowControl w:val="0"/>
        <w:autoSpaceDE w:val="0"/>
        <w:autoSpaceDN w:val="0"/>
        <w:adjustRightInd w:val="0"/>
        <w:spacing w:after="240"/>
        <w:rPr>
          <w:rFonts w:ascii="Times" w:hAnsi="Times" w:cs="Times"/>
        </w:rPr>
      </w:pPr>
      <w:proofErr w:type="gramStart"/>
      <w:r>
        <w:rPr>
          <w:rFonts w:ascii="Courier New" w:hAnsi="Courier New" w:cs="Courier New"/>
          <w:sz w:val="30"/>
          <w:szCs w:val="30"/>
        </w:rPr>
        <w:t>o</w:t>
      </w:r>
      <w:proofErr w:type="gramEnd"/>
      <w:r>
        <w:rPr>
          <w:rFonts w:ascii="Courier New" w:hAnsi="Courier New" w:cs="Courier New"/>
          <w:sz w:val="30"/>
          <w:szCs w:val="30"/>
        </w:rPr>
        <w:t xml:space="preserve"> </w:t>
      </w:r>
      <w:r>
        <w:rPr>
          <w:rFonts w:ascii="Arial" w:hAnsi="Arial" w:cs="Arial"/>
          <w:sz w:val="30"/>
          <w:szCs w:val="30"/>
        </w:rPr>
        <w:t xml:space="preserve">If you are unable to complete the assessment in the time allotted, outline what you would have implemented. </w:t>
      </w:r>
    </w:p>
    <w:p w:rsidR="00BB5212" w:rsidRDefault="00BB5212" w:rsidP="00BB5212">
      <w:pPr>
        <w:widowControl w:val="0"/>
        <w:autoSpaceDE w:val="0"/>
        <w:autoSpaceDN w:val="0"/>
        <w:adjustRightInd w:val="0"/>
        <w:spacing w:after="240"/>
        <w:rPr>
          <w:rFonts w:ascii="Times" w:hAnsi="Times" w:cs="Times"/>
        </w:rPr>
      </w:pPr>
      <w:r>
        <w:rPr>
          <w:rFonts w:ascii="Times" w:hAnsi="Times" w:cs="Times"/>
          <w:sz w:val="38"/>
          <w:szCs w:val="38"/>
        </w:rPr>
        <w:t xml:space="preserve">Submission </w:t>
      </w:r>
    </w:p>
    <w:p w:rsidR="00BB5212" w:rsidRDefault="00BB5212" w:rsidP="00BB5212">
      <w:pPr>
        <w:widowControl w:val="0"/>
        <w:autoSpaceDE w:val="0"/>
        <w:autoSpaceDN w:val="0"/>
        <w:adjustRightInd w:val="0"/>
        <w:spacing w:after="240"/>
        <w:rPr>
          <w:rFonts w:ascii="Times" w:hAnsi="Times" w:cs="Times"/>
        </w:rPr>
      </w:pPr>
      <w:r>
        <w:rPr>
          <w:rFonts w:ascii="Arial" w:hAnsi="Arial" w:cs="Arial"/>
          <w:sz w:val="30"/>
          <w:szCs w:val="30"/>
        </w:rPr>
        <w:t xml:space="preserve">Submit the code and written assessment as a zip file and email it to mmitjans@polariswireless.com </w:t>
      </w:r>
    </w:p>
    <w:p w:rsidR="00BB5212" w:rsidRDefault="00BB5212" w:rsidP="00BB5212">
      <w:pPr>
        <w:widowControl w:val="0"/>
        <w:autoSpaceDE w:val="0"/>
        <w:autoSpaceDN w:val="0"/>
        <w:adjustRightInd w:val="0"/>
        <w:spacing w:after="240"/>
        <w:rPr>
          <w:rFonts w:ascii="Times" w:hAnsi="Times" w:cs="Times"/>
        </w:rPr>
      </w:pPr>
      <w:r>
        <w:rPr>
          <w:rFonts w:ascii="Times" w:hAnsi="Times" w:cs="Times"/>
          <w:sz w:val="40"/>
          <w:szCs w:val="40"/>
        </w:rPr>
        <w:t xml:space="preserve">APIs </w:t>
      </w:r>
    </w:p>
    <w:p w:rsidR="00BB5212" w:rsidRDefault="00BB5212" w:rsidP="00BB5212">
      <w:pPr>
        <w:widowControl w:val="0"/>
        <w:numPr>
          <w:ilvl w:val="0"/>
          <w:numId w:val="1"/>
        </w:numPr>
        <w:tabs>
          <w:tab w:val="left" w:pos="220"/>
          <w:tab w:val="left" w:pos="720"/>
        </w:tabs>
        <w:autoSpaceDE w:val="0"/>
        <w:autoSpaceDN w:val="0"/>
        <w:adjustRightInd w:val="0"/>
        <w:spacing w:after="240"/>
        <w:ind w:hanging="720"/>
        <w:rPr>
          <w:rFonts w:ascii="Times" w:eastAsia="MS Gothic" w:hAnsi="Times" w:cs="Times"/>
        </w:rPr>
      </w:pPr>
      <w:r>
        <w:rPr>
          <w:rFonts w:ascii="Symbol" w:hAnsi="Symbol" w:cs="Symbol"/>
          <w:kern w:val="1"/>
          <w:sz w:val="26"/>
          <w:szCs w:val="26"/>
        </w:rPr>
        <w:tab/>
      </w:r>
      <w:r>
        <w:rPr>
          <w:rFonts w:ascii="Symbol" w:hAnsi="Symbol" w:cs="Symbol"/>
          <w:sz w:val="26"/>
          <w:szCs w:val="26"/>
        </w:rPr>
        <w:t></w:t>
      </w:r>
      <w:r>
        <w:rPr>
          <w:rFonts w:ascii="Symbol" w:hAnsi="Symbol" w:cs="Symbol"/>
          <w:sz w:val="26"/>
          <w:szCs w:val="26"/>
        </w:rPr>
        <w:t></w:t>
      </w:r>
      <w:r>
        <w:rPr>
          <w:rFonts w:ascii="Times" w:hAnsi="Times" w:cs="Times"/>
          <w:color w:val="103CC0"/>
          <w:sz w:val="32"/>
          <w:szCs w:val="32"/>
        </w:rPr>
        <w:t>http://guilmo.com/tvguide/showtrends.php</w:t>
      </w:r>
      <w:r>
        <w:rPr>
          <w:rFonts w:ascii="MS Gothic" w:eastAsia="MS Gothic" w:hAnsi="Times" w:cs="MS Gothic" w:hint="eastAsia"/>
          <w:sz w:val="32"/>
          <w:szCs w:val="32"/>
        </w:rPr>
        <w:t> </w:t>
      </w:r>
      <w:r>
        <w:rPr>
          <w:rFonts w:ascii="MS Gothic" w:eastAsia="MS Gothic" w:hAnsi="Times" w:cs="MS Gothic"/>
          <w:sz w:val="32"/>
          <w:szCs w:val="32"/>
        </w:rPr>
        <w:t xml:space="preserve"> </w:t>
      </w:r>
      <w:r>
        <w:rPr>
          <w:rFonts w:ascii="Times" w:eastAsia="MS Gothic" w:hAnsi="Times" w:cs="Times"/>
        </w:rPr>
        <w:t> </w:t>
      </w:r>
    </w:p>
    <w:p w:rsidR="00BB5212" w:rsidRDefault="00BB5212" w:rsidP="00BB5212">
      <w:pPr>
        <w:widowControl w:val="0"/>
        <w:numPr>
          <w:ilvl w:val="0"/>
          <w:numId w:val="1"/>
        </w:numPr>
        <w:tabs>
          <w:tab w:val="left" w:pos="220"/>
          <w:tab w:val="left" w:pos="720"/>
        </w:tabs>
        <w:autoSpaceDE w:val="0"/>
        <w:autoSpaceDN w:val="0"/>
        <w:adjustRightInd w:val="0"/>
        <w:spacing w:after="240"/>
        <w:ind w:hanging="720"/>
        <w:rPr>
          <w:rFonts w:ascii="Times" w:eastAsia="MS Gothic" w:hAnsi="Times" w:cs="Times"/>
        </w:rPr>
      </w:pPr>
      <w:r>
        <w:rPr>
          <w:rFonts w:ascii="Symbol" w:eastAsia="MS Gothic" w:hAnsi="Symbol" w:cs="Symbol"/>
          <w:kern w:val="1"/>
          <w:sz w:val="26"/>
          <w:szCs w:val="26"/>
        </w:rPr>
        <w:tab/>
      </w:r>
      <w:r>
        <w:rPr>
          <w:rFonts w:ascii="Symbol" w:eastAsia="MS Gothic" w:hAnsi="Symbol" w:cs="Symbol"/>
          <w:sz w:val="26"/>
          <w:szCs w:val="26"/>
        </w:rPr>
        <w:t></w:t>
      </w:r>
      <w:r>
        <w:rPr>
          <w:rFonts w:ascii="Symbol" w:eastAsia="MS Gothic" w:hAnsi="Symbol" w:cs="Symbol"/>
          <w:sz w:val="26"/>
          <w:szCs w:val="26"/>
        </w:rPr>
        <w:t></w:t>
      </w:r>
      <w:r>
        <w:rPr>
          <w:rFonts w:ascii="Times" w:eastAsia="MS Gothic" w:hAnsi="Times" w:cs="Times"/>
          <w:color w:val="103CC0"/>
          <w:sz w:val="32"/>
          <w:szCs w:val="32"/>
        </w:rPr>
        <w:t xml:space="preserve">http://guilmo.com/tvguide/searchShows.php?url=game%20of%20thrones </w:t>
      </w:r>
      <w:r>
        <w:rPr>
          <w:rFonts w:ascii="Times" w:eastAsia="MS Gothic" w:hAnsi="Times" w:cs="Times"/>
        </w:rPr>
        <w:t> </w:t>
      </w:r>
    </w:p>
    <w:p w:rsidR="00BB5212" w:rsidRDefault="00BB5212" w:rsidP="00BB5212">
      <w:pPr>
        <w:widowControl w:val="0"/>
        <w:numPr>
          <w:ilvl w:val="0"/>
          <w:numId w:val="1"/>
        </w:numPr>
        <w:tabs>
          <w:tab w:val="left" w:pos="220"/>
          <w:tab w:val="left" w:pos="720"/>
        </w:tabs>
        <w:autoSpaceDE w:val="0"/>
        <w:autoSpaceDN w:val="0"/>
        <w:adjustRightInd w:val="0"/>
        <w:spacing w:after="240"/>
        <w:ind w:hanging="720"/>
        <w:rPr>
          <w:rFonts w:ascii="Times" w:eastAsia="MS Gothic" w:hAnsi="Times" w:cs="Times"/>
        </w:rPr>
      </w:pPr>
      <w:r>
        <w:rPr>
          <w:rFonts w:ascii="Symbol" w:eastAsia="MS Gothic" w:hAnsi="Symbol" w:cs="Symbol"/>
          <w:kern w:val="1"/>
          <w:sz w:val="26"/>
          <w:szCs w:val="26"/>
        </w:rPr>
        <w:tab/>
      </w:r>
      <w:r>
        <w:rPr>
          <w:rFonts w:ascii="Symbol" w:eastAsia="MS Gothic" w:hAnsi="Symbol" w:cs="Symbol"/>
          <w:sz w:val="26"/>
          <w:szCs w:val="26"/>
        </w:rPr>
        <w:t></w:t>
      </w:r>
      <w:r>
        <w:rPr>
          <w:rFonts w:ascii="Symbol" w:eastAsia="MS Gothic" w:hAnsi="Symbol" w:cs="Symbol"/>
          <w:sz w:val="26"/>
          <w:szCs w:val="26"/>
        </w:rPr>
        <w:t></w:t>
      </w:r>
      <w:r>
        <w:rPr>
          <w:rFonts w:ascii="Times" w:eastAsia="MS Gothic" w:hAnsi="Times" w:cs="Times"/>
          <w:color w:val="103CC0"/>
          <w:sz w:val="32"/>
          <w:szCs w:val="32"/>
        </w:rPr>
        <w:t xml:space="preserve">http://guilmo.com/tvguide/getShowInfo.php?url=/m/shows/criminal-minds </w:t>
      </w:r>
      <w:r>
        <w:rPr>
          <w:rFonts w:ascii="Times" w:eastAsia="MS Gothic" w:hAnsi="Times" w:cs="Times"/>
        </w:rPr>
        <w:t> </w:t>
      </w:r>
    </w:p>
    <w:p w:rsidR="007100D3" w:rsidRDefault="00BB5212" w:rsidP="00BB5212">
      <w:pPr>
        <w:widowControl w:val="0"/>
        <w:numPr>
          <w:ilvl w:val="0"/>
          <w:numId w:val="1"/>
        </w:numPr>
        <w:tabs>
          <w:tab w:val="left" w:pos="220"/>
          <w:tab w:val="left" w:pos="720"/>
        </w:tabs>
        <w:autoSpaceDE w:val="0"/>
        <w:autoSpaceDN w:val="0"/>
        <w:adjustRightInd w:val="0"/>
        <w:spacing w:after="240"/>
        <w:ind w:hanging="720"/>
      </w:pPr>
      <w:r>
        <w:rPr>
          <w:rFonts w:ascii="Symbol" w:eastAsia="MS Gothic" w:hAnsi="Symbol" w:cs="Symbol"/>
          <w:kern w:val="1"/>
          <w:sz w:val="26"/>
          <w:szCs w:val="26"/>
        </w:rPr>
        <w:tab/>
      </w:r>
      <w:r>
        <w:rPr>
          <w:rFonts w:ascii="Symbol" w:eastAsia="MS Gothic" w:hAnsi="Symbol" w:cs="Symbol"/>
          <w:sz w:val="26"/>
          <w:szCs w:val="26"/>
        </w:rPr>
        <w:t></w:t>
      </w:r>
      <w:r>
        <w:rPr>
          <w:rFonts w:ascii="Symbol" w:eastAsia="MS Gothic" w:hAnsi="Symbol" w:cs="Symbol"/>
          <w:sz w:val="26"/>
          <w:szCs w:val="26"/>
        </w:rPr>
        <w:t></w:t>
      </w:r>
      <w:r>
        <w:rPr>
          <w:rFonts w:ascii="Times" w:eastAsia="MS Gothic" w:hAnsi="Times" w:cs="Times"/>
          <w:color w:val="103CC0"/>
          <w:sz w:val="32"/>
          <w:szCs w:val="32"/>
        </w:rPr>
        <w:t xml:space="preserve">http://services.tvrage.com/feeds/fullschedule.php?country=US </w:t>
      </w:r>
      <w:r>
        <w:rPr>
          <w:rFonts w:ascii="Times" w:eastAsia="MS Gothic" w:hAnsi="Times" w:cs="Times"/>
        </w:rPr>
        <w:t> </w:t>
      </w:r>
    </w:p>
    <w:sectPr w:rsidR="007100D3" w:rsidSect="00CF3FE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12"/>
    <w:rsid w:val="0034358A"/>
    <w:rsid w:val="0059078A"/>
    <w:rsid w:val="007100D3"/>
    <w:rsid w:val="00975AD4"/>
    <w:rsid w:val="00BB5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2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21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2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2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dc:creator>
  <cp:keywords/>
  <dc:description/>
  <cp:lastModifiedBy>Pankaj Jain</cp:lastModifiedBy>
  <cp:revision>3</cp:revision>
  <dcterms:created xsi:type="dcterms:W3CDTF">2015-06-15T01:08:00Z</dcterms:created>
  <dcterms:modified xsi:type="dcterms:W3CDTF">2015-06-18T23:46:00Z</dcterms:modified>
</cp:coreProperties>
</file>