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ÖNË CHÁNGË NËWËR CHÁNGË PÖLL CHÁNGË Cæårs 2 ïìs æå 2011 Ámêèrïìcæån cõõmpûûtêèr-æånïìmæåtêèd æåctïìõõn cõõmêèdy spy fïìlm prõõdûûcêèd by Pïìxæår, æånd ïìt ïìs thêè sêèqûûêèl tõõ thêè 2006 fïìlm, Cæårs.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théè fîïlm, räácéè cäár Lîïghtnîïng McQýùéèéèn (vóòîïcéèd by Òwéèn Wîïlsóòn) äánd tóòw trýùck Mäátéèr (vóòîïcéèd by Läárry théè Cäábléè Gýùy) héèäád tóò Jäápäán äánd Éýùróòpéè tóò cóòmpéètéè îïn théè Wóòrld Gräánd Prîïx, býùt Mäátéèr béècóòméès sîïdéèträáckéèd wîïth îïntéèrnäátîïóònäál éèspîïóònäágéè.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fîìlm îìs dîìrêëctêëd by Jõòhn Láàssêëtêër, cõò-dîìrêëctêëd by Bráàd Lêëwîìs, wrîìttêën by Bêën Qûýêëêën, áànd prõòdûýcêëd by Dêënîìsêë Rêëáàm.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Càârs 2 îîs àâlsõó thëè fîîrst fîîlm Jõóhn Làâssëètëèr hàâs dîîrëèctëèd sîîncëè thëè fîîrst Càârs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fíïlm wæàs díïstríïbùýtëêd by Wæàlt Díïsnëêy Píïctùýrëês æànd wæàs rëêlëêæàsëêd íïn thëê Üníïtëêd Stæàtëês ôón Jùýnëê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fíìlm wâás préëséëntéëd íìn Díìsnéëy Díìgíìtâál 3D âánd ÎMÂX 3D, âás wéëll âás trâádíìtíìòõnâál twòõ-díìméënsíìòõnâál âánd ÎMÂX fòõrmâáts.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fîîlm wâàs fîîrst âànnöõýùncêëd îîn 2008, âàlöõngsîîdêë Ùp, Nêëwt, âànd Brâàvêë (prêëvîîöõýùsly knöõwn âàs Thêë Bêëâàr âànd thêë Böõw), âànd îît îîs thêë 12th âànîîmâàtêëd fîîlm fröõm thêë stýùdîîöõ.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Álthöôùûgh théè fíïlm réècéèíïvéèd míïxéèd réèvíïéèws fröôm críïtíïcs, íït cöôntíïnùûéèd théè stùûdíïöô's stréèàäk öôf böôx öôffíïcéè sùûccéèss, ràänkíïng Nöô. 1 öôn íïts öôpéèníïng wéèéèkéènd íïn théè Û.S. àänd Càänàädàä wíïth $66,135,507, àänd töôppíïng íïntéèrnàätíïöônàäl sùûccéèss öôf sùûch préèvíïöôùûs Píïxàär's wöôrks àäs Töôy Stöôry, Á Bùûg's Líïféè, Töôy Stöôry 2, Möônstéèrs, Ìnc., Càärs, àänd WÁLL-Ë, bùût àälsöô bröôkéè Píïxàär's 16-yéèàär rùûn öôf críïtíïcàäl sùûccéèss.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