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ÖNË CHÁNGË NËWËR CHÁNGË PÖLL CHÁNGË Cæärs 2 íïs æä 2011 Áméèríïcæän cõômpûûtéèr-æäníïmæätéèd æäctíïõôn cõôméèdy spy fíïlm prõôdûûcéèd by Píïxæär, æänd íït íïs théè séèqûûéèl tõô théè 2006 fíïlm, Cæärs.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thêê fíílm, ráácêê cáár Lííghtnííng McQùûêêêên (vòòíícêêd by Ówêên Wíílsòòn) áánd tòòw trùûck Máátêêr (vòòíícêêd by Láárry thêê Cááblêê Gùûy) hêêáád tòò Jáápáán áánd Èùûròòpêê tòò còòmpêêtêê íín thêê Wòòrld Gráánd Prííx, bùût Máátêêr bêêcòòmêês síídêêtrááckêêd wííth ííntêêrnáátííòònáál êêspííòònáágêê.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fïìlm ïìs dïìrèêctèêd by Jóóhn Läässèêtèêr, cóó-dïìrèêctèêd by Brääd Lèêwïìs, wrïìttèên by Bèên Qýûèêèên, äänd próódýûcèêd by Dèênïìsèê Rèêääm.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Cäârs 2 îïs äâlsòõ théê fîïrst fîïlm Jòõhn Läâsséêtéêr häâs dîïréêctéêd sîïncéê théê fîïrst Cäârs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fíìlm wáås díìstríìbýútèêd by Wáålt Díìsnèêy Píìctýúrèês áånd wáås rèêlèêáåsèêd íìn thèê Ûníìtèêd Stáåtèês óön Jýúnèê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fîílm wåàs prêésêéntêéd îín Dîísnêéy Dîígîítåàl 3D åànd ÎMÃX 3D, åàs wêéll åàs tråàdîítîíóònåàl twóò-dîímêénsîíóònåàl åànd ÎMÃX fóòrmåàts.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fíìlm wæâs fíìrst æânnööýûncëèd íìn 2008, æâlööngsíìdëè Ûp, Nëèwt, æând Bræâvëè (prëèvíìööýûsly knööwn æâs Thëè Bëèæâr æând thëè Bööw), æând íìt íìs thëè 12th æâníìmæâtëèd fíìlm frööm thëè stýûdíìöö.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Ælthõòýûgh thèê fîïlm rèêcèêîïvèêd mîïxèêd rèêvîïèêws frõòm crîïtîïcs, îït cõòntîïnýûèêd thèê stýûdîïõò's strèêáåk õòf bõòx õòffîïcèê sýûccèêss, ráånkîïng Nõò. 1 õòn îïts õòpèênîïng wèêèêkèênd îïn thèê Ü.S. áånd Cáånáådáå wîïth $66,135,507, áånd tõòppîïng îïntèêrnáåtîïõònáål sýûccèêss õòf sýûch prèêvîïõòýûs Pîïxáår's wõòrks áås Tõòy Stõòry, Æ Býûg's Lîïfèê, Tõòy Stõòry 2, Mõònstèêrs, Înc., Cáårs, áånd WÆLL-È, býût áålsõò brõòkèê Pîïxáår's 16-yèêáår rýûn õòf crîïtîïcáål sýûccèêss.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