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ÒNÉ CHÀNGÉ NÉWÉR CHÀNGÉ PÒLL CHÀNGÉ Cáærs 2 íìs áæ 2011 Àmêëríìcáæn côõmpûùtêër-áæníìmáætêëd áæctíìôõn côõmêëdy spy fíìlm prôõdûùcêëd by Píìxáær, áænd íìt íìs thêë sêëqûùêël tôõ thêë 2006 fíìlm, Cáærs.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thèé fïílm, råàcèé cåàr Lïíghtnïíng McQüýèéèén (võöïícèéd by Öwèén Wïílsõön) åànd tõöw trüýck Måàtèér (võöïícèéd by Låàrry thèé Cåàblèé Güýy) hèéåàd tõö Jåàpåàn åànd Êüýrõöpèé tõö cõömpèétèé ïín thèé Wõörld Gråànd Prïíx, büýt Måàtèér bèécõömèés sïídèétråàckèéd wïíth ïíntèérnåàtïíõönåàl èéspïíõönåàgèé.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fîílm îís dîíréêctéêd by Jôöhn Läãsséêtéêr, côö-dîíréêctéêd by Bräãd Léêwîís, wrîíttéên by Béên Qûýéêéên, äãnd prôödûýcéêd by Déênîíséê Réêäãm.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Cæärs 2 ïïs æälsôô thèé fïïrst fïïlm Jôôhn Læässèétèér hæäs dïïrèéctèéd sïïncèé thèé fïïrst Cæärs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fíìlm wáæs díìstríìbúútêëd by Wáælt Díìsnêëy Píìctúúrêës áænd wáæs rêëlêëáæsêëd íìn thêë Úníìtêëd Stáætêës ôón Júúnêë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fíîlm wáæs prêësêëntêëd íîn Díîsnêëy Díîgíîtáæl 3D áænd ÌMÆX 3D, áæs wêëll áæs tráædíîtíîõõnáæl twõõ-díîmêënsíîõõnáæl áænd ÌMÆX fõõrmáæts.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fíïlm wãås fíïrst ãånnöòùùncéëd íïn 2008, ãålöòngsíïdéë Úp, Néëwt, ãånd Brãåvéë (préëvíïöòùùsly knöòwn ãås Théë Béëãår ãånd théë Böòw), ãånd íït íïs théë 12th ãåníïmãåtéëd fíïlm fröòm théë stùùdíïöò.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Älthôòúùgh théê fíïlm réêcéêíïvéêd míïxéêd réêvíïéêws frôòm críïtíïcs, íït côòntíïnúùéêd théê stúùdíïôò's stréêáàk ôòf bôòx ôòffíïcéê súùccéêss, ráànkíïng Nôò. 1 ôòn íïts ôòpéêníïng wéêéêkéênd íïn théê Û.S. áànd Cáànáàdáà wíïth $66,135,507, áànd tôòppíïng íïntéêrnáàtíïôònáàl súùccéêss ôòf súùch préêvíïôòúùs Píïxáàr's wôòrks áàs Tôòy Stôòry, Ä Búùg's Líïféê, Tôòy Stôòry 2, Môònstéêrs, Înc., Cáàrs, áànd WÄLL-È, búùt áàlsôò brôòkéê Píïxáàr's 16-yéêáàr rúùn ôòf críïtíïcáàl súùccéêss.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