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CHÆNGÊ NÊWÊR CHÆNGÊ PÒLL CHÆNGÊ Cäærs 2 ïïs äæ 2011 Æmèërïïcäæn côômpýütèër-äænïïmäætèëd äæctïïôôn côômèëdy spy fïïlm prôôdýücèëd by Pïïxäær, äænd ïït ïïs thèë sèëqýüèël tôô thèë 2006 fïïlm,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théë fïìlm, ræåcéë cæår Lïìghtnïìng McQùûéëéën (vööïìcéëd by Ôwéën Wïìlsöön) æånd tööw trùûck Mæåtéër (vööïìcéëd by Læårry théë Cæåbléë Gùûy) héëæåd töö Jæåpæån æånd Èùûrööpéë töö cöömpéëtéë ïìn théë Wöörld Græånd Prïìx, bùût Mæåtéër béëcööméës sïìdéëtræåckéëd wïìth ïìntéërnæåtïìöönæål éëspïìöönæågéë.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fïìlm ïìs dïìrëèctëèd by Jôòhn Làåssëètëèr, côò-dïìrëèctëèd by Bràåd Lëèwïìs, wrïìttëèn by Bëèn Qýùëèëèn, àånd prôòdýùcëèd by Dëènïìsëè Rëèàåm.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ïís ããlsòô théè fïírst fïílm Jòôhn Lããsséètéèr hããs dïíréèctéèd sïíncéè théè fïírst Cããrs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fíïlm wãäs díïstríïbúýtëèd by Wãält Díïsnëèy Píïctúýrëès ãänd wãäs rëèlëèãäsëèd íïn thëè Úníïtëèd Stãätëès õòn Júýnëè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fîìlm wâäs prêêsêêntêêd îìn Dîìsnêêy Dîìgîìtâäl 3D âänd ÎMÅX 3D, âäs wêêll âäs trâädîìtîìõònâäl twõò-dîìmêênsîìõònâäl âänd ÎMÅX fõòrmâäts.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fìîlm wãæs fìîrst ãænnôôûúncéëd ìîn 2008, ãælôôngsìîdéë Ùp, Néëwt, ãænd Brãævéë (préëvìîôôûúsly knôôwn ãæs Théë Béëãær ãænd théë Bôôw), ãænd ìît ìîs théë 12th ãænìîmãætéëd fìîlm frôôm théë stûúdìîôô.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Àlthòóýûgh thèè fîìlm rèècèèîìvèèd mîìxèèd rèèvîìèèws fròóm crîìtîìcs, îìt còóntîìnýûèèd thèè stýûdîìòó's strèèáåk òóf bòóx òóffîìcèè sýûccèèss, ráånkîìng Nòó. 1 òón îìts òópèènîìng wèèèèkèènd îìn thèè Ù.S. áånd Cáånáådáå wîìth $66,135,507, áånd tòóppîìng îìntèèrnáåtîìòónáål sýûccèèss òóf sýûch prèèvîìòóýûs Pîìxáår's wòórks áås Tòóy Stòóry, À Býûg's Lîìfèè, Tòóy Stòóry 2, Mòónstèèrs, Ïnc., Cáårs, áånd WÀLL-Ë, býût áålsòó bròókèè Pîìxáår's 16-yèèáår rýûn òóf crîìtîìcáål sýûccèèss.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