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8DD" w:rsidRPr="00CA3D1C" w:rsidRDefault="002058DD" w:rsidP="002058DD">
      <w:pPr>
        <w:tabs>
          <w:tab w:val="left" w:pos="60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Pr="00371AB3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371AB3">
        <w:rPr>
          <w:rFonts w:ascii="Times New Roman" w:hAnsi="Times New Roman"/>
          <w:b/>
          <w:sz w:val="28"/>
          <w:szCs w:val="28"/>
          <w:lang w:val="uz-Cyrl-UZ"/>
        </w:rPr>
        <w:t>ТАСДИҚЛАЙМАН</w:t>
      </w:r>
      <w:r w:rsidRPr="00371AB3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="00CA3D1C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CA3D1C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 w:rsidR="00CA3D1C" w:rsidRPr="00CA3D1C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="00CA3D1C" w:rsidRPr="00371AB3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CA3D1C" w:rsidRPr="00371AB3">
        <w:rPr>
          <w:rFonts w:ascii="Times New Roman" w:hAnsi="Times New Roman"/>
          <w:b/>
          <w:sz w:val="28"/>
          <w:szCs w:val="28"/>
          <w:lang w:val="uz-Cyrl-UZ"/>
        </w:rPr>
        <w:t>ТАСДИҚЛАЙМАН</w:t>
      </w:r>
      <w:r w:rsidR="00CA3D1C" w:rsidRPr="00371AB3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="00CA3D1C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  <w:r w:rsidR="00CA3D1C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ab/>
      </w:r>
    </w:p>
    <w:p w:rsidR="002058DD" w:rsidRPr="00CA3D1C" w:rsidRDefault="00CA3D1C" w:rsidP="002058DD">
      <w:pPr>
        <w:tabs>
          <w:tab w:val="left" w:pos="60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  <w:r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>“######:</w:t>
      </w:r>
      <w:r w:rsidR="002058DD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 xml:space="preserve"> тумани</w:t>
      </w:r>
      <w:r w:rsidR="002058DD" w:rsidRPr="00371AB3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ИИБ бошлиғ</w:t>
      </w:r>
      <w:r w:rsidRPr="00CA3D1C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 xml:space="preserve">                       </w:t>
      </w:r>
      <w:r w:rsidRPr="00CA3D1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A3D1C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CA3D1C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>“######: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 xml:space="preserve"> тумани</w:t>
      </w:r>
      <w:r w:rsidRPr="00371AB3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прокурори</w:t>
      </w:r>
    </w:p>
    <w:p w:rsidR="002058DD" w:rsidRPr="00CA3D1C" w:rsidRDefault="00CA3D1C" w:rsidP="002058DD">
      <w:pPr>
        <w:tabs>
          <w:tab w:val="left" w:pos="5900"/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  <w:r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>#idunvon</w:t>
      </w:r>
      <w:r w:rsidR="002058DD"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 xml:space="preserve">                                                              </w:t>
      </w:r>
      <w:r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 xml:space="preserve">     </w:t>
      </w:r>
      <w:r w:rsidRPr="00CA3D1C"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адлия маслаҳатчиси</w:t>
      </w:r>
    </w:p>
    <w:p w:rsidR="002058DD" w:rsidRDefault="002058DD" w:rsidP="002058DD">
      <w:pPr>
        <w:tabs>
          <w:tab w:val="left" w:pos="5900"/>
          <w:tab w:val="right" w:pos="9355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 xml:space="preserve">                        </w:t>
      </w:r>
    </w:p>
    <w:p w:rsidR="002058DD" w:rsidRPr="00CA3D1C" w:rsidRDefault="002058DD" w:rsidP="002058DD">
      <w:pPr>
        <w:tabs>
          <w:tab w:val="left" w:pos="5900"/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 xml:space="preserve">                    </w:t>
      </w:r>
      <w:r w:rsidR="00CA3D1C">
        <w:rPr>
          <w:rFonts w:ascii="Times New Roman" w:hAnsi="Times New Roman"/>
          <w:b/>
          <w:sz w:val="28"/>
          <w:szCs w:val="28"/>
          <w:lang w:val="uz-Cyrl-UZ"/>
        </w:rPr>
        <w:t xml:space="preserve">                      </w:t>
      </w:r>
      <w:r w:rsidR="00CA3D1C"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>#</w:t>
      </w:r>
      <w:r w:rsidR="00CA3D1C"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>id_</w:t>
      </w:r>
      <w:r w:rsidR="00CA3D1C"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>F.I.O</w:t>
      </w:r>
      <w:r w:rsidR="00CA3D1C">
        <w:rPr>
          <w:rFonts w:ascii="Times New Roman" w:hAnsi="Times New Roman"/>
          <w:b/>
          <w:sz w:val="28"/>
          <w:szCs w:val="28"/>
          <w:lang w:val="uz-Cyrl-UZ"/>
        </w:rPr>
        <w:tab/>
      </w:r>
      <w:r w:rsidR="00CA3D1C" w:rsidRPr="00CA3D1C">
        <w:rPr>
          <w:rFonts w:ascii="Times New Roman" w:hAnsi="Times New Roman"/>
          <w:b/>
          <w:sz w:val="28"/>
          <w:szCs w:val="28"/>
          <w:lang w:val="uz-Cyrl-UZ"/>
        </w:rPr>
        <w:tab/>
      </w:r>
      <w:r w:rsidR="00CA3D1C"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>#id_F.I.O</w:t>
      </w:r>
    </w:p>
    <w:p w:rsidR="002058DD" w:rsidRPr="00371AB3" w:rsidRDefault="002058DD" w:rsidP="002058DD">
      <w:pPr>
        <w:tabs>
          <w:tab w:val="left" w:pos="250"/>
        </w:tabs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</w:p>
    <w:p w:rsidR="00CA3D1C" w:rsidRPr="00371AB3" w:rsidRDefault="002058DD" w:rsidP="00CA3D1C">
      <w:pPr>
        <w:tabs>
          <w:tab w:val="left" w:pos="25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371AB3">
        <w:rPr>
          <w:rFonts w:ascii="Times New Roman" w:eastAsia="Times New Roman" w:hAnsi="Times New Roman" w:cs="Times New Roman"/>
          <w:sz w:val="28"/>
          <w:szCs w:val="28"/>
          <w:lang w:val="uz-Cyrl-UZ"/>
        </w:rPr>
        <w:t>20</w:t>
      </w:r>
      <w:r w:rsidRPr="00371AB3">
        <w:rPr>
          <w:rFonts w:ascii="Times New Roman" w:hAnsi="Times New Roman"/>
          <w:sz w:val="28"/>
          <w:szCs w:val="28"/>
          <w:lang w:val="uz-Cyrl-UZ"/>
        </w:rPr>
        <w:t>2</w:t>
      </w:r>
      <w:r>
        <w:rPr>
          <w:rFonts w:ascii="Times New Roman" w:hAnsi="Times New Roman"/>
          <w:sz w:val="28"/>
          <w:szCs w:val="28"/>
          <w:lang w:val="uz-Cyrl-UZ"/>
        </w:rPr>
        <w:t>3</w:t>
      </w:r>
      <w:r w:rsidRPr="00371AB3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йил “</w:t>
      </w:r>
      <w:r w:rsidR="00CA3D1C">
        <w:rPr>
          <w:rFonts w:ascii="Times New Roman" w:hAnsi="Times New Roman"/>
          <w:sz w:val="28"/>
          <w:szCs w:val="28"/>
          <w:lang w:val="uz-Cyrl-UZ"/>
        </w:rPr>
        <w:t>____</w:t>
      </w:r>
      <w:r w:rsidRPr="00371AB3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” </w:t>
      </w:r>
      <w:r w:rsidR="00CA3D1C">
        <w:rPr>
          <w:rFonts w:ascii="Times New Roman" w:eastAsia="Times New Roman" w:hAnsi="Times New Roman" w:cs="Times New Roman"/>
          <w:sz w:val="28"/>
          <w:szCs w:val="28"/>
          <w:lang w:val="uz-Cyrl-UZ"/>
        </w:rPr>
        <w:t>_________</w:t>
      </w:r>
      <w:r w:rsidR="00CA3D1C" w:rsidRPr="00CA3D1C">
        <w:rPr>
          <w:rFonts w:ascii="Times New Roman" w:eastAsia="Times New Roman" w:hAnsi="Times New Roman" w:cs="Times New Roman"/>
          <w:sz w:val="28"/>
          <w:szCs w:val="28"/>
          <w:lang w:val="uz-Cyrl-UZ"/>
        </w:rPr>
        <w:tab/>
      </w:r>
      <w:r w:rsidR="00CA3D1C" w:rsidRPr="00CA3D1C">
        <w:rPr>
          <w:rFonts w:ascii="Times New Roman" w:eastAsia="Times New Roman" w:hAnsi="Times New Roman" w:cs="Times New Roman"/>
          <w:sz w:val="28"/>
          <w:szCs w:val="28"/>
          <w:lang w:val="uz-Cyrl-UZ"/>
        </w:rPr>
        <w:tab/>
      </w:r>
      <w:r w:rsidR="00CA3D1C" w:rsidRPr="00CA3D1C">
        <w:rPr>
          <w:rFonts w:ascii="Times New Roman" w:eastAsia="Times New Roman" w:hAnsi="Times New Roman" w:cs="Times New Roman"/>
          <w:sz w:val="28"/>
          <w:szCs w:val="28"/>
          <w:lang w:val="uz-Cyrl-UZ"/>
        </w:rPr>
        <w:tab/>
      </w:r>
      <w:r w:rsidR="00CA3D1C" w:rsidRPr="00CA3D1C">
        <w:rPr>
          <w:rFonts w:ascii="Times New Roman" w:eastAsia="Times New Roman" w:hAnsi="Times New Roman" w:cs="Times New Roman"/>
          <w:sz w:val="28"/>
          <w:szCs w:val="28"/>
          <w:lang w:val="uz-Cyrl-UZ"/>
        </w:rPr>
        <w:tab/>
      </w:r>
      <w:r w:rsidR="00CA3D1C" w:rsidRPr="00371AB3">
        <w:rPr>
          <w:rFonts w:ascii="Times New Roman" w:eastAsia="Times New Roman" w:hAnsi="Times New Roman" w:cs="Times New Roman"/>
          <w:sz w:val="28"/>
          <w:szCs w:val="28"/>
          <w:lang w:val="uz-Cyrl-UZ"/>
        </w:rPr>
        <w:t>20</w:t>
      </w:r>
      <w:r w:rsidR="00CA3D1C" w:rsidRPr="00371AB3">
        <w:rPr>
          <w:rFonts w:ascii="Times New Roman" w:hAnsi="Times New Roman"/>
          <w:sz w:val="28"/>
          <w:szCs w:val="28"/>
          <w:lang w:val="uz-Cyrl-UZ"/>
        </w:rPr>
        <w:t>2</w:t>
      </w:r>
      <w:r w:rsidR="00CA3D1C">
        <w:rPr>
          <w:rFonts w:ascii="Times New Roman" w:hAnsi="Times New Roman"/>
          <w:sz w:val="28"/>
          <w:szCs w:val="28"/>
          <w:lang w:val="uz-Cyrl-UZ"/>
        </w:rPr>
        <w:t>3</w:t>
      </w:r>
      <w:r w:rsidR="00CA3D1C" w:rsidRPr="00371AB3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 йил “</w:t>
      </w:r>
      <w:r w:rsidR="00CA3D1C">
        <w:rPr>
          <w:rFonts w:ascii="Times New Roman" w:hAnsi="Times New Roman"/>
          <w:sz w:val="28"/>
          <w:szCs w:val="28"/>
          <w:lang w:val="uz-Cyrl-UZ"/>
        </w:rPr>
        <w:t>____</w:t>
      </w:r>
      <w:r w:rsidR="00CA3D1C" w:rsidRPr="00371AB3">
        <w:rPr>
          <w:rFonts w:ascii="Times New Roman" w:eastAsia="Times New Roman" w:hAnsi="Times New Roman" w:cs="Times New Roman"/>
          <w:sz w:val="28"/>
          <w:szCs w:val="28"/>
          <w:lang w:val="uz-Cyrl-UZ"/>
        </w:rPr>
        <w:t xml:space="preserve">” </w:t>
      </w:r>
      <w:r w:rsidR="00CA3D1C">
        <w:rPr>
          <w:rFonts w:ascii="Times New Roman" w:eastAsia="Times New Roman" w:hAnsi="Times New Roman" w:cs="Times New Roman"/>
          <w:sz w:val="28"/>
          <w:szCs w:val="28"/>
          <w:lang w:val="uz-Cyrl-UZ"/>
        </w:rPr>
        <w:t>_________</w:t>
      </w:r>
    </w:p>
    <w:p w:rsidR="002058DD" w:rsidRPr="00CA3D1C" w:rsidRDefault="002058DD" w:rsidP="002058DD">
      <w:pPr>
        <w:tabs>
          <w:tab w:val="left" w:pos="25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</w:p>
    <w:p w:rsidR="002058DD" w:rsidRDefault="002058DD" w:rsidP="002058DD">
      <w:pPr>
        <w:pStyle w:val="a3"/>
        <w:tabs>
          <w:tab w:val="left" w:pos="3880"/>
          <w:tab w:val="left" w:pos="3970"/>
          <w:tab w:val="left" w:pos="4073"/>
          <w:tab w:val="left" w:pos="4180"/>
          <w:tab w:val="left" w:pos="4245"/>
          <w:tab w:val="center" w:pos="5037"/>
        </w:tabs>
        <w:jc w:val="center"/>
        <w:rPr>
          <w:b/>
          <w:sz w:val="26"/>
          <w:szCs w:val="26"/>
          <w:lang w:val="uz-Cyrl-UZ"/>
        </w:rPr>
      </w:pPr>
    </w:p>
    <w:p w:rsidR="002058DD" w:rsidRPr="00A22F2C" w:rsidRDefault="002058DD" w:rsidP="002058DD">
      <w:pPr>
        <w:pStyle w:val="a3"/>
        <w:tabs>
          <w:tab w:val="left" w:pos="3880"/>
          <w:tab w:val="left" w:pos="3970"/>
          <w:tab w:val="left" w:pos="4073"/>
          <w:tab w:val="left" w:pos="4180"/>
          <w:tab w:val="left" w:pos="4245"/>
          <w:tab w:val="center" w:pos="5037"/>
        </w:tabs>
        <w:jc w:val="center"/>
        <w:rPr>
          <w:b/>
          <w:sz w:val="26"/>
          <w:szCs w:val="26"/>
          <w:lang w:val="uz-Cyrl-UZ"/>
        </w:rPr>
      </w:pPr>
      <w:r w:rsidRPr="00A22F2C">
        <w:rPr>
          <w:b/>
          <w:sz w:val="26"/>
          <w:szCs w:val="26"/>
          <w:lang w:val="uz-Cyrl-UZ"/>
        </w:rPr>
        <w:t>Банк сирига оид хужжатларни олиш хақида</w:t>
      </w:r>
    </w:p>
    <w:p w:rsidR="002058DD" w:rsidRPr="00A22F2C" w:rsidRDefault="002058DD" w:rsidP="002058DD">
      <w:pPr>
        <w:pStyle w:val="a3"/>
        <w:tabs>
          <w:tab w:val="left" w:pos="3880"/>
          <w:tab w:val="left" w:pos="3970"/>
          <w:tab w:val="left" w:pos="4073"/>
          <w:tab w:val="left" w:pos="4180"/>
          <w:tab w:val="left" w:pos="4245"/>
          <w:tab w:val="center" w:pos="5037"/>
        </w:tabs>
        <w:jc w:val="center"/>
        <w:rPr>
          <w:b/>
          <w:sz w:val="26"/>
          <w:szCs w:val="26"/>
          <w:lang w:val="uz-Cyrl-UZ"/>
        </w:rPr>
      </w:pPr>
      <w:r w:rsidRPr="00A22F2C">
        <w:rPr>
          <w:b/>
          <w:sz w:val="26"/>
          <w:szCs w:val="26"/>
          <w:lang w:val="uz-Cyrl-UZ"/>
        </w:rPr>
        <w:t>Қ А Р О Р</w:t>
      </w:r>
    </w:p>
    <w:p w:rsidR="002058DD" w:rsidRPr="00A22F2C" w:rsidRDefault="002058DD" w:rsidP="002058DD">
      <w:pPr>
        <w:pStyle w:val="a3"/>
        <w:ind w:firstLine="720"/>
        <w:rPr>
          <w:sz w:val="16"/>
          <w:szCs w:val="26"/>
          <w:lang w:val="uz-Cyrl-UZ"/>
        </w:rPr>
      </w:pPr>
    </w:p>
    <w:p w:rsidR="002058DD" w:rsidRPr="00A22F2C" w:rsidRDefault="002058DD" w:rsidP="002058DD">
      <w:pPr>
        <w:pStyle w:val="1"/>
        <w:jc w:val="both"/>
        <w:rPr>
          <w:rFonts w:ascii="Times New Roman" w:eastAsia="Times New Roman" w:hAnsi="Times New Roman" w:cs="Times New Roman"/>
          <w:sz w:val="26"/>
          <w:szCs w:val="26"/>
          <w:lang w:val="uz-Cyrl-UZ"/>
        </w:rPr>
      </w:pPr>
      <w:r w:rsidRPr="00A22F2C">
        <w:rPr>
          <w:rFonts w:ascii="Times New Roman" w:eastAsia="Times New Roman" w:hAnsi="Times New Roman" w:cs="Times New Roman"/>
          <w:sz w:val="26"/>
          <w:szCs w:val="26"/>
          <w:lang w:val="uz-Cyrl-UZ"/>
        </w:rPr>
        <w:t>20</w:t>
      </w:r>
      <w:r w:rsidRPr="00A22F2C">
        <w:rPr>
          <w:rFonts w:ascii="Times New Roman" w:hAnsi="Times New Roman"/>
          <w:sz w:val="26"/>
          <w:szCs w:val="26"/>
          <w:lang w:val="uz-Cyrl-UZ"/>
        </w:rPr>
        <w:t>23</w:t>
      </w:r>
      <w:r w:rsidRPr="00A22F2C">
        <w:rPr>
          <w:rFonts w:ascii="Times New Roman" w:eastAsia="Times New Roman" w:hAnsi="Times New Roman" w:cs="Times New Roman"/>
          <w:sz w:val="26"/>
          <w:szCs w:val="26"/>
          <w:lang w:val="uz-Cyrl-UZ"/>
        </w:rPr>
        <w:t xml:space="preserve"> йил “</w:t>
      </w:r>
      <w:r w:rsidR="00CA3D1C" w:rsidRPr="00CA3D1C">
        <w:rPr>
          <w:rFonts w:ascii="Times New Roman" w:hAnsi="Times New Roman"/>
          <w:sz w:val="26"/>
          <w:szCs w:val="26"/>
          <w:lang w:val="uz-Cyrl-UZ"/>
        </w:rPr>
        <w:t>___</w:t>
      </w:r>
      <w:r w:rsidRPr="00A22F2C">
        <w:rPr>
          <w:rFonts w:ascii="Times New Roman" w:eastAsia="Times New Roman" w:hAnsi="Times New Roman" w:cs="Times New Roman"/>
          <w:sz w:val="26"/>
          <w:szCs w:val="26"/>
          <w:lang w:val="uz-Cyrl-UZ"/>
        </w:rPr>
        <w:t xml:space="preserve">” </w:t>
      </w:r>
      <w:r w:rsidR="00CA3D1C">
        <w:rPr>
          <w:rFonts w:ascii="Times New Roman" w:eastAsia="Times New Roman" w:hAnsi="Times New Roman" w:cs="Times New Roman"/>
          <w:sz w:val="26"/>
          <w:szCs w:val="26"/>
          <w:lang w:val="uz-Cyrl-UZ"/>
        </w:rPr>
        <w:t>_______</w:t>
      </w:r>
      <w:r>
        <w:rPr>
          <w:rFonts w:ascii="Times New Roman" w:eastAsia="Times New Roman" w:hAnsi="Times New Roman" w:cs="Times New Roman"/>
          <w:sz w:val="26"/>
          <w:szCs w:val="26"/>
          <w:lang w:val="uz-Cyrl-UZ"/>
        </w:rPr>
        <w:t xml:space="preserve">  </w:t>
      </w:r>
      <w:r w:rsidRPr="00A22F2C">
        <w:rPr>
          <w:rFonts w:ascii="Times New Roman" w:eastAsia="Times New Roman" w:hAnsi="Times New Roman" w:cs="Times New Roman"/>
          <w:sz w:val="26"/>
          <w:szCs w:val="26"/>
          <w:lang w:val="uz-Cyrl-UZ"/>
        </w:rPr>
        <w:tab/>
      </w:r>
      <w:r w:rsidRPr="00A22F2C">
        <w:rPr>
          <w:rFonts w:ascii="Times New Roman" w:eastAsia="Times New Roman" w:hAnsi="Times New Roman" w:cs="Times New Roman"/>
          <w:sz w:val="26"/>
          <w:szCs w:val="26"/>
          <w:lang w:val="uz-Cyrl-UZ"/>
        </w:rPr>
        <w:tab/>
      </w:r>
      <w:r w:rsidRPr="00A22F2C">
        <w:rPr>
          <w:rFonts w:ascii="Times New Roman" w:eastAsia="Times New Roman" w:hAnsi="Times New Roman" w:cs="Times New Roman"/>
          <w:sz w:val="26"/>
          <w:szCs w:val="26"/>
          <w:lang w:val="uz-Cyrl-UZ"/>
        </w:rPr>
        <w:tab/>
      </w:r>
      <w:r w:rsidRPr="00A22F2C">
        <w:rPr>
          <w:rFonts w:ascii="Times New Roman" w:eastAsia="Times New Roman" w:hAnsi="Times New Roman" w:cs="Times New Roman"/>
          <w:sz w:val="26"/>
          <w:szCs w:val="26"/>
          <w:lang w:val="uz-Cyrl-UZ"/>
        </w:rPr>
        <w:tab/>
      </w:r>
      <w:r w:rsidRPr="00A22F2C">
        <w:rPr>
          <w:rFonts w:ascii="Times New Roman" w:eastAsia="Times New Roman" w:hAnsi="Times New Roman" w:cs="Times New Roman"/>
          <w:sz w:val="26"/>
          <w:szCs w:val="26"/>
          <w:lang w:val="uz-Cyrl-UZ"/>
        </w:rPr>
        <w:tab/>
      </w:r>
      <w:r w:rsidRPr="00A22F2C">
        <w:rPr>
          <w:rFonts w:ascii="Times New Roman" w:eastAsia="Times New Roman" w:hAnsi="Times New Roman" w:cs="Times New Roman"/>
          <w:sz w:val="26"/>
          <w:szCs w:val="26"/>
          <w:lang w:val="uz-Cyrl-UZ"/>
        </w:rPr>
        <w:tab/>
      </w:r>
      <w:r w:rsidRPr="00A22F2C">
        <w:rPr>
          <w:rFonts w:ascii="Times New Roman" w:eastAsia="Times New Roman" w:hAnsi="Times New Roman" w:cs="Times New Roman"/>
          <w:sz w:val="26"/>
          <w:szCs w:val="26"/>
          <w:lang w:val="uz-Cyrl-UZ"/>
        </w:rPr>
        <w:tab/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uz-Cyrl-UZ"/>
        </w:rPr>
        <w:t xml:space="preserve">  </w:t>
      </w:r>
      <w:r w:rsidR="00CA3D1C">
        <w:rPr>
          <w:rFonts w:ascii="Times New Roman" w:eastAsia="Times New Roman" w:hAnsi="Times New Roman" w:cs="Times New Roman"/>
          <w:sz w:val="26"/>
          <w:szCs w:val="26"/>
          <w:lang w:val="uz-Cyrl-UZ"/>
        </w:rPr>
        <w:t xml:space="preserve">     Самрқанд</w:t>
      </w:r>
      <w:r w:rsidRPr="00A22F2C">
        <w:rPr>
          <w:rFonts w:ascii="Times New Roman" w:eastAsia="Times New Roman" w:hAnsi="Times New Roman" w:cs="Times New Roman"/>
          <w:sz w:val="26"/>
          <w:szCs w:val="26"/>
          <w:lang w:val="uz-Cyrl-UZ"/>
        </w:rPr>
        <w:t xml:space="preserve"> шахри </w:t>
      </w:r>
    </w:p>
    <w:p w:rsidR="002058DD" w:rsidRPr="00A22F2C" w:rsidRDefault="002058DD" w:rsidP="002058DD">
      <w:pPr>
        <w:pStyle w:val="1"/>
        <w:ind w:firstLine="720"/>
        <w:jc w:val="both"/>
        <w:rPr>
          <w:rFonts w:ascii="Times New Roman" w:eastAsia="Times New Roman" w:hAnsi="Times New Roman" w:cs="Times New Roman"/>
          <w:sz w:val="16"/>
          <w:szCs w:val="26"/>
          <w:lang w:val="uz-Cyrl-UZ"/>
        </w:rPr>
      </w:pPr>
    </w:p>
    <w:p w:rsidR="002058DD" w:rsidRDefault="00CA3D1C" w:rsidP="002058DD">
      <w:pPr>
        <w:pStyle w:val="1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uz-Cyrl-UZ"/>
        </w:rPr>
      </w:pPr>
      <w:r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>“</w:t>
      </w:r>
      <w:r w:rsidRPr="00CA3D1C">
        <w:rPr>
          <w:rFonts w:ascii="Times New Roman" w:eastAsia="Times New Roman" w:hAnsi="Times New Roman" w:cs="Times New Roman"/>
          <w:color w:val="FF0000"/>
          <w:sz w:val="28"/>
          <w:szCs w:val="28"/>
          <w:lang w:val="uz-Cyrl-UZ"/>
        </w:rPr>
        <w:t>id</w:t>
      </w:r>
      <w:r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>######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 xml:space="preserve">” </w:t>
      </w:r>
      <w:r w:rsidR="002058DD">
        <w:rPr>
          <w:rFonts w:ascii="Times New Roman" w:eastAsia="Times New Roman" w:hAnsi="Times New Roman" w:cs="Times New Roman"/>
          <w:sz w:val="26"/>
          <w:szCs w:val="26"/>
          <w:lang w:val="uz-Cyrl-UZ"/>
        </w:rPr>
        <w:t>тумани ИИБ</w:t>
      </w:r>
      <w:r w:rsidR="002058DD" w:rsidRPr="00A22F2C">
        <w:rPr>
          <w:rFonts w:ascii="Times New Roman" w:eastAsia="Times New Roman" w:hAnsi="Times New Roman" w:cs="Times New Roman"/>
          <w:sz w:val="26"/>
          <w:szCs w:val="26"/>
          <w:lang w:val="uz-Cyrl-UZ"/>
        </w:rPr>
        <w:t xml:space="preserve"> ЖҚБ тезкор вакили, </w:t>
      </w:r>
      <w:r>
        <w:rPr>
          <w:rFonts w:ascii="Times New Roman" w:eastAsia="Times New Roman" w:hAnsi="Times New Roman" w:cs="Times New Roman"/>
          <w:sz w:val="26"/>
          <w:szCs w:val="26"/>
          <w:lang w:val="uz-Cyrl-UZ"/>
        </w:rPr>
        <w:t>_</w:t>
      </w:r>
      <w:r w:rsidRPr="00CA3D1C">
        <w:rPr>
          <w:rFonts w:ascii="Times New Roman" w:eastAsia="Times New Roman" w:hAnsi="Times New Roman" w:cs="Times New Roman"/>
          <w:i/>
          <w:sz w:val="26"/>
          <w:szCs w:val="26"/>
          <w:u w:val="single"/>
          <w:lang w:val="uz-Cyrl-UZ"/>
        </w:rPr>
        <w:t>унвон____исм.фамилия______</w:t>
      </w:r>
      <w:r w:rsidR="002058DD" w:rsidRPr="00CA3D1C">
        <w:rPr>
          <w:rFonts w:ascii="Times New Roman" w:eastAsia="Times New Roman" w:hAnsi="Times New Roman" w:cs="Times New Roman"/>
          <w:i/>
          <w:sz w:val="26"/>
          <w:szCs w:val="26"/>
          <w:u w:val="single"/>
          <w:lang w:val="uz-Cyrl-UZ"/>
        </w:rPr>
        <w:t>,</w:t>
      </w:r>
      <w:r w:rsidR="002058DD" w:rsidRPr="00A22F2C">
        <w:rPr>
          <w:rFonts w:ascii="Times New Roman" w:eastAsia="Times New Roman" w:hAnsi="Times New Roman" w:cs="Times New Roman"/>
          <w:sz w:val="26"/>
          <w:szCs w:val="26"/>
          <w:lang w:val="uz-Cyrl-UZ"/>
        </w:rPr>
        <w:t xml:space="preserve"> </w:t>
      </w:r>
      <w:r w:rsidR="002058DD">
        <w:rPr>
          <w:rFonts w:ascii="Times New Roman" w:eastAsia="Times New Roman" w:hAnsi="Times New Roman" w:cs="Times New Roman"/>
          <w:sz w:val="26"/>
          <w:szCs w:val="26"/>
          <w:lang w:val="uz-Cyrl-UZ"/>
        </w:rPr>
        <w:br/>
      </w:r>
      <w:r w:rsidR="002058DD" w:rsidRPr="00A22F2C">
        <w:rPr>
          <w:rFonts w:ascii="Times New Roman" w:hAnsi="Times New Roman"/>
          <w:sz w:val="26"/>
          <w:szCs w:val="26"/>
          <w:lang w:val="uz-Cyrl-UZ"/>
        </w:rPr>
        <w:t xml:space="preserve">ушбу куни </w:t>
      </w:r>
      <w:r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>“</w:t>
      </w:r>
      <w:r w:rsidRPr="00CA3D1C">
        <w:rPr>
          <w:rFonts w:ascii="Times New Roman" w:eastAsia="Times New Roman" w:hAnsi="Times New Roman" w:cs="Times New Roman"/>
          <w:color w:val="FF0000"/>
          <w:sz w:val="28"/>
          <w:szCs w:val="28"/>
          <w:lang w:val="uz-Cyrl-UZ"/>
        </w:rPr>
        <w:t>id</w:t>
      </w:r>
      <w:r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>######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 xml:space="preserve"> </w:t>
      </w:r>
      <w:r w:rsidR="002058DD">
        <w:rPr>
          <w:rFonts w:ascii="Times New Roman" w:hAnsi="Times New Roman"/>
          <w:sz w:val="26"/>
          <w:szCs w:val="26"/>
          <w:lang w:val="uz-Cyrl-UZ"/>
        </w:rPr>
        <w:t xml:space="preserve"> тумани ИИБда мавжуд бўлган №</w:t>
      </w:r>
      <w:r>
        <w:rPr>
          <w:rFonts w:ascii="Times New Roman" w:eastAsia="Times New Roman" w:hAnsi="Times New Roman" w:cs="Times New Roman"/>
          <w:sz w:val="26"/>
          <w:szCs w:val="26"/>
          <w:lang w:val="uz-Cyrl-UZ"/>
        </w:rPr>
        <w:t>____</w:t>
      </w:r>
      <w:r w:rsidR="002058DD" w:rsidRPr="00DD44FC">
        <w:rPr>
          <w:rFonts w:ascii="Times New Roman" w:eastAsia="Times New Roman" w:hAnsi="Times New Roman" w:cs="Times New Roman"/>
          <w:sz w:val="26"/>
          <w:szCs w:val="26"/>
          <w:lang w:val="uz-Cyrl-UZ"/>
        </w:rPr>
        <w:t xml:space="preserve">-сон билан қайд этилган фуқаро </w:t>
      </w:r>
      <w:r w:rsidRPr="00CA3D1C">
        <w:rPr>
          <w:rFonts w:ascii="Times New Roman" w:eastAsia="Times New Roman" w:hAnsi="Times New Roman" w:cs="Times New Roman"/>
          <w:color w:val="FF0000"/>
          <w:sz w:val="26"/>
          <w:szCs w:val="26"/>
          <w:lang w:val="uz-Cyrl-UZ"/>
        </w:rPr>
        <w:t>№</w:t>
      </w:r>
      <w:r w:rsidR="003853B0" w:rsidRPr="003853B0">
        <w:rPr>
          <w:rFonts w:ascii="Times New Roman" w:eastAsia="Times New Roman" w:hAnsi="Times New Roman" w:cs="Times New Roman"/>
          <w:color w:val="FF0000"/>
          <w:sz w:val="26"/>
          <w:szCs w:val="26"/>
          <w:lang w:val="uz-Cyrl-UZ"/>
        </w:rPr>
        <w:t>=isch&amp;ved=2ahUKEwjGgovLro6DAxV7Q</w:t>
      </w:r>
      <w:r w:rsidR="002058DD" w:rsidRPr="00DD44FC">
        <w:rPr>
          <w:rFonts w:ascii="Times New Roman" w:eastAsia="Times New Roman" w:hAnsi="Times New Roman" w:cs="Times New Roman"/>
          <w:sz w:val="26"/>
          <w:szCs w:val="26"/>
          <w:lang w:val="uz-Cyrl-UZ"/>
        </w:rPr>
        <w:t>нинг мурожаати юзасидан</w:t>
      </w:r>
      <w:r w:rsidR="002058DD">
        <w:rPr>
          <w:rFonts w:ascii="Times New Roman" w:eastAsia="Times New Roman" w:hAnsi="Times New Roman" w:cs="Times New Roman"/>
          <w:sz w:val="26"/>
          <w:szCs w:val="26"/>
          <w:lang w:val="uz-Cyrl-UZ"/>
        </w:rPr>
        <w:t xml:space="preserve"> тўпланган</w:t>
      </w:r>
      <w:r w:rsidR="002058DD" w:rsidRPr="00A22F2C">
        <w:rPr>
          <w:rFonts w:ascii="Times New Roman" w:eastAsia="Times New Roman" w:hAnsi="Times New Roman" w:cs="Times New Roman"/>
          <w:sz w:val="26"/>
          <w:szCs w:val="26"/>
          <w:lang w:val="uz-Cyrl-UZ"/>
        </w:rPr>
        <w:t xml:space="preserve"> иш ҳужжатлари билан танишиб чиқиб, қуйидагиларни</w:t>
      </w:r>
    </w:p>
    <w:p w:rsidR="002058DD" w:rsidRPr="00A22F2C" w:rsidRDefault="002058DD" w:rsidP="002058DD">
      <w:pPr>
        <w:pStyle w:val="1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uz-Cyrl-UZ"/>
        </w:rPr>
      </w:pPr>
    </w:p>
    <w:p w:rsidR="002058DD" w:rsidRPr="00A22F2C" w:rsidRDefault="002058DD" w:rsidP="002058DD">
      <w:pPr>
        <w:pStyle w:val="1"/>
        <w:ind w:firstLine="567"/>
        <w:jc w:val="center"/>
        <w:rPr>
          <w:rFonts w:ascii="Times New Roman" w:eastAsia="Times New Roman" w:hAnsi="Times New Roman" w:cs="Times New Roman"/>
          <w:b/>
          <w:sz w:val="26"/>
          <w:szCs w:val="26"/>
          <w:lang w:val="uz-Cyrl-UZ"/>
        </w:rPr>
      </w:pPr>
      <w:r w:rsidRPr="00A22F2C">
        <w:rPr>
          <w:rFonts w:ascii="Times New Roman" w:eastAsia="Times New Roman" w:hAnsi="Times New Roman" w:cs="Times New Roman"/>
          <w:b/>
          <w:sz w:val="26"/>
          <w:szCs w:val="26"/>
          <w:lang w:val="uz-Cyrl-UZ"/>
        </w:rPr>
        <w:t>А Н И Қ Л А Д И М:</w:t>
      </w:r>
    </w:p>
    <w:p w:rsidR="002058DD" w:rsidRPr="00DD44FC" w:rsidRDefault="002058DD" w:rsidP="002058DD">
      <w:pPr>
        <w:pStyle w:val="1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6"/>
          <w:lang w:val="uz-Cyrl-UZ"/>
        </w:rPr>
      </w:pPr>
    </w:p>
    <w:p w:rsidR="002058DD" w:rsidRPr="00DD44FC" w:rsidRDefault="002058DD" w:rsidP="002058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7"/>
          <w:lang w:val="uz-Cyrl-UZ"/>
        </w:rPr>
      </w:pPr>
      <w:r w:rsidRPr="004A5242">
        <w:rPr>
          <w:rFonts w:ascii="Times New Roman" w:hAnsi="Times New Roman" w:cs="Times New Roman"/>
          <w:b/>
          <w:sz w:val="26"/>
          <w:szCs w:val="27"/>
          <w:lang w:val="uz-Cyrl-UZ"/>
        </w:rPr>
        <w:t xml:space="preserve">Тўпланган ҳужжатларга кўра, </w:t>
      </w:r>
      <w:r w:rsidRPr="00DD44FC">
        <w:rPr>
          <w:rFonts w:ascii="Times New Roman" w:hAnsi="Times New Roman" w:cs="Times New Roman"/>
          <w:sz w:val="26"/>
          <w:szCs w:val="27"/>
          <w:lang w:val="uz-Cyrl-UZ"/>
        </w:rPr>
        <w:t>фуқаро</w:t>
      </w:r>
      <w:r>
        <w:rPr>
          <w:rFonts w:ascii="Times New Roman" w:hAnsi="Times New Roman" w:cs="Times New Roman"/>
          <w:b/>
          <w:sz w:val="26"/>
          <w:szCs w:val="27"/>
          <w:lang w:val="uz-Cyrl-UZ"/>
        </w:rPr>
        <w:t xml:space="preserve"> </w:t>
      </w:r>
      <w:r w:rsidR="003853B0" w:rsidRPr="003853B0"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  <w:lang w:val="uz-Cyrl-UZ"/>
        </w:rPr>
        <w:t>CgNpbWcQAzoECCMQJzoFCAAQgAQ6BggAEAcQHjoHCAAQgAQQGDoHCAAQgAQQAToGCAAQCBAeUOACWM8YYIseaABwAHgAgAGwAYgBsA@</w:t>
      </w:r>
      <w:r w:rsidR="00854323" w:rsidRPr="00854323"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  <w:lang w:val="uz-Cyrl-UZ"/>
        </w:rPr>
        <w:t>Ф.И.О</w:t>
      </w:r>
      <w:r>
        <w:rPr>
          <w:rFonts w:ascii="Times New Roman" w:hAnsi="Times New Roman" w:cs="Times New Roman"/>
          <w:sz w:val="26"/>
          <w:szCs w:val="27"/>
          <w:lang w:val="uz-Cyrl-UZ"/>
        </w:rPr>
        <w:t xml:space="preserve"> </w:t>
      </w:r>
      <w:r w:rsidR="00CA3D1C"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>“</w:t>
      </w:r>
      <w:r w:rsidR="00CA3D1C" w:rsidRPr="00CA3D1C">
        <w:rPr>
          <w:rFonts w:ascii="Times New Roman" w:eastAsia="Times New Roman" w:hAnsi="Times New Roman" w:cs="Times New Roman"/>
          <w:color w:val="FF0000"/>
          <w:sz w:val="28"/>
          <w:szCs w:val="28"/>
          <w:lang w:val="uz-Cyrl-UZ"/>
        </w:rPr>
        <w:t>id</w:t>
      </w:r>
      <w:r w:rsidR="00CA3D1C" w:rsidRP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>######</w:t>
      </w:r>
      <w:r w:rsidR="00CA3D1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z-Cyrl-UZ"/>
        </w:rPr>
        <w:t>”</w:t>
      </w:r>
      <w:r>
        <w:rPr>
          <w:rFonts w:ascii="Times New Roman" w:hAnsi="Times New Roman" w:cs="Times New Roman"/>
          <w:sz w:val="26"/>
          <w:szCs w:val="27"/>
          <w:lang w:val="uz-Cyrl-UZ"/>
        </w:rPr>
        <w:t>тумани ИИБ</w:t>
      </w:r>
      <w:r w:rsidRPr="00DD44FC">
        <w:rPr>
          <w:rFonts w:ascii="Times New Roman" w:hAnsi="Times New Roman" w:cs="Times New Roman"/>
          <w:sz w:val="26"/>
          <w:szCs w:val="27"/>
          <w:lang w:val="uz-Cyrl-UZ"/>
        </w:rPr>
        <w:t xml:space="preserve">га ариза билан мурожаат қилиб, унда </w:t>
      </w:r>
      <w:r w:rsidR="003853B0">
        <w:rPr>
          <w:rFonts w:ascii="Times New Roman" w:hAnsi="Times New Roman" w:cs="Times New Roman"/>
          <w:sz w:val="26"/>
          <w:szCs w:val="27"/>
          <w:lang w:val="uz-Cyrl-UZ"/>
        </w:rPr>
        <w:t>2023 йилнинг</w:t>
      </w:r>
      <w:r w:rsidRPr="003853B0">
        <w:rPr>
          <w:rFonts w:ascii="Times New Roman" w:hAnsi="Times New Roman" w:cs="Times New Roman"/>
          <w:color w:val="FF0000"/>
          <w:sz w:val="26"/>
          <w:szCs w:val="27"/>
          <w:lang w:val="uz-Cyrl-UZ"/>
        </w:rPr>
        <w:t xml:space="preserve"> </w:t>
      </w:r>
      <w:r w:rsidR="003853B0" w:rsidRPr="003853B0">
        <w:rPr>
          <w:rFonts w:ascii="Times New Roman" w:hAnsi="Times New Roman" w:cs="Times New Roman"/>
          <w:color w:val="FF0000"/>
          <w:sz w:val="26"/>
          <w:szCs w:val="27"/>
          <w:lang w:val="uz-Cyrl-UZ"/>
        </w:rPr>
        <w:t xml:space="preserve">Can't load template file </w:t>
      </w:r>
      <w:r>
        <w:rPr>
          <w:rFonts w:ascii="Times New Roman" w:hAnsi="Times New Roman" w:cs="Times New Roman"/>
          <w:sz w:val="26"/>
          <w:szCs w:val="27"/>
          <w:lang w:val="uz-Cyrl-UZ"/>
        </w:rPr>
        <w:t xml:space="preserve">куни номаълум шахс унинг </w:t>
      </w:r>
      <w:r w:rsidR="003853B0" w:rsidRPr="003853B0"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  <w:lang w:val="uz-Cyrl-UZ"/>
        </w:rPr>
        <w:t>Can't load template file</w:t>
      </w:r>
      <w:r w:rsidR="00F4761E" w:rsidRPr="00F4761E"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  <w:lang w:val="uz-Cyrl-UZ"/>
        </w:rPr>
        <w:t>___</w:t>
      </w:r>
      <w:r w:rsidR="003853B0" w:rsidRPr="003853B0">
        <w:rPr>
          <w:rFonts w:ascii="Times New Roman" w:hAnsi="Times New Roman" w:cs="Times New Roman"/>
          <w:sz w:val="26"/>
          <w:szCs w:val="27"/>
          <w:lang w:val="uz-Cyrl-UZ"/>
        </w:rPr>
        <w:t xml:space="preserve"> </w:t>
      </w:r>
      <w:r>
        <w:rPr>
          <w:rFonts w:ascii="Times New Roman" w:hAnsi="Times New Roman" w:cs="Times New Roman"/>
          <w:sz w:val="26"/>
          <w:szCs w:val="27"/>
          <w:lang w:val="uz-Cyrl-UZ"/>
        </w:rPr>
        <w:t xml:space="preserve">сўм пулларини яширин равишда ечиб олганлигини маълум қилган. </w:t>
      </w:r>
    </w:p>
    <w:p w:rsidR="002058DD" w:rsidRPr="00DD44FC" w:rsidRDefault="002058DD" w:rsidP="002058DD">
      <w:pPr>
        <w:pStyle w:val="a3"/>
        <w:ind w:firstLine="567"/>
        <w:rPr>
          <w:sz w:val="26"/>
          <w:szCs w:val="26"/>
          <w:lang w:val="uz-Cyrl-UZ"/>
        </w:rPr>
      </w:pPr>
      <w:r w:rsidRPr="00DD44FC">
        <w:rPr>
          <w:sz w:val="26"/>
          <w:szCs w:val="26"/>
          <w:lang w:val="uz-Cyrl-UZ"/>
        </w:rPr>
        <w:t>Юқоридагиларга асосан, Ўзбекистон Республикаси “Тезкор-қидирув фаолияти тўғрисида”ги 344-сонли Қонуннинг 10,11,14,15 ва 16-моддалари ва ЎзР ЖПКнинг 39,169,170,392-моддалари ҳамда 382-моддаси 3-қисми 11-хатбошини, ЎзР Бош прокуратураси, ПДХХ, ДХХ, ЭТРМ, ИИВ ва Давлат божхона қўмитасининг 2021 йилнинг 31 августдаги 57-ҚК/4/ХДФУ/57ҚК/01-1/4-0774/35 сонли Қўшма қарор билан тасдиқланган “Тезкор-қидирув тадбирларини ташкил қилиш, ўтказиш, расмийлаштириш ва уларнинг натижаларини тақдим этиш тўғрисидаги йўриқнома”ни қўллаб,</w:t>
      </w:r>
    </w:p>
    <w:p w:rsidR="002058DD" w:rsidRPr="00A22F2C" w:rsidRDefault="002058DD" w:rsidP="002058DD">
      <w:pPr>
        <w:pStyle w:val="a3"/>
        <w:ind w:firstLine="567"/>
        <w:rPr>
          <w:b/>
          <w:sz w:val="26"/>
          <w:szCs w:val="26"/>
          <w:lang w:val="uz-Cyrl-UZ"/>
        </w:rPr>
      </w:pPr>
      <w:r w:rsidRPr="00A22F2C">
        <w:rPr>
          <w:b/>
          <w:sz w:val="26"/>
          <w:szCs w:val="26"/>
          <w:lang w:val="uz-Cyrl-UZ"/>
        </w:rPr>
        <w:t>Юқорида баён этилганларга кўра хамда Ўзбекистон Республикаси ЖПКнинг 36, 89, 157-159, 164-моддаларини ва “Банк сири тўғрисида”ги қонунни 9-моддасини қўллаб,</w:t>
      </w:r>
    </w:p>
    <w:p w:rsidR="002058DD" w:rsidRPr="00BA55AF" w:rsidRDefault="002058DD" w:rsidP="002058DD">
      <w:pPr>
        <w:pStyle w:val="a3"/>
        <w:rPr>
          <w:sz w:val="28"/>
          <w:szCs w:val="26"/>
          <w:lang w:val="uz-Cyrl-UZ"/>
        </w:rPr>
      </w:pPr>
    </w:p>
    <w:p w:rsidR="002058DD" w:rsidRPr="00A22F2C" w:rsidRDefault="002058DD" w:rsidP="002058DD">
      <w:pPr>
        <w:pStyle w:val="a3"/>
        <w:jc w:val="center"/>
        <w:rPr>
          <w:b/>
          <w:sz w:val="26"/>
          <w:szCs w:val="26"/>
          <w:lang w:val="uz-Cyrl-UZ"/>
        </w:rPr>
      </w:pPr>
      <w:r w:rsidRPr="00A22F2C">
        <w:rPr>
          <w:b/>
          <w:sz w:val="26"/>
          <w:szCs w:val="26"/>
          <w:lang w:val="uz-Cyrl-UZ"/>
        </w:rPr>
        <w:t>Қ А Р О Р  Қ И Л Д И М:</w:t>
      </w:r>
    </w:p>
    <w:p w:rsidR="002058DD" w:rsidRPr="00BA55AF" w:rsidRDefault="002058DD" w:rsidP="002058DD">
      <w:pPr>
        <w:pStyle w:val="a3"/>
        <w:ind w:firstLine="720"/>
        <w:jc w:val="center"/>
        <w:rPr>
          <w:b/>
          <w:sz w:val="28"/>
          <w:szCs w:val="26"/>
          <w:lang w:val="uz-Cyrl-UZ"/>
        </w:rPr>
      </w:pPr>
    </w:p>
    <w:p w:rsidR="002058DD" w:rsidRDefault="002058DD" w:rsidP="002058DD">
      <w:pPr>
        <w:spacing w:after="0" w:line="240" w:lineRule="auto"/>
        <w:ind w:firstLine="708"/>
        <w:jc w:val="both"/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</w:pPr>
      <w:r w:rsidRPr="00DD44FC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uz-Cyrl-UZ" w:eastAsia="en-US"/>
        </w:rPr>
        <w:t>1.</w:t>
      </w:r>
      <w:r w:rsidRPr="00DD44FC">
        <w:rPr>
          <w:rFonts w:ascii="Times New Roman" w:eastAsiaTheme="minorHAnsi" w:hAnsi="Times New Roman" w:cs="Times New Roman"/>
          <w:color w:val="000000"/>
          <w:sz w:val="26"/>
          <w:szCs w:val="26"/>
          <w:lang w:val="uz-Cyrl-UZ" w:eastAsia="en-US"/>
        </w:rPr>
        <w:t xml:space="preserve"> </w:t>
      </w:r>
      <w:r w:rsidRPr="00DD44FC"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 xml:space="preserve">Мазкур ҳолат юзасидан фуқаро </w:t>
      </w:r>
      <w:r w:rsidR="003853B0" w:rsidRPr="003853B0">
        <w:rPr>
          <w:rFonts w:ascii="Times New Roman CYR" w:eastAsiaTheme="minorHAnsi" w:hAnsi="Times New Roman CYR" w:cs="Times New Roman CYR"/>
          <w:color w:val="FF0000"/>
          <w:sz w:val="26"/>
          <w:szCs w:val="26"/>
          <w:lang w:val="uz-Cyrl-UZ" w:eastAsia="en-US"/>
        </w:rPr>
        <w:t>=isch&amp;ved=2ahUKEwjGgovLro6DAxV7Q</w:t>
      </w:r>
      <w:r w:rsidRPr="00DD44FC"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 xml:space="preserve">нинг пул маблағларини фирибгарлик йўли билан қўлга киритган шахсни аниқлаш бўйича тегишли тўлов тизими операторлари ҳамда банк муассасалари билан ҳамкорликда тезкор-қидирув ва техник тадбирлар ўтказилсин. </w:t>
      </w:r>
    </w:p>
    <w:p w:rsidR="002058DD" w:rsidRDefault="002058DD" w:rsidP="002058DD">
      <w:pPr>
        <w:spacing w:after="0" w:line="240" w:lineRule="auto"/>
        <w:ind w:firstLine="708"/>
        <w:jc w:val="both"/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</w:pPr>
      <w:r w:rsidRPr="00DD44FC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uz-Cyrl-UZ" w:eastAsia="en-US"/>
        </w:rPr>
        <w:t>2.</w:t>
      </w:r>
      <w:r w:rsidRPr="00DD44FC">
        <w:rPr>
          <w:rFonts w:ascii="Times New Roman" w:eastAsiaTheme="minorHAnsi" w:hAnsi="Times New Roman" w:cs="Times New Roman"/>
          <w:color w:val="000000"/>
          <w:sz w:val="26"/>
          <w:szCs w:val="26"/>
          <w:lang w:val="uz-Cyrl-UZ" w:eastAsia="en-US"/>
        </w:rPr>
        <w:t xml:space="preserve"> </w:t>
      </w:r>
      <w:r w:rsidR="00854323" w:rsidRPr="003853B0">
        <w:rPr>
          <w:rFonts w:ascii="Times New Roman" w:eastAsiaTheme="minorHAnsi" w:hAnsi="Times New Roman" w:cs="Times New Roman"/>
          <w:b/>
          <w:bCs/>
          <w:color w:val="FF0000"/>
          <w:sz w:val="26"/>
          <w:szCs w:val="26"/>
          <w:lang w:val="uz-Cyrl-UZ" w:eastAsia="en-US"/>
        </w:rPr>
        <w:t>**** **** **** ****</w:t>
      </w:r>
      <w:r w:rsidR="00F4761E" w:rsidRPr="00F4761E">
        <w:rPr>
          <w:rFonts w:ascii="Times New Roman" w:eastAsiaTheme="minorHAnsi" w:hAnsi="Times New Roman" w:cs="Times New Roman"/>
          <w:b/>
          <w:bCs/>
          <w:color w:val="FF0000"/>
          <w:sz w:val="26"/>
          <w:szCs w:val="26"/>
          <w:lang w:val="uz-Cyrl-UZ" w:eastAsia="en-US"/>
        </w:rPr>
        <w:t>Can't load template file!</w:t>
      </w:r>
      <w:r w:rsidR="00854323" w:rsidRPr="003853B0">
        <w:rPr>
          <w:rFonts w:ascii="Times New Roman" w:eastAsiaTheme="minorHAnsi" w:hAnsi="Times New Roman" w:cs="Times New Roman"/>
          <w:b/>
          <w:bCs/>
          <w:color w:val="FF0000"/>
          <w:sz w:val="26"/>
          <w:szCs w:val="26"/>
          <w:lang w:val="uz-Cyrl-UZ" w:eastAsia="en-US"/>
        </w:rPr>
        <w:t xml:space="preserve"> </w:t>
      </w:r>
      <w:r w:rsidRPr="00DD44FC"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 xml:space="preserve">пластик карталарига ўтказилган </w:t>
      </w:r>
      <w:r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 xml:space="preserve">ноқонуний </w:t>
      </w:r>
      <w:r w:rsidRPr="00DD44FC"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 xml:space="preserve">пул маблағлари аниқланган Р2Р пластик карталарида пул маблағлари мавжуд бўлган тақдирда </w:t>
      </w:r>
      <w:r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>Д.Азизов</w:t>
      </w:r>
      <w:r w:rsidRPr="00DD44FC"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>га тегишли бўлган ҳисоб рақамларга қайтариш чоралари кўрилсин;</w:t>
      </w:r>
      <w:bookmarkStart w:id="0" w:name="_GoBack"/>
      <w:bookmarkEnd w:id="0"/>
    </w:p>
    <w:p w:rsidR="002058DD" w:rsidRDefault="002058DD" w:rsidP="002058DD">
      <w:pPr>
        <w:spacing w:after="0" w:line="240" w:lineRule="auto"/>
        <w:ind w:firstLine="708"/>
        <w:jc w:val="both"/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</w:pPr>
      <w:r w:rsidRPr="00DD44FC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uz-Cyrl-UZ" w:eastAsia="en-US"/>
        </w:rPr>
        <w:t>2.1.</w:t>
      </w:r>
      <w:r w:rsidRPr="00DD44FC">
        <w:rPr>
          <w:rFonts w:ascii="Times New Roman" w:eastAsiaTheme="minorHAnsi" w:hAnsi="Times New Roman" w:cs="Times New Roman"/>
          <w:color w:val="000000"/>
          <w:sz w:val="26"/>
          <w:szCs w:val="26"/>
          <w:lang w:val="uz-Cyrl-UZ" w:eastAsia="en-US"/>
        </w:rPr>
        <w:t xml:space="preserve"> </w:t>
      </w:r>
      <w:r w:rsidRPr="00DD44FC"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 xml:space="preserve">Мазкур </w:t>
      </w:r>
      <w:r w:rsidR="00854323" w:rsidRPr="003853B0">
        <w:rPr>
          <w:rFonts w:ascii="Times New Roman" w:eastAsiaTheme="minorHAnsi" w:hAnsi="Times New Roman" w:cs="Times New Roman"/>
          <w:b/>
          <w:bCs/>
          <w:color w:val="FF0000"/>
          <w:sz w:val="26"/>
          <w:szCs w:val="26"/>
          <w:lang w:val="uz-Cyrl-UZ" w:eastAsia="en-US"/>
        </w:rPr>
        <w:t xml:space="preserve">**** **** </w:t>
      </w:r>
      <w:r w:rsidR="00F4761E" w:rsidRPr="00F4761E">
        <w:rPr>
          <w:rFonts w:ascii="Times New Roman" w:eastAsiaTheme="minorHAnsi" w:hAnsi="Times New Roman" w:cs="Times New Roman"/>
          <w:b/>
          <w:bCs/>
          <w:color w:val="FF0000"/>
          <w:sz w:val="26"/>
          <w:szCs w:val="26"/>
          <w:lang w:val="uz-Cyrl-UZ" w:eastAsia="en-US"/>
        </w:rPr>
        <w:t>Can't load template file</w:t>
      </w:r>
      <w:r w:rsidR="00854323" w:rsidRPr="003853B0">
        <w:rPr>
          <w:rFonts w:ascii="Times New Roman" w:eastAsiaTheme="minorHAnsi" w:hAnsi="Times New Roman" w:cs="Times New Roman"/>
          <w:b/>
          <w:bCs/>
          <w:color w:val="FF0000"/>
          <w:sz w:val="26"/>
          <w:szCs w:val="26"/>
          <w:lang w:val="uz-Cyrl-UZ" w:eastAsia="en-US"/>
        </w:rPr>
        <w:t>**** ****</w:t>
      </w:r>
      <w:r w:rsidRPr="003853B0">
        <w:rPr>
          <w:rFonts w:ascii="Times New Roman" w:eastAsiaTheme="minorHAnsi" w:hAnsi="Times New Roman" w:cs="Times New Roman"/>
          <w:b/>
          <w:bCs/>
          <w:color w:val="FF0000"/>
          <w:sz w:val="26"/>
          <w:szCs w:val="26"/>
          <w:lang w:val="uz-Cyrl-UZ" w:eastAsia="en-US"/>
        </w:rPr>
        <w:t xml:space="preserve"> </w:t>
      </w:r>
      <w:r w:rsidRPr="00DD44FC"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 xml:space="preserve">банк пластик картасидан амалга оширилган пул маблағларининг охирги электрон ҳамёнгача бўлган техник, банк сирини ташкил этилишига доир бошқа маълумотлар олинсин. Иш хусусиятидан келиб </w:t>
      </w:r>
      <w:r w:rsidRPr="00DD44FC"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lastRenderedPageBreak/>
        <w:t xml:space="preserve">чиққан холда, </w:t>
      </w:r>
      <w:r w:rsidRPr="00DD44FC">
        <w:rPr>
          <w:rFonts w:ascii="Times New Roman CYR" w:eastAsiaTheme="minorHAnsi" w:hAnsi="Times New Roman CYR" w:cs="Times New Roman CYR"/>
          <w:b/>
          <w:bCs/>
          <w:color w:val="000000"/>
          <w:sz w:val="26"/>
          <w:szCs w:val="26"/>
          <w:lang w:val="uz-Cyrl-UZ" w:eastAsia="en-US"/>
        </w:rPr>
        <w:t>аниқланган</w:t>
      </w:r>
      <w:r w:rsidRPr="00DD44FC">
        <w:rPr>
          <w:rFonts w:ascii="Times New Roman" w:eastAsiaTheme="minorHAnsi" w:hAnsi="Times New Roman" w:cs="Times New Roman"/>
          <w:color w:val="000000"/>
          <w:sz w:val="26"/>
          <w:szCs w:val="26"/>
          <w:lang w:val="uz-Cyrl-UZ" w:eastAsia="en-US"/>
        </w:rPr>
        <w:t xml:space="preserve"> </w:t>
      </w:r>
      <w:r w:rsidRPr="00DD44FC"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 xml:space="preserve">пул маблағи ўтказилган </w:t>
      </w:r>
      <w:r w:rsidRPr="00DD44FC">
        <w:rPr>
          <w:rFonts w:ascii="Times New Roman CYR" w:eastAsiaTheme="minorHAnsi" w:hAnsi="Times New Roman CYR" w:cs="Times New Roman CYR"/>
          <w:b/>
          <w:bCs/>
          <w:color w:val="000000"/>
          <w:sz w:val="26"/>
          <w:szCs w:val="26"/>
          <w:lang w:val="uz-Cyrl-UZ" w:eastAsia="en-US"/>
        </w:rPr>
        <w:t>р2р банк пластик карталарида</w:t>
      </w:r>
      <w:r w:rsidRPr="00DD44FC">
        <w:rPr>
          <w:rFonts w:ascii="Times New Roman" w:eastAsiaTheme="minorHAnsi" w:hAnsi="Times New Roman" w:cs="Times New Roman"/>
          <w:color w:val="000000"/>
          <w:sz w:val="26"/>
          <w:szCs w:val="26"/>
          <w:lang w:val="uz-Cyrl-UZ" w:eastAsia="en-US"/>
        </w:rPr>
        <w:t xml:space="preserve"> </w:t>
      </w:r>
      <w:r w:rsidRPr="00DD44FC"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 xml:space="preserve">мавжуд барча хисоб рақамлар пластик карталари мурожаат юзасидан қонуний қарор қабул қилингунга қадар бўлган вақт оралиғида транзакциялар вақтинча тўхатилсин. </w:t>
      </w:r>
    </w:p>
    <w:p w:rsidR="002058DD" w:rsidRDefault="002058DD" w:rsidP="002058DD">
      <w:pPr>
        <w:spacing w:after="0" w:line="240" w:lineRule="auto"/>
        <w:ind w:firstLine="708"/>
        <w:jc w:val="both"/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</w:pPr>
      <w:r w:rsidRPr="00DD44FC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uz-Cyrl-UZ" w:eastAsia="en-US"/>
        </w:rPr>
        <w:t>3.</w:t>
      </w:r>
      <w:r w:rsidRPr="00DD44FC"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 xml:space="preserve">Тегишли тўлов операторлари ва банк муассасалари мавжуд платформаларида ушбу жиноятга даҳлдор бошқа техник параметрлари </w:t>
      </w:r>
      <w:r w:rsidRPr="00DD44FC">
        <w:rPr>
          <w:rFonts w:ascii="Times New Roman" w:eastAsiaTheme="minorHAnsi" w:hAnsi="Times New Roman" w:cs="Times New Roman"/>
          <w:i/>
          <w:iCs/>
          <w:color w:val="000000"/>
          <w:sz w:val="26"/>
          <w:szCs w:val="26"/>
          <w:lang w:val="uz-Cyrl-UZ" w:eastAsia="en-US"/>
        </w:rPr>
        <w:t>(</w:t>
      </w:r>
      <w:r w:rsidRPr="00DD44FC">
        <w:rPr>
          <w:rFonts w:ascii="Times New Roman CYR" w:eastAsiaTheme="minorHAnsi" w:hAnsi="Times New Roman CYR" w:cs="Times New Roman CYR"/>
          <w:i/>
          <w:iCs/>
          <w:color w:val="000000"/>
          <w:sz w:val="26"/>
          <w:szCs w:val="26"/>
          <w:lang w:val="uz-Cyrl-UZ" w:eastAsia="en-US"/>
        </w:rPr>
        <w:t xml:space="preserve">фойдаланилган мобил илова, унда фаоллаштирилган телефон рақамлар, пул маблағлари транзакциялари, IP-манзил, қурилма MAC-манзиллари, PORT ва маршрутизаторлар, санаси, вақти, геолокацияси ва бошқалари) </w:t>
      </w:r>
      <w:r w:rsidRPr="00DD44FC"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 xml:space="preserve">тўғрисида батафсил маълумотлар берилсин. </w:t>
      </w:r>
    </w:p>
    <w:p w:rsidR="002058DD" w:rsidRDefault="002058DD" w:rsidP="002058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uz-Cyrl-UZ"/>
        </w:rPr>
      </w:pPr>
      <w:r w:rsidRPr="00DD44FC">
        <w:rPr>
          <w:rFonts w:ascii="Times New Roman" w:eastAsiaTheme="minorHAnsi" w:hAnsi="Times New Roman" w:cs="Times New Roman"/>
          <w:b/>
          <w:bCs/>
          <w:color w:val="000000"/>
          <w:sz w:val="26"/>
          <w:szCs w:val="26"/>
          <w:lang w:val="uz-Cyrl-UZ" w:eastAsia="en-US"/>
        </w:rPr>
        <w:t>4.</w:t>
      </w:r>
      <w:r w:rsidRPr="00DD44FC">
        <w:rPr>
          <w:rFonts w:ascii="Times New Roman" w:eastAsiaTheme="minorHAnsi" w:hAnsi="Times New Roman" w:cs="Times New Roman"/>
          <w:color w:val="000000"/>
          <w:sz w:val="26"/>
          <w:szCs w:val="26"/>
          <w:lang w:val="uz-Cyrl-UZ" w:eastAsia="en-US"/>
        </w:rPr>
        <w:t xml:space="preserve"> </w:t>
      </w:r>
      <w:r w:rsidRPr="00DD44FC"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>Ушбу қарорнинг бандлари ижросини таъминлаш тегишли тўлов тизими операторлари, банк муассасалари ва электрон пуллар тизими операторлари (</w:t>
      </w:r>
      <w:r w:rsidRPr="00DD44FC">
        <w:rPr>
          <w:rFonts w:ascii="Times New Roman CYR" w:eastAsiaTheme="minorHAnsi" w:hAnsi="Times New Roman CYR" w:cs="Times New Roman CYR"/>
          <w:i/>
          <w:iCs/>
          <w:color w:val="000000"/>
          <w:sz w:val="26"/>
          <w:szCs w:val="26"/>
          <w:lang w:val="uz-Cyrl-UZ" w:eastAsia="en-US"/>
        </w:rPr>
        <w:t>тўлов ташкилотлари</w:t>
      </w:r>
      <w:r w:rsidRPr="00DD44FC">
        <w:rPr>
          <w:rFonts w:ascii="Times New Roman" w:eastAsiaTheme="minorHAnsi" w:hAnsi="Times New Roman" w:cs="Times New Roman"/>
          <w:color w:val="000000"/>
          <w:sz w:val="26"/>
          <w:szCs w:val="26"/>
          <w:lang w:val="uz-Cyrl-UZ" w:eastAsia="en-US"/>
        </w:rPr>
        <w:t xml:space="preserve">) </w:t>
      </w:r>
      <w:r>
        <w:rPr>
          <w:rFonts w:ascii="Times New Roman CYR" w:eastAsiaTheme="minorHAnsi" w:hAnsi="Times New Roman CYR" w:cs="Times New Roman CYR"/>
          <w:color w:val="000000"/>
          <w:sz w:val="26"/>
          <w:szCs w:val="26"/>
          <w:lang w:val="uz-Cyrl-UZ" w:eastAsia="en-US"/>
        </w:rPr>
        <w:t>тегишлилиги бўйича раҳбарлари</w:t>
      </w:r>
      <w:r>
        <w:rPr>
          <w:rFonts w:ascii="Times New Roman" w:eastAsia="Times New Roman" w:hAnsi="Times New Roman" w:cs="Times New Roman"/>
          <w:sz w:val="26"/>
          <w:szCs w:val="26"/>
          <w:lang w:val="uz-Cyrl-UZ"/>
        </w:rPr>
        <w:t xml:space="preserve">га </w:t>
      </w:r>
      <w:r w:rsidRPr="00BA55AF">
        <w:rPr>
          <w:rFonts w:ascii="Times New Roman" w:eastAsia="Times New Roman" w:hAnsi="Times New Roman" w:cs="Times New Roman"/>
          <w:sz w:val="26"/>
          <w:szCs w:val="26"/>
          <w:lang w:val="uz-Cyrl-UZ"/>
        </w:rPr>
        <w:t xml:space="preserve">юклатилсин. </w:t>
      </w:r>
    </w:p>
    <w:p w:rsidR="002058DD" w:rsidRPr="00BA55AF" w:rsidRDefault="002058DD" w:rsidP="002058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5</w:t>
      </w:r>
      <w:r w:rsidRPr="00BA55AF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  <w:r w:rsidRPr="00BA55AF">
        <w:rPr>
          <w:rFonts w:ascii="Times New Roman" w:hAnsi="Times New Roman" w:cs="Times New Roman"/>
          <w:sz w:val="26"/>
          <w:szCs w:val="26"/>
          <w:lang w:val="uz-Cyrl-UZ"/>
        </w:rPr>
        <w:t xml:space="preserve"> Қарор нусҳаси назорат тартибида Фарғона шаҳар прокурорига юборилсин.</w:t>
      </w:r>
      <w:r w:rsidRPr="00BA55AF">
        <w:rPr>
          <w:rFonts w:ascii="Times New Roman" w:hAnsi="Times New Roman" w:cs="Times New Roman"/>
          <w:sz w:val="26"/>
          <w:szCs w:val="26"/>
          <w:lang w:val="uz-Cyrl-UZ"/>
        </w:rPr>
        <w:tab/>
      </w:r>
    </w:p>
    <w:p w:rsidR="002058DD" w:rsidRDefault="002058DD" w:rsidP="002058DD">
      <w:pPr>
        <w:pStyle w:val="a3"/>
        <w:jc w:val="left"/>
        <w:rPr>
          <w:b/>
          <w:sz w:val="26"/>
          <w:szCs w:val="26"/>
          <w:lang w:val="uz-Cyrl-UZ"/>
        </w:rPr>
      </w:pPr>
    </w:p>
    <w:p w:rsidR="002058DD" w:rsidRPr="00A22F2C" w:rsidRDefault="00854323" w:rsidP="002058DD">
      <w:pPr>
        <w:pStyle w:val="a3"/>
        <w:jc w:val="left"/>
        <w:rPr>
          <w:b/>
          <w:sz w:val="26"/>
          <w:szCs w:val="26"/>
          <w:lang w:val="uz-Cyrl-UZ"/>
        </w:rPr>
      </w:pPr>
      <w:r w:rsidRPr="00CA3D1C">
        <w:rPr>
          <w:rFonts w:eastAsia="Times New Roman"/>
          <w:b/>
          <w:color w:val="FF0000"/>
          <w:sz w:val="28"/>
          <w:szCs w:val="28"/>
          <w:lang w:val="uz-Cyrl-UZ"/>
        </w:rPr>
        <w:t>“</w:t>
      </w:r>
      <w:r w:rsidRPr="00CA3D1C">
        <w:rPr>
          <w:rFonts w:eastAsia="Times New Roman"/>
          <w:color w:val="FF0000"/>
          <w:sz w:val="28"/>
          <w:szCs w:val="28"/>
          <w:lang w:val="uz-Cyrl-UZ"/>
        </w:rPr>
        <w:t>id</w:t>
      </w:r>
      <w:r w:rsidRPr="00CA3D1C">
        <w:rPr>
          <w:rFonts w:eastAsia="Times New Roman"/>
          <w:b/>
          <w:color w:val="FF0000"/>
          <w:sz w:val="28"/>
          <w:szCs w:val="28"/>
          <w:lang w:val="uz-Cyrl-UZ"/>
        </w:rPr>
        <w:t>######</w:t>
      </w:r>
      <w:r>
        <w:rPr>
          <w:rFonts w:eastAsia="Times New Roman"/>
          <w:b/>
          <w:color w:val="FF0000"/>
          <w:sz w:val="28"/>
          <w:szCs w:val="28"/>
          <w:lang w:val="uz-Cyrl-UZ"/>
        </w:rPr>
        <w:t>”</w:t>
      </w:r>
      <w:r w:rsidR="002058DD">
        <w:rPr>
          <w:b/>
          <w:sz w:val="26"/>
          <w:szCs w:val="26"/>
          <w:lang w:val="uz-Cyrl-UZ"/>
        </w:rPr>
        <w:t>тумани ИИБ</w:t>
      </w:r>
      <w:r w:rsidR="002058DD" w:rsidRPr="00A22F2C">
        <w:rPr>
          <w:b/>
          <w:sz w:val="26"/>
          <w:szCs w:val="26"/>
          <w:lang w:val="uz-Cyrl-UZ"/>
        </w:rPr>
        <w:t xml:space="preserve"> ЖҚБ </w:t>
      </w:r>
    </w:p>
    <w:p w:rsidR="002058DD" w:rsidRDefault="002058DD" w:rsidP="002058DD">
      <w:pPr>
        <w:pStyle w:val="a3"/>
        <w:jc w:val="left"/>
        <w:rPr>
          <w:b/>
          <w:sz w:val="26"/>
          <w:szCs w:val="26"/>
          <w:lang w:val="uz-Cyrl-UZ"/>
        </w:rPr>
      </w:pPr>
      <w:r w:rsidRPr="00854323">
        <w:rPr>
          <w:b/>
          <w:color w:val="FF0000"/>
          <w:sz w:val="26"/>
          <w:szCs w:val="26"/>
          <w:lang w:val="uz-Cyrl-UZ"/>
        </w:rPr>
        <w:t>тезкор вакили, лейтенант</w:t>
      </w:r>
      <w:r>
        <w:rPr>
          <w:b/>
          <w:sz w:val="26"/>
          <w:szCs w:val="26"/>
          <w:lang w:val="uz-Cyrl-UZ"/>
        </w:rPr>
        <w:t xml:space="preserve"> </w:t>
      </w:r>
      <w:r w:rsidRPr="00A22F2C">
        <w:rPr>
          <w:b/>
          <w:sz w:val="26"/>
          <w:szCs w:val="26"/>
          <w:lang w:val="uz-Cyrl-UZ"/>
        </w:rPr>
        <w:t xml:space="preserve"> </w:t>
      </w:r>
      <w:r>
        <w:rPr>
          <w:b/>
          <w:sz w:val="26"/>
          <w:szCs w:val="26"/>
          <w:lang w:val="uz-Cyrl-UZ"/>
        </w:rPr>
        <w:t xml:space="preserve">                                        </w:t>
      </w:r>
      <w:r w:rsidR="00854323">
        <w:rPr>
          <w:b/>
          <w:sz w:val="26"/>
          <w:szCs w:val="26"/>
          <w:lang w:val="uz-Cyrl-UZ"/>
        </w:rPr>
        <w:t xml:space="preserve">                                  </w:t>
      </w:r>
      <w:r w:rsidR="00854323" w:rsidRPr="00854323">
        <w:rPr>
          <w:b/>
          <w:color w:val="FF0000"/>
          <w:sz w:val="26"/>
          <w:szCs w:val="26"/>
          <w:u w:val="single"/>
          <w:lang w:val="uz-Cyrl-UZ"/>
        </w:rPr>
        <w:t>И</w:t>
      </w:r>
      <w:r w:rsidRPr="00854323">
        <w:rPr>
          <w:b/>
          <w:color w:val="FF0000"/>
          <w:sz w:val="26"/>
          <w:szCs w:val="26"/>
          <w:u w:val="single"/>
          <w:lang w:val="uz-Cyrl-UZ"/>
        </w:rPr>
        <w:t>.</w:t>
      </w:r>
      <w:r w:rsidR="00854323" w:rsidRPr="00854323">
        <w:rPr>
          <w:b/>
          <w:color w:val="FF0000"/>
          <w:sz w:val="26"/>
          <w:szCs w:val="26"/>
          <w:u w:val="single"/>
          <w:lang w:val="uz-Cyrl-UZ"/>
        </w:rPr>
        <w:t>Фамилия</w:t>
      </w:r>
    </w:p>
    <w:p w:rsidR="002058DD" w:rsidRPr="003853B0" w:rsidRDefault="002058DD" w:rsidP="00854323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  <w:lang w:val="en-US" w:eastAsia="en-US"/>
        </w:rPr>
      </w:pPr>
    </w:p>
    <w:sectPr w:rsidR="002058DD" w:rsidRPr="003853B0" w:rsidSect="00241791">
      <w:type w:val="continuous"/>
      <w:pgSz w:w="11906" w:h="16838" w:code="9"/>
      <w:pgMar w:top="741" w:right="566" w:bottom="741" w:left="1418" w:header="0" w:footer="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DD"/>
    <w:rsid w:val="001126FB"/>
    <w:rsid w:val="002058DD"/>
    <w:rsid w:val="00241791"/>
    <w:rsid w:val="003853B0"/>
    <w:rsid w:val="00672086"/>
    <w:rsid w:val="00854323"/>
    <w:rsid w:val="008F049C"/>
    <w:rsid w:val="009004D7"/>
    <w:rsid w:val="00B77625"/>
    <w:rsid w:val="00CA3D1C"/>
    <w:rsid w:val="00F009E3"/>
    <w:rsid w:val="00F4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8D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SpacingChar2">
    <w:name w:val="No Spacing Char2"/>
    <w:link w:val="1"/>
    <w:locked/>
    <w:rsid w:val="002058DD"/>
    <w:rPr>
      <w:rFonts w:ascii="Calibri" w:hAnsi="Calibri"/>
    </w:rPr>
  </w:style>
  <w:style w:type="paragraph" w:customStyle="1" w:styleId="1">
    <w:name w:val="Без интервала1"/>
    <w:link w:val="NoSpacingChar2"/>
    <w:qFormat/>
    <w:rsid w:val="002058DD"/>
    <w:pPr>
      <w:spacing w:after="0" w:line="240" w:lineRule="auto"/>
    </w:pPr>
    <w:rPr>
      <w:rFonts w:ascii="Calibri" w:hAnsi="Calibri"/>
    </w:rPr>
  </w:style>
  <w:style w:type="paragraph" w:styleId="a3">
    <w:name w:val="No Spacing"/>
    <w:link w:val="a4"/>
    <w:qFormat/>
    <w:rsid w:val="002058DD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4">
    <w:name w:val="Без интервала Знак"/>
    <w:basedOn w:val="a0"/>
    <w:link w:val="a3"/>
    <w:locked/>
    <w:rsid w:val="002058DD"/>
    <w:rPr>
      <w:rFonts w:ascii="Times New Roman" w:eastAsia="Calibri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8D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SpacingChar2">
    <w:name w:val="No Spacing Char2"/>
    <w:link w:val="1"/>
    <w:locked/>
    <w:rsid w:val="002058DD"/>
    <w:rPr>
      <w:rFonts w:ascii="Calibri" w:hAnsi="Calibri"/>
    </w:rPr>
  </w:style>
  <w:style w:type="paragraph" w:customStyle="1" w:styleId="1">
    <w:name w:val="Без интервала1"/>
    <w:link w:val="NoSpacingChar2"/>
    <w:qFormat/>
    <w:rsid w:val="002058DD"/>
    <w:pPr>
      <w:spacing w:after="0" w:line="240" w:lineRule="auto"/>
    </w:pPr>
    <w:rPr>
      <w:rFonts w:ascii="Calibri" w:hAnsi="Calibri"/>
    </w:rPr>
  </w:style>
  <w:style w:type="paragraph" w:styleId="a3">
    <w:name w:val="No Spacing"/>
    <w:link w:val="a4"/>
    <w:qFormat/>
    <w:rsid w:val="002058DD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4">
    <w:name w:val="Без интервала Знак"/>
    <w:basedOn w:val="a0"/>
    <w:link w:val="a3"/>
    <w:locked/>
    <w:rsid w:val="002058DD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user-007</dc:creator>
  <cp:lastModifiedBy>*</cp:lastModifiedBy>
  <cp:revision>2</cp:revision>
  <dcterms:created xsi:type="dcterms:W3CDTF">2023-12-14T07:53:00Z</dcterms:created>
  <dcterms:modified xsi:type="dcterms:W3CDTF">2023-12-14T07:53:00Z</dcterms:modified>
</cp:coreProperties>
</file>