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5DD8" w14:textId="1839107A" w:rsidR="00072197" w:rsidRPr="00F90E8A" w:rsidRDefault="00072197" w:rsidP="00F90E8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F90E8A">
        <w:rPr>
          <w:rFonts w:ascii="Arial" w:eastAsia="Times New Roman" w:hAnsi="Arial" w:cs="Arial"/>
          <w:b/>
          <w:bCs/>
          <w:color w:val="000000" w:themeColor="text1"/>
          <w:lang w:eastAsia="pt-BR"/>
        </w:rPr>
        <w:t>Termos de Uso</w:t>
      </w:r>
      <w:r w:rsidR="00F90E8A" w:rsidRPr="00F90E8A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para o Sistema “Radar LCC”</w:t>
      </w:r>
    </w:p>
    <w:p w14:paraId="3759ADD4" w14:textId="3CD7AE6C" w:rsidR="00F90E8A" w:rsidRDefault="00072197" w:rsidP="000721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b/>
          <w:bCs/>
          <w:lang w:eastAsia="pt-BR"/>
        </w:rPr>
        <w:t>1. Aceitação dos Termos</w:t>
      </w:r>
    </w:p>
    <w:p w14:paraId="19410728" w14:textId="7C1B1DF8" w:rsidR="00072197" w:rsidRPr="00F90E8A" w:rsidRDefault="00072197" w:rsidP="007513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Ao se cadastrar neste sistema, você concorda em cumprir e respeitar os termos e condições aqui descritos. Caso não concorde com algum termo, não prossiga com o cadastro.</w:t>
      </w:r>
    </w:p>
    <w:p w14:paraId="5446FD45" w14:textId="394B2872" w:rsidR="00F90E8A" w:rsidRDefault="00072197" w:rsidP="000721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b/>
          <w:bCs/>
          <w:lang w:eastAsia="pt-BR"/>
        </w:rPr>
        <w:t>2. Cadastro e Segurança</w:t>
      </w:r>
    </w:p>
    <w:p w14:paraId="39EE7A37" w14:textId="4D953843" w:rsidR="00F90E8A" w:rsidRDefault="00072197" w:rsidP="007513F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2.1. Você é responsável por fornecer informações verdadeiras, completas e atualizadas durante o processo de cadastro.</w:t>
      </w:r>
    </w:p>
    <w:p w14:paraId="23A10535" w14:textId="709C404C" w:rsidR="00F90E8A" w:rsidRDefault="00072197" w:rsidP="007513F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 xml:space="preserve">2.2. O uso de dados de terceiros sem autorização é estritamente proibido e pode acarretar </w:t>
      </w:r>
      <w:proofErr w:type="gramStart"/>
      <w:r w:rsidRPr="00F90E8A">
        <w:rPr>
          <w:rFonts w:ascii="Arial" w:eastAsia="Times New Roman" w:hAnsi="Arial" w:cs="Arial"/>
          <w:lang w:eastAsia="pt-BR"/>
        </w:rPr>
        <w:t>na</w:t>
      </w:r>
      <w:proofErr w:type="gramEnd"/>
      <w:r w:rsidRPr="00F90E8A">
        <w:rPr>
          <w:rFonts w:ascii="Arial" w:eastAsia="Times New Roman" w:hAnsi="Arial" w:cs="Arial"/>
          <w:lang w:eastAsia="pt-BR"/>
        </w:rPr>
        <w:t xml:space="preserve"> suspensão ou exclusão do cadastro.</w:t>
      </w:r>
    </w:p>
    <w:p w14:paraId="6EBC3B48" w14:textId="0CD35CEF" w:rsidR="00072197" w:rsidRPr="00F90E8A" w:rsidRDefault="00072197" w:rsidP="007513F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2.3. É sua responsabilidade proteger suas credenciais de acesso ao sistema. Não compartilhe sua senha com terceiros.</w:t>
      </w:r>
    </w:p>
    <w:p w14:paraId="19CA79D4" w14:textId="135B74A2" w:rsidR="00F90E8A" w:rsidRDefault="00072197" w:rsidP="000721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b/>
          <w:bCs/>
          <w:lang w:eastAsia="pt-BR"/>
        </w:rPr>
        <w:t>3. Uso do Sistema</w:t>
      </w:r>
    </w:p>
    <w:p w14:paraId="68FC3AE9" w14:textId="355B9B45" w:rsidR="00F90E8A" w:rsidRDefault="00072197" w:rsidP="007513F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 xml:space="preserve">3.1. O sistema deve ser utilizado exclusivamente para finalidades relacionadas </w:t>
      </w:r>
      <w:r w:rsidR="00F90E8A" w:rsidRPr="00F90E8A">
        <w:rPr>
          <w:rFonts w:ascii="Arial" w:eastAsia="Times New Roman" w:hAnsi="Arial" w:cs="Arial"/>
          <w:lang w:eastAsia="pt-BR"/>
        </w:rPr>
        <w:t>aos estudos dos Custos do Ciclo de Vida dos Ativos Físicos</w:t>
      </w:r>
      <w:r w:rsidRPr="00F90E8A">
        <w:rPr>
          <w:rFonts w:ascii="Arial" w:eastAsia="Times New Roman" w:hAnsi="Arial" w:cs="Arial"/>
          <w:lang w:eastAsia="pt-BR"/>
        </w:rPr>
        <w:t>, conforme suas funcionalidades e regras estabelecidas.</w:t>
      </w:r>
    </w:p>
    <w:p w14:paraId="463B2A5F" w14:textId="0C064E73" w:rsidR="00072197" w:rsidRPr="00F90E8A" w:rsidRDefault="00072197" w:rsidP="007513F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3.2. É proibido qualquer uso que viole leis, regulamentos ou direitos de terceiros.</w:t>
      </w:r>
    </w:p>
    <w:p w14:paraId="0191D500" w14:textId="36962ED0" w:rsidR="00F90E8A" w:rsidRDefault="00072197" w:rsidP="000721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b/>
          <w:bCs/>
          <w:lang w:eastAsia="pt-BR"/>
        </w:rPr>
        <w:t>4. Propriedade Intelectual</w:t>
      </w:r>
    </w:p>
    <w:p w14:paraId="66D56A08" w14:textId="2F6CF222" w:rsidR="00072197" w:rsidRPr="00F90E8A" w:rsidRDefault="00072197" w:rsidP="007513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Todo o conteúdo, design, código-fonte e funcionalidades do sistema são protegidos por direitos autorais e pertencem exclusivamente ao proprietário do sistema. Qualquer uso indevido ou reprodução não autorizada está sujeito a sanções legais.</w:t>
      </w:r>
    </w:p>
    <w:p w14:paraId="2411E6D9" w14:textId="3A8EB1BD" w:rsidR="00F90E8A" w:rsidRDefault="00072197" w:rsidP="000721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b/>
          <w:bCs/>
          <w:lang w:eastAsia="pt-BR"/>
        </w:rPr>
        <w:t>5. Coleta e Uso de Dados</w:t>
      </w:r>
    </w:p>
    <w:p w14:paraId="5407D27E" w14:textId="1660830E" w:rsidR="00F90E8A" w:rsidRDefault="00072197" w:rsidP="007513F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5.1. Os dados fornecidos durante o cadastro serão utilizados exclusivamente para fins de gerenciamento do sistema e comunicação com o usuário.</w:t>
      </w:r>
    </w:p>
    <w:p w14:paraId="2451A7D9" w14:textId="4F7A5281" w:rsidR="00072197" w:rsidRPr="00F90E8A" w:rsidRDefault="00072197" w:rsidP="007513F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5.2. A privacidade e a proteção dos dados seguem a legislação vigente sobre proteção de dados pessoais</w:t>
      </w:r>
      <w:r w:rsidR="005A523C">
        <w:rPr>
          <w:rFonts w:ascii="Arial" w:eastAsia="Times New Roman" w:hAnsi="Arial" w:cs="Arial"/>
          <w:lang w:eastAsia="pt-BR"/>
        </w:rPr>
        <w:t xml:space="preserve"> (LGPD), através da lei 13.709 de 14</w:t>
      </w:r>
      <w:r w:rsidR="00560018">
        <w:rPr>
          <w:rFonts w:ascii="Arial" w:eastAsia="Times New Roman" w:hAnsi="Arial" w:cs="Arial"/>
          <w:lang w:eastAsia="pt-BR"/>
        </w:rPr>
        <w:t xml:space="preserve"> de agosto de </w:t>
      </w:r>
      <w:r w:rsidR="005A523C">
        <w:rPr>
          <w:rFonts w:ascii="Arial" w:eastAsia="Times New Roman" w:hAnsi="Arial" w:cs="Arial"/>
          <w:lang w:eastAsia="pt-BR"/>
        </w:rPr>
        <w:t>2018.</w:t>
      </w:r>
    </w:p>
    <w:p w14:paraId="1842393B" w14:textId="0F4560C7" w:rsidR="00F90E8A" w:rsidRDefault="00072197" w:rsidP="000721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b/>
          <w:bCs/>
          <w:lang w:eastAsia="pt-BR"/>
        </w:rPr>
        <w:t>6. Limitação de Responsabilidade</w:t>
      </w:r>
    </w:p>
    <w:p w14:paraId="6BA0FBBB" w14:textId="4B22FC9F" w:rsidR="00072197" w:rsidRPr="00F90E8A" w:rsidRDefault="00072197" w:rsidP="007513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O sistema é fornecido "como está", e o proprietário não se responsabiliza por eventuais falhas, interrupções ou perdas de dados decorrentes do uso do sistema.</w:t>
      </w:r>
    </w:p>
    <w:p w14:paraId="1AE06756" w14:textId="739E5FD9" w:rsidR="00F90E8A" w:rsidRDefault="00072197" w:rsidP="000721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b/>
          <w:bCs/>
          <w:lang w:eastAsia="pt-BR"/>
        </w:rPr>
        <w:t>7. Cancelamento e Encerramento de Conta</w:t>
      </w:r>
    </w:p>
    <w:p w14:paraId="19E63537" w14:textId="3F9A3B44" w:rsidR="00072197" w:rsidRPr="00F90E8A" w:rsidRDefault="00072197" w:rsidP="007513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O sistema se reserva o direito de encerrar ou suspender o acesso de usuários que violem os termos de uso, sem aviso prévio.</w:t>
      </w:r>
    </w:p>
    <w:p w14:paraId="62AE1694" w14:textId="1DCFF275" w:rsidR="00F90E8A" w:rsidRDefault="00072197" w:rsidP="000721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b/>
          <w:bCs/>
          <w:lang w:eastAsia="pt-BR"/>
        </w:rPr>
        <w:t>8. Foro e Legislação Aplicável</w:t>
      </w:r>
    </w:p>
    <w:p w14:paraId="6332863E" w14:textId="08CE7D1F" w:rsidR="00BE2495" w:rsidRPr="00F90E8A" w:rsidRDefault="00072197" w:rsidP="0058292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F90E8A">
        <w:rPr>
          <w:rFonts w:ascii="Arial" w:eastAsia="Times New Roman" w:hAnsi="Arial" w:cs="Arial"/>
          <w:lang w:eastAsia="pt-BR"/>
        </w:rPr>
        <w:t>Estes termos serão regidos e interpretados de acordo com as leis do Brasil. Quaisquer disputas serão resolvidas no foro da comarca do proprietário do sistema, salvo</w:t>
      </w:r>
      <w:r w:rsidR="0058292D">
        <w:rPr>
          <w:rFonts w:ascii="Arial" w:eastAsia="Times New Roman" w:hAnsi="Arial" w:cs="Arial"/>
          <w:lang w:eastAsia="pt-BR"/>
        </w:rPr>
        <w:t xml:space="preserve"> </w:t>
      </w:r>
      <w:r w:rsidRPr="00F90E8A">
        <w:rPr>
          <w:rFonts w:ascii="Arial" w:eastAsia="Times New Roman" w:hAnsi="Arial" w:cs="Arial"/>
          <w:lang w:eastAsia="pt-BR"/>
        </w:rPr>
        <w:t>disposição em contrário na legislação aplicável</w:t>
      </w:r>
      <w:r w:rsidR="00F90E8A">
        <w:rPr>
          <w:rFonts w:ascii="Arial" w:eastAsia="Times New Roman" w:hAnsi="Arial" w:cs="Arial"/>
          <w:lang w:eastAsia="pt-BR"/>
        </w:rPr>
        <w:t>.</w:t>
      </w:r>
    </w:p>
    <w:sectPr w:rsidR="00BE2495" w:rsidRPr="00F90E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8D39A" w14:textId="77777777" w:rsidR="004B373E" w:rsidRDefault="004B373E" w:rsidP="00B4712A">
      <w:pPr>
        <w:spacing w:after="0" w:line="240" w:lineRule="auto"/>
      </w:pPr>
      <w:r>
        <w:separator/>
      </w:r>
    </w:p>
  </w:endnote>
  <w:endnote w:type="continuationSeparator" w:id="0">
    <w:p w14:paraId="4ED9B7AE" w14:textId="77777777" w:rsidR="004B373E" w:rsidRDefault="004B373E" w:rsidP="00B4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A27D9" w14:textId="77777777" w:rsidR="004B373E" w:rsidRDefault="004B373E" w:rsidP="00B4712A">
      <w:pPr>
        <w:spacing w:after="0" w:line="240" w:lineRule="auto"/>
      </w:pPr>
      <w:r>
        <w:separator/>
      </w:r>
    </w:p>
  </w:footnote>
  <w:footnote w:type="continuationSeparator" w:id="0">
    <w:p w14:paraId="0F334F43" w14:textId="77777777" w:rsidR="004B373E" w:rsidRDefault="004B373E" w:rsidP="00B4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2E18E" w14:textId="57149EA6" w:rsidR="00B4712A" w:rsidRDefault="00B4712A">
    <w:pPr>
      <w:pStyle w:val="Cabealho"/>
    </w:pPr>
    <w:r>
      <w:rPr>
        <w:noProof/>
      </w:rPr>
      <w:drawing>
        <wp:inline distT="0" distB="0" distL="0" distR="0" wp14:anchorId="4D173785" wp14:editId="0EB9D4C4">
          <wp:extent cx="1487944" cy="637864"/>
          <wp:effectExtent l="0" t="0" r="0" b="0"/>
          <wp:docPr id="3" name="Imagem 3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815" cy="65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97"/>
    <w:rsid w:val="00072197"/>
    <w:rsid w:val="004B373E"/>
    <w:rsid w:val="00560018"/>
    <w:rsid w:val="0058292D"/>
    <w:rsid w:val="005A523C"/>
    <w:rsid w:val="007513F8"/>
    <w:rsid w:val="00B4712A"/>
    <w:rsid w:val="00BE2495"/>
    <w:rsid w:val="00E86079"/>
    <w:rsid w:val="00F9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79CA4"/>
  <w15:chartTrackingRefBased/>
  <w15:docId w15:val="{7C58F8C9-85BC-422D-8568-9D1E00C0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2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21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721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90E8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7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712A"/>
  </w:style>
  <w:style w:type="paragraph" w:styleId="Rodap">
    <w:name w:val="footer"/>
    <w:basedOn w:val="Normal"/>
    <w:link w:val="RodapChar"/>
    <w:uiPriority w:val="99"/>
    <w:unhideWhenUsed/>
    <w:rsid w:val="00B47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330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Jose Wagner Braidotti Junior</cp:lastModifiedBy>
  <cp:revision>7</cp:revision>
  <dcterms:created xsi:type="dcterms:W3CDTF">2024-12-23T21:43:00Z</dcterms:created>
  <dcterms:modified xsi:type="dcterms:W3CDTF">2024-12-23T21:51:00Z</dcterms:modified>
</cp:coreProperties>
</file>