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3F03B7" w14:textId="54142FEF" w:rsidR="00C55DD9" w:rsidRPr="00B634FF" w:rsidRDefault="004B4751" w:rsidP="004B4751">
      <w:pPr>
        <w:jc w:val="center"/>
        <w:rPr>
          <w:rFonts w:ascii="Arial Rounded MT Bold" w:hAnsi="Arial Rounded MT Bold" w:cs="Arial"/>
          <w:b/>
          <w:bCs/>
          <w:sz w:val="40"/>
          <w:szCs w:val="40"/>
        </w:rPr>
      </w:pPr>
      <w:r w:rsidRPr="00B634FF">
        <w:rPr>
          <w:rFonts w:ascii="Arial Rounded MT Bold" w:hAnsi="Arial Rounded MT Bold" w:cs="Arial"/>
          <w:b/>
          <w:bCs/>
          <w:sz w:val="40"/>
          <w:szCs w:val="40"/>
        </w:rPr>
        <w:t xml:space="preserve">AWS Project </w:t>
      </w:r>
    </w:p>
    <w:p w14:paraId="2FD87D3A" w14:textId="1247D5DE" w:rsidR="004B4751" w:rsidRPr="00B634FF" w:rsidRDefault="004B4751" w:rsidP="004B4751">
      <w:pPr>
        <w:jc w:val="center"/>
        <w:rPr>
          <w:rFonts w:ascii="Arial Rounded MT Bold" w:hAnsi="Arial Rounded MT Bold" w:cs="Arial"/>
          <w:b/>
          <w:bCs/>
          <w:sz w:val="40"/>
          <w:szCs w:val="40"/>
        </w:rPr>
      </w:pPr>
      <w:r w:rsidRPr="00B634FF">
        <w:rPr>
          <w:rFonts w:ascii="Arial Rounded MT Bold" w:hAnsi="Arial Rounded MT Bold" w:cs="Arial"/>
          <w:b/>
          <w:bCs/>
          <w:sz w:val="40"/>
          <w:szCs w:val="40"/>
        </w:rPr>
        <w:t>VPC with public-private subnet in Production</w:t>
      </w:r>
    </w:p>
    <w:p w14:paraId="1D8657EB" w14:textId="33C370A4" w:rsidR="004B4751" w:rsidRDefault="004B4751" w:rsidP="004B4751">
      <w:pPr>
        <w:jc w:val="both"/>
        <w:rPr>
          <w:b/>
          <w:bCs/>
          <w:sz w:val="32"/>
          <w:szCs w:val="32"/>
        </w:rPr>
      </w:pPr>
      <w:r>
        <w:rPr>
          <w:b/>
          <w:bCs/>
          <w:sz w:val="32"/>
          <w:szCs w:val="32"/>
        </w:rPr>
        <w:t>About this Project:</w:t>
      </w:r>
    </w:p>
    <w:p w14:paraId="63F78371" w14:textId="62DC2D51" w:rsidR="004B4751" w:rsidRPr="004B4751" w:rsidRDefault="004B4751" w:rsidP="004B4751">
      <w:pPr>
        <w:pStyle w:val="ListParagraph"/>
        <w:numPr>
          <w:ilvl w:val="0"/>
          <w:numId w:val="1"/>
        </w:numPr>
        <w:jc w:val="both"/>
        <w:rPr>
          <w:sz w:val="28"/>
          <w:szCs w:val="28"/>
        </w:rPr>
      </w:pPr>
      <w:r w:rsidRPr="004B4751">
        <w:rPr>
          <w:sz w:val="28"/>
          <w:szCs w:val="28"/>
        </w:rPr>
        <w:t>This example demonstrates how to create a VPC that you can use for servers in a production environment.</w:t>
      </w:r>
    </w:p>
    <w:p w14:paraId="01259D87" w14:textId="297A71CD" w:rsidR="004B4751" w:rsidRDefault="004B4751" w:rsidP="004B4751">
      <w:pPr>
        <w:pStyle w:val="ListParagraph"/>
        <w:numPr>
          <w:ilvl w:val="0"/>
          <w:numId w:val="1"/>
        </w:numPr>
        <w:jc w:val="both"/>
        <w:rPr>
          <w:sz w:val="28"/>
          <w:szCs w:val="28"/>
        </w:rPr>
      </w:pPr>
      <w:r w:rsidRPr="004B4751">
        <w:rPr>
          <w:sz w:val="28"/>
          <w:szCs w:val="28"/>
        </w:rPr>
        <w:t>To improve resiliency, you deploy the servers in two Availability Zones, by using an Auto Scaling group and an Application Load Balancer. For additional security, you deploy the servers in private subnets. The servers receive requests through the load balancer. The servers can connect to the internet by using a NAT gateway. To improve resiliency, you deploy the NAT gateway in both Availability Zones.</w:t>
      </w:r>
    </w:p>
    <w:p w14:paraId="027115C8" w14:textId="0E08D45D" w:rsidR="004B4751" w:rsidRDefault="004B4751" w:rsidP="004B4751">
      <w:pPr>
        <w:jc w:val="both"/>
        <w:rPr>
          <w:b/>
          <w:bCs/>
          <w:sz w:val="32"/>
          <w:szCs w:val="32"/>
        </w:rPr>
      </w:pPr>
      <w:r w:rsidRPr="004B4751">
        <w:rPr>
          <w:b/>
          <w:bCs/>
          <w:sz w:val="32"/>
          <w:szCs w:val="32"/>
        </w:rPr>
        <w:t>OVERVIEW</w:t>
      </w:r>
      <w:r>
        <w:rPr>
          <w:b/>
          <w:bCs/>
          <w:sz w:val="32"/>
          <w:szCs w:val="32"/>
        </w:rPr>
        <w:t>:</w:t>
      </w:r>
    </w:p>
    <w:p w14:paraId="1BD05961" w14:textId="6D6E697F" w:rsidR="004B4751" w:rsidRPr="004B4751" w:rsidRDefault="004B4751" w:rsidP="004B4751">
      <w:pPr>
        <w:pStyle w:val="ListParagraph"/>
        <w:numPr>
          <w:ilvl w:val="0"/>
          <w:numId w:val="2"/>
        </w:numPr>
        <w:jc w:val="both"/>
        <w:rPr>
          <w:b/>
          <w:bCs/>
          <w:sz w:val="28"/>
          <w:szCs w:val="28"/>
        </w:rPr>
      </w:pPr>
      <w:r>
        <w:rPr>
          <w:sz w:val="28"/>
          <w:szCs w:val="28"/>
        </w:rPr>
        <w:t>The VPC has public subnets and private subnets in two Availability Zones.</w:t>
      </w:r>
    </w:p>
    <w:p w14:paraId="78A747E0" w14:textId="19A0AFE2" w:rsidR="004B4751" w:rsidRPr="004B4751" w:rsidRDefault="004B4751" w:rsidP="004B4751">
      <w:pPr>
        <w:pStyle w:val="ListParagraph"/>
        <w:numPr>
          <w:ilvl w:val="0"/>
          <w:numId w:val="2"/>
        </w:numPr>
        <w:jc w:val="both"/>
        <w:rPr>
          <w:b/>
          <w:bCs/>
          <w:sz w:val="28"/>
          <w:szCs w:val="28"/>
        </w:rPr>
      </w:pPr>
      <w:r>
        <w:rPr>
          <w:sz w:val="28"/>
          <w:szCs w:val="28"/>
        </w:rPr>
        <w:t>Each public subnet contains a NAT gateway and a load balancer node.</w:t>
      </w:r>
    </w:p>
    <w:p w14:paraId="36F8878A" w14:textId="425DF966" w:rsidR="004B4751" w:rsidRPr="004B4751" w:rsidRDefault="004B4751" w:rsidP="004B4751">
      <w:pPr>
        <w:pStyle w:val="ListParagraph"/>
        <w:numPr>
          <w:ilvl w:val="0"/>
          <w:numId w:val="2"/>
        </w:numPr>
        <w:jc w:val="both"/>
        <w:rPr>
          <w:b/>
          <w:bCs/>
          <w:sz w:val="28"/>
          <w:szCs w:val="28"/>
        </w:rPr>
      </w:pPr>
      <w:r>
        <w:rPr>
          <w:sz w:val="28"/>
          <w:szCs w:val="28"/>
        </w:rPr>
        <w:t>The servers run in the private subnets are launched and terminated by using an Auto Scaling group, and receive traffic from the load balancer.</w:t>
      </w:r>
    </w:p>
    <w:p w14:paraId="651C7D58" w14:textId="18456E9F" w:rsidR="004B4751" w:rsidRPr="004B4751" w:rsidRDefault="004B4751" w:rsidP="004B4751">
      <w:pPr>
        <w:pStyle w:val="ListParagraph"/>
        <w:numPr>
          <w:ilvl w:val="0"/>
          <w:numId w:val="2"/>
        </w:numPr>
        <w:jc w:val="both"/>
        <w:rPr>
          <w:b/>
          <w:bCs/>
          <w:sz w:val="28"/>
          <w:szCs w:val="28"/>
        </w:rPr>
      </w:pPr>
      <w:r>
        <w:rPr>
          <w:sz w:val="28"/>
          <w:szCs w:val="28"/>
        </w:rPr>
        <w:t>The servers can connect to the internet by using the NAT gateway.</w:t>
      </w:r>
    </w:p>
    <w:p w14:paraId="460D1F9C" w14:textId="3BDAD72D" w:rsidR="004B4751" w:rsidRDefault="00E6591F" w:rsidP="00E6591F">
      <w:pPr>
        <w:jc w:val="center"/>
        <w:rPr>
          <w:b/>
          <w:bCs/>
          <w:sz w:val="28"/>
          <w:szCs w:val="28"/>
        </w:rPr>
      </w:pPr>
      <w:r>
        <w:rPr>
          <w:b/>
          <w:bCs/>
          <w:noProof/>
          <w:sz w:val="28"/>
          <w:szCs w:val="28"/>
        </w:rPr>
        <w:drawing>
          <wp:inline distT="0" distB="0" distL="0" distR="0" wp14:anchorId="557D9F41" wp14:editId="19EC20BC">
            <wp:extent cx="5731510" cy="4512310"/>
            <wp:effectExtent l="0" t="0" r="2540" b="2540"/>
            <wp:docPr id="186886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64907" name="Picture 1868864907"/>
                    <pic:cNvPicPr/>
                  </pic:nvPicPr>
                  <pic:blipFill>
                    <a:blip r:embed="rId6">
                      <a:extLst>
                        <a:ext uri="{28A0092B-C50C-407E-A947-70E740481C1C}">
                          <a14:useLocalDpi xmlns:a14="http://schemas.microsoft.com/office/drawing/2010/main" val="0"/>
                        </a:ext>
                      </a:extLst>
                    </a:blip>
                    <a:stretch>
                      <a:fillRect/>
                    </a:stretch>
                  </pic:blipFill>
                  <pic:spPr>
                    <a:xfrm>
                      <a:off x="0" y="0"/>
                      <a:ext cx="5731510" cy="4512310"/>
                    </a:xfrm>
                    <a:prstGeom prst="rect">
                      <a:avLst/>
                    </a:prstGeom>
                  </pic:spPr>
                </pic:pic>
              </a:graphicData>
            </a:graphic>
          </wp:inline>
        </w:drawing>
      </w:r>
    </w:p>
    <w:p w14:paraId="46DED775" w14:textId="77777777" w:rsidR="001F5E06" w:rsidRDefault="001F5E06" w:rsidP="00E6591F">
      <w:pPr>
        <w:jc w:val="center"/>
        <w:rPr>
          <w:b/>
          <w:bCs/>
          <w:sz w:val="28"/>
          <w:szCs w:val="28"/>
        </w:rPr>
      </w:pPr>
    </w:p>
    <w:p w14:paraId="0A2DACF9" w14:textId="32D33AC8" w:rsidR="001F5E06" w:rsidRPr="00BD2E2A" w:rsidRDefault="001F5E06" w:rsidP="001F5E06">
      <w:pPr>
        <w:jc w:val="both"/>
        <w:rPr>
          <w:b/>
          <w:bCs/>
          <w:sz w:val="36"/>
          <w:szCs w:val="36"/>
        </w:rPr>
      </w:pPr>
      <w:r w:rsidRPr="00BD2E2A">
        <w:rPr>
          <w:b/>
          <w:bCs/>
          <w:sz w:val="36"/>
          <w:szCs w:val="36"/>
        </w:rPr>
        <w:lastRenderedPageBreak/>
        <w:t>Before we start:</w:t>
      </w:r>
    </w:p>
    <w:p w14:paraId="4E4D9F5E" w14:textId="77777777" w:rsidR="00BD2E2A" w:rsidRPr="00BD2E2A" w:rsidRDefault="001F5E06" w:rsidP="001F5E06">
      <w:pPr>
        <w:pStyle w:val="ListParagraph"/>
        <w:numPr>
          <w:ilvl w:val="0"/>
          <w:numId w:val="3"/>
        </w:numPr>
        <w:jc w:val="both"/>
        <w:rPr>
          <w:b/>
          <w:bCs/>
          <w:sz w:val="32"/>
          <w:szCs w:val="32"/>
        </w:rPr>
      </w:pPr>
      <w:r>
        <w:rPr>
          <w:b/>
          <w:bCs/>
          <w:sz w:val="32"/>
          <w:szCs w:val="32"/>
        </w:rPr>
        <w:t xml:space="preserve">Auto Scaling Group =&gt; </w:t>
      </w:r>
      <w:r w:rsidRPr="001F5E06">
        <w:rPr>
          <w:sz w:val="28"/>
          <w:szCs w:val="28"/>
        </w:rPr>
        <w:t>An Auto Scaling Group (ASG) is a collection of Amazon EC2 instances that are treated as a logical grouping for the purposes of automatic scaling and management. It is a key component of Amazon EC2 Auto Scaling, which automatically adjusts the number of EC2 instances in a group based on predefined policies or metrics.</w:t>
      </w:r>
      <w:r w:rsidRPr="001F5E06">
        <w:rPr>
          <w:b/>
          <w:bCs/>
          <w:sz w:val="28"/>
          <w:szCs w:val="28"/>
        </w:rPr>
        <w:t xml:space="preserve"> </w:t>
      </w:r>
    </w:p>
    <w:p w14:paraId="722EC8B5" w14:textId="03BB94F1" w:rsidR="001F5E06" w:rsidRPr="00BD2E2A" w:rsidRDefault="001F5E06" w:rsidP="00BD2E2A">
      <w:pPr>
        <w:pStyle w:val="ListParagraph"/>
        <w:numPr>
          <w:ilvl w:val="0"/>
          <w:numId w:val="3"/>
        </w:numPr>
        <w:ind w:hanging="11"/>
        <w:jc w:val="both"/>
        <w:rPr>
          <w:b/>
          <w:bCs/>
          <w:sz w:val="28"/>
          <w:szCs w:val="28"/>
        </w:rPr>
      </w:pPr>
      <w:r w:rsidRPr="00BD2E2A">
        <w:rPr>
          <w:b/>
          <w:bCs/>
          <w:sz w:val="28"/>
          <w:szCs w:val="28"/>
        </w:rPr>
        <w:t>Amazon EC2 Auto Scaling helps you ensure that you have the correct number of Amazon EC2 instances available to handle the load for your application. You create collections of EC2 instances, called Auto Scaling groups.</w:t>
      </w:r>
      <w:r w:rsidRPr="00BD2E2A">
        <w:rPr>
          <w:sz w:val="28"/>
          <w:szCs w:val="28"/>
        </w:rPr>
        <w:t xml:space="preserve"> You can specify the minimum number of instances in each Auto Scaling group, and Amazon EC2 Auto Scaling ensures that your group never goes below this size. You can specify the maximum number of instances in each Auto Scaling group, and Amazon EC2 Auto Scaling ensures that your group never goes above this size. If you specify the desired capacity, either when you create the group or at any time thereafter, Amazon EC2 Auto Scaling ensures that your group has these many instances. If you specify scaling policies, then Amazon EC2 Auto Scaling can launch or terminate instances as demand on your application increases or decreases.</w:t>
      </w:r>
    </w:p>
    <w:p w14:paraId="5FF08A0A" w14:textId="6349682D" w:rsidR="00BD2E2A" w:rsidRPr="00BD2E2A" w:rsidRDefault="001F5E06" w:rsidP="00BD2E2A">
      <w:pPr>
        <w:pStyle w:val="ListParagraph"/>
        <w:numPr>
          <w:ilvl w:val="0"/>
          <w:numId w:val="3"/>
        </w:numPr>
        <w:jc w:val="both"/>
        <w:rPr>
          <w:sz w:val="28"/>
          <w:szCs w:val="28"/>
        </w:rPr>
      </w:pPr>
      <w:r>
        <w:rPr>
          <w:b/>
          <w:bCs/>
          <w:sz w:val="32"/>
          <w:szCs w:val="32"/>
        </w:rPr>
        <w:t xml:space="preserve">Load Balancer =&gt; </w:t>
      </w:r>
      <w:r w:rsidRPr="001F5E06">
        <w:rPr>
          <w:sz w:val="28"/>
          <w:szCs w:val="28"/>
        </w:rPr>
        <w:t>In Amazon Web Services (AWS), a Load Balancer is a service that distributes incoming application traffic across multiple targets, such as EC2 instances, containers, and IP addresses, in one or more Availability Zones (AZs). This ensures high availability, scalability, and fault tolerance for applications.</w:t>
      </w:r>
      <w:r>
        <w:rPr>
          <w:sz w:val="28"/>
          <w:szCs w:val="28"/>
        </w:rPr>
        <w:t xml:space="preserve"> </w:t>
      </w:r>
    </w:p>
    <w:p w14:paraId="468F899D" w14:textId="464E01A1" w:rsidR="00BD2E2A" w:rsidRPr="00BD2E2A" w:rsidRDefault="001F5E06" w:rsidP="00BD2E2A">
      <w:pPr>
        <w:pStyle w:val="ListParagraph"/>
        <w:numPr>
          <w:ilvl w:val="0"/>
          <w:numId w:val="3"/>
        </w:numPr>
        <w:ind w:left="993" w:hanging="284"/>
        <w:jc w:val="both"/>
        <w:rPr>
          <w:sz w:val="28"/>
          <w:szCs w:val="28"/>
        </w:rPr>
      </w:pPr>
      <w:r w:rsidRPr="001F5E06">
        <w:rPr>
          <w:sz w:val="28"/>
          <w:szCs w:val="28"/>
        </w:rPr>
        <w:t>AWS offers four types of Load Balancers:</w:t>
      </w:r>
    </w:p>
    <w:p w14:paraId="1CD7B64F" w14:textId="77777777" w:rsidR="001F5E06" w:rsidRPr="001F5E06" w:rsidRDefault="001F5E06" w:rsidP="00BD2E2A">
      <w:pPr>
        <w:pStyle w:val="ListParagraph"/>
        <w:numPr>
          <w:ilvl w:val="0"/>
          <w:numId w:val="5"/>
        </w:numPr>
        <w:ind w:left="993" w:hanging="284"/>
        <w:jc w:val="both"/>
        <w:rPr>
          <w:sz w:val="28"/>
          <w:szCs w:val="28"/>
        </w:rPr>
      </w:pPr>
      <w:r w:rsidRPr="001F5E06">
        <w:rPr>
          <w:b/>
          <w:bCs/>
          <w:sz w:val="28"/>
          <w:szCs w:val="28"/>
        </w:rPr>
        <w:t>Application Load Balancer (ALB)</w:t>
      </w:r>
      <w:r w:rsidRPr="001F5E06">
        <w:rPr>
          <w:sz w:val="28"/>
          <w:szCs w:val="28"/>
        </w:rPr>
        <w:t>: Designed for HTTP/HTTPS traffic, ALB is ideal for web applications and microservices. It provides features like path-based routing, URL rewriting, and support for WebSocket and HTTP/2 protocols.</w:t>
      </w:r>
    </w:p>
    <w:p w14:paraId="1A79B418" w14:textId="77777777" w:rsidR="001F5E06" w:rsidRPr="001F5E06" w:rsidRDefault="001F5E06" w:rsidP="00BD2E2A">
      <w:pPr>
        <w:pStyle w:val="ListParagraph"/>
        <w:numPr>
          <w:ilvl w:val="0"/>
          <w:numId w:val="5"/>
        </w:numPr>
        <w:ind w:left="993" w:hanging="284"/>
        <w:jc w:val="both"/>
        <w:rPr>
          <w:sz w:val="28"/>
          <w:szCs w:val="28"/>
        </w:rPr>
      </w:pPr>
      <w:r w:rsidRPr="001F5E06">
        <w:rPr>
          <w:b/>
          <w:bCs/>
          <w:sz w:val="28"/>
          <w:szCs w:val="28"/>
        </w:rPr>
        <w:t>Network Load Balancer (NLB)</w:t>
      </w:r>
      <w:r w:rsidRPr="001F5E06">
        <w:rPr>
          <w:sz w:val="28"/>
          <w:szCs w:val="28"/>
        </w:rPr>
        <w:t>: Optimized for TCP traffic, NLB is suitable for applications that require low-latency, high-throughput, and high-availability. It provides features like session persistence, connection draining, and support for IPv4 and IPv6.</w:t>
      </w:r>
    </w:p>
    <w:p w14:paraId="49FEAEF5" w14:textId="77777777" w:rsidR="001F5E06" w:rsidRPr="001F5E06" w:rsidRDefault="001F5E06" w:rsidP="00BD2E2A">
      <w:pPr>
        <w:pStyle w:val="ListParagraph"/>
        <w:numPr>
          <w:ilvl w:val="0"/>
          <w:numId w:val="5"/>
        </w:numPr>
        <w:ind w:left="993" w:hanging="284"/>
        <w:jc w:val="both"/>
        <w:rPr>
          <w:sz w:val="28"/>
          <w:szCs w:val="28"/>
        </w:rPr>
      </w:pPr>
      <w:r w:rsidRPr="001F5E06">
        <w:rPr>
          <w:b/>
          <w:bCs/>
          <w:sz w:val="28"/>
          <w:szCs w:val="28"/>
        </w:rPr>
        <w:t>Gateway Load Balancer (GLB)</w:t>
      </w:r>
      <w:r w:rsidRPr="001F5E06">
        <w:rPr>
          <w:sz w:val="28"/>
          <w:szCs w:val="28"/>
        </w:rPr>
        <w:t>: A newer type of Load Balancer, GLB is designed for hybrid cloud and multi-cloud environments. It provides features like support for multiple protocols (TCP, UDP, and HTTP), multiple Availability Zones, and integration with AWS Transit Gateway.</w:t>
      </w:r>
    </w:p>
    <w:p w14:paraId="45266213" w14:textId="474B97ED" w:rsidR="001F5E06" w:rsidRPr="001F5E06" w:rsidRDefault="001F5E06" w:rsidP="00BD2E2A">
      <w:pPr>
        <w:pStyle w:val="ListParagraph"/>
        <w:numPr>
          <w:ilvl w:val="0"/>
          <w:numId w:val="5"/>
        </w:numPr>
        <w:ind w:left="993" w:hanging="284"/>
        <w:jc w:val="both"/>
        <w:rPr>
          <w:sz w:val="28"/>
          <w:szCs w:val="28"/>
        </w:rPr>
      </w:pPr>
      <w:r w:rsidRPr="001F5E06">
        <w:rPr>
          <w:b/>
          <w:bCs/>
          <w:sz w:val="28"/>
          <w:szCs w:val="28"/>
        </w:rPr>
        <w:t>Classic Load Balancer (CLB)</w:t>
      </w:r>
      <w:r w:rsidRPr="001F5E06">
        <w:rPr>
          <w:sz w:val="28"/>
          <w:szCs w:val="28"/>
        </w:rPr>
        <w:t>: An older type of Load Balancer, CLB is still available but not recommended for new deployments. It’s designed for legacy applications and provides basic load balancing features.</w:t>
      </w:r>
    </w:p>
    <w:p w14:paraId="6366F2A6" w14:textId="77777777" w:rsidR="00BD2E2A" w:rsidRPr="00BD2E2A" w:rsidRDefault="001F5E06" w:rsidP="00BD2E2A">
      <w:pPr>
        <w:pStyle w:val="ListParagraph"/>
        <w:numPr>
          <w:ilvl w:val="0"/>
          <w:numId w:val="3"/>
        </w:numPr>
        <w:jc w:val="both"/>
        <w:rPr>
          <w:sz w:val="28"/>
          <w:szCs w:val="28"/>
        </w:rPr>
      </w:pPr>
      <w:r>
        <w:rPr>
          <w:b/>
          <w:bCs/>
          <w:sz w:val="32"/>
          <w:szCs w:val="32"/>
        </w:rPr>
        <w:t>Target Group =&gt;</w:t>
      </w:r>
      <w:r w:rsidR="00BD2E2A">
        <w:rPr>
          <w:sz w:val="28"/>
          <w:szCs w:val="28"/>
        </w:rPr>
        <w:t xml:space="preserve"> </w:t>
      </w:r>
      <w:r w:rsidR="00BD2E2A" w:rsidRPr="00BD2E2A">
        <w:rPr>
          <w:sz w:val="28"/>
          <w:szCs w:val="28"/>
        </w:rPr>
        <w:t>A Target Group in AWS is </w:t>
      </w:r>
      <w:r w:rsidR="00BD2E2A" w:rsidRPr="00BD2E2A">
        <w:rPr>
          <w:b/>
          <w:bCs/>
          <w:sz w:val="28"/>
          <w:szCs w:val="28"/>
        </w:rPr>
        <w:t>a logical grouping of targets, such as EC2 instances, containers, Lambda functions, Application Load Balancers, or Kubernetes Pods, that receive traffic from a single load balancer</w:t>
      </w:r>
      <w:r w:rsidR="00BD2E2A" w:rsidRPr="00BD2E2A">
        <w:rPr>
          <w:sz w:val="28"/>
          <w:szCs w:val="28"/>
        </w:rPr>
        <w:t>. Target Groups enable customers to:</w:t>
      </w:r>
    </w:p>
    <w:p w14:paraId="7F77C58F" w14:textId="77777777" w:rsidR="00BD2E2A" w:rsidRPr="00BD2E2A" w:rsidRDefault="00BD2E2A" w:rsidP="00BD2E2A">
      <w:pPr>
        <w:pStyle w:val="ListParagraph"/>
        <w:numPr>
          <w:ilvl w:val="0"/>
          <w:numId w:val="3"/>
        </w:numPr>
        <w:ind w:left="1276" w:hanging="283"/>
        <w:jc w:val="both"/>
        <w:rPr>
          <w:sz w:val="28"/>
          <w:szCs w:val="28"/>
        </w:rPr>
      </w:pPr>
      <w:r w:rsidRPr="00BD2E2A">
        <w:rPr>
          <w:sz w:val="28"/>
          <w:szCs w:val="28"/>
        </w:rPr>
        <w:lastRenderedPageBreak/>
        <w:t>Configure multiple targets to receive traffic from a single load balancer</w:t>
      </w:r>
    </w:p>
    <w:p w14:paraId="30E2F76F" w14:textId="77777777" w:rsidR="00BD2E2A" w:rsidRPr="00BD2E2A" w:rsidRDefault="00BD2E2A" w:rsidP="00BD2E2A">
      <w:pPr>
        <w:pStyle w:val="ListParagraph"/>
        <w:numPr>
          <w:ilvl w:val="0"/>
          <w:numId w:val="3"/>
        </w:numPr>
        <w:ind w:left="1276" w:hanging="283"/>
        <w:jc w:val="both"/>
        <w:rPr>
          <w:sz w:val="28"/>
          <w:szCs w:val="28"/>
        </w:rPr>
      </w:pPr>
      <w:r w:rsidRPr="00BD2E2A">
        <w:rPr>
          <w:sz w:val="28"/>
          <w:szCs w:val="28"/>
        </w:rPr>
        <w:t>Monitor the health of registered targets and take action when necessary</w:t>
      </w:r>
    </w:p>
    <w:p w14:paraId="0E3B3A2A" w14:textId="77777777" w:rsidR="00BD2E2A" w:rsidRPr="00BD2E2A" w:rsidRDefault="00BD2E2A" w:rsidP="00BD2E2A">
      <w:pPr>
        <w:pStyle w:val="ListParagraph"/>
        <w:numPr>
          <w:ilvl w:val="0"/>
          <w:numId w:val="3"/>
        </w:numPr>
        <w:ind w:left="1276" w:hanging="283"/>
        <w:jc w:val="both"/>
        <w:rPr>
          <w:sz w:val="28"/>
          <w:szCs w:val="28"/>
        </w:rPr>
      </w:pPr>
      <w:r w:rsidRPr="00BD2E2A">
        <w:rPr>
          <w:sz w:val="28"/>
          <w:szCs w:val="28"/>
        </w:rPr>
        <w:t>Route traffic to specific application endpoints</w:t>
      </w:r>
    </w:p>
    <w:p w14:paraId="2E2461BE" w14:textId="65D00810" w:rsidR="001F5E06" w:rsidRPr="00BD2E2A" w:rsidRDefault="00BD2E2A" w:rsidP="00BD2E2A">
      <w:pPr>
        <w:pStyle w:val="ListParagraph"/>
        <w:numPr>
          <w:ilvl w:val="0"/>
          <w:numId w:val="7"/>
        </w:numPr>
        <w:ind w:left="709" w:firstLine="0"/>
        <w:jc w:val="both"/>
        <w:rPr>
          <w:sz w:val="28"/>
          <w:szCs w:val="28"/>
        </w:rPr>
      </w:pPr>
      <w:r w:rsidRPr="00BD2E2A">
        <w:rPr>
          <w:sz w:val="28"/>
          <w:szCs w:val="28"/>
        </w:rPr>
        <w:t>In AWS, Target Groups are </w:t>
      </w:r>
      <w:r w:rsidRPr="00BD2E2A">
        <w:rPr>
          <w:b/>
          <w:bCs/>
          <w:sz w:val="28"/>
          <w:szCs w:val="28"/>
        </w:rPr>
        <w:t>used with Application Load Balancers (ALBs), Network Load Balancers (NLBs), and Gateway Load Balancers (GLBs) to distribute traffic to registered targets</w:t>
      </w:r>
      <w:r w:rsidRPr="00BD2E2A">
        <w:rPr>
          <w:sz w:val="28"/>
          <w:szCs w:val="28"/>
        </w:rPr>
        <w:t>. Each load balancer requires at least one listener, which defines the protocol and port combination for incoming requests. The listener then forwards requests to one or more Target Groups, based on the rules defined.</w:t>
      </w:r>
    </w:p>
    <w:p w14:paraId="7A0B22E4" w14:textId="77777777" w:rsidR="00BD2E2A" w:rsidRPr="00BD2E2A" w:rsidRDefault="001F5E06" w:rsidP="00BD2E2A">
      <w:pPr>
        <w:pStyle w:val="ListParagraph"/>
        <w:numPr>
          <w:ilvl w:val="0"/>
          <w:numId w:val="3"/>
        </w:numPr>
        <w:jc w:val="both"/>
        <w:rPr>
          <w:sz w:val="28"/>
          <w:szCs w:val="28"/>
        </w:rPr>
      </w:pPr>
      <w:r>
        <w:rPr>
          <w:b/>
          <w:bCs/>
          <w:sz w:val="32"/>
          <w:szCs w:val="32"/>
        </w:rPr>
        <w:t>Bastion Host or Jump Server =&gt;</w:t>
      </w:r>
      <w:r w:rsidR="00BD2E2A">
        <w:rPr>
          <w:sz w:val="28"/>
          <w:szCs w:val="28"/>
        </w:rPr>
        <w:t xml:space="preserve"> </w:t>
      </w:r>
      <w:r w:rsidR="00BD2E2A" w:rsidRPr="00BD2E2A">
        <w:rPr>
          <w:sz w:val="28"/>
          <w:szCs w:val="28"/>
        </w:rPr>
        <w:t>A bastion host or jump server is </w:t>
      </w:r>
      <w:r w:rsidR="00BD2E2A" w:rsidRPr="00BD2E2A">
        <w:rPr>
          <w:b/>
          <w:bCs/>
          <w:sz w:val="28"/>
          <w:szCs w:val="28"/>
        </w:rPr>
        <w:t>a server that provides a single point of access from an external network to the resources located in a private network</w:t>
      </w:r>
      <w:r w:rsidR="00BD2E2A" w:rsidRPr="00BD2E2A">
        <w:rPr>
          <w:sz w:val="28"/>
          <w:szCs w:val="28"/>
        </w:rPr>
        <w:t xml:space="preserve">. In AWS, a bastion host is a server exposed to the internet, which poses a potential security risk for unauthorized access. To mitigate this risk, bastion hosts typically run a minimum </w:t>
      </w:r>
      <w:proofErr w:type="gramStart"/>
      <w:r w:rsidR="00BD2E2A" w:rsidRPr="00BD2E2A">
        <w:rPr>
          <w:sz w:val="28"/>
          <w:szCs w:val="28"/>
        </w:rPr>
        <w:t>amount</w:t>
      </w:r>
      <w:proofErr w:type="gramEnd"/>
      <w:r w:rsidR="00BD2E2A" w:rsidRPr="00BD2E2A">
        <w:rPr>
          <w:sz w:val="28"/>
          <w:szCs w:val="28"/>
        </w:rPr>
        <w:t xml:space="preserve"> of services and are commonly used to proxy and log communications, such as SSH sessions.</w:t>
      </w:r>
    </w:p>
    <w:p w14:paraId="18468542" w14:textId="77777777" w:rsidR="00BD2E2A" w:rsidRDefault="00BD2E2A" w:rsidP="00BD2E2A">
      <w:pPr>
        <w:pStyle w:val="ListParagraph"/>
        <w:numPr>
          <w:ilvl w:val="0"/>
          <w:numId w:val="3"/>
        </w:numPr>
        <w:ind w:hanging="11"/>
        <w:jc w:val="both"/>
        <w:rPr>
          <w:sz w:val="28"/>
          <w:szCs w:val="28"/>
        </w:rPr>
      </w:pPr>
      <w:r w:rsidRPr="00BD2E2A">
        <w:rPr>
          <w:sz w:val="28"/>
          <w:szCs w:val="28"/>
        </w:rPr>
        <w:t>In AWS, a bastion host </w:t>
      </w:r>
      <w:r w:rsidRPr="00BD2E2A">
        <w:rPr>
          <w:b/>
          <w:bCs/>
          <w:sz w:val="28"/>
          <w:szCs w:val="28"/>
        </w:rPr>
        <w:t>can be used to manage access to internal or private networks from an external network</w:t>
      </w:r>
      <w:r w:rsidRPr="00BD2E2A">
        <w:rPr>
          <w:sz w:val="28"/>
          <w:szCs w:val="28"/>
        </w:rPr>
        <w:t>. It acts as a secure entry point, allowing authorized users to access internal resources while restricting direct access to those resources from the internet.</w:t>
      </w:r>
    </w:p>
    <w:p w14:paraId="396CE58B" w14:textId="3C3575BB" w:rsidR="001F5E06" w:rsidRDefault="00BD2E2A" w:rsidP="00BD2E2A">
      <w:pPr>
        <w:pStyle w:val="ListParagraph"/>
        <w:numPr>
          <w:ilvl w:val="0"/>
          <w:numId w:val="3"/>
        </w:numPr>
        <w:ind w:hanging="11"/>
        <w:jc w:val="both"/>
        <w:rPr>
          <w:sz w:val="28"/>
          <w:szCs w:val="28"/>
        </w:rPr>
      </w:pPr>
      <w:r w:rsidRPr="00BD2E2A">
        <w:rPr>
          <w:sz w:val="28"/>
          <w:szCs w:val="28"/>
        </w:rPr>
        <w:t xml:space="preserve">Bastion hosts (also called </w:t>
      </w:r>
      <w:r w:rsidRPr="00BD2E2A">
        <w:rPr>
          <w:b/>
          <w:bCs/>
          <w:sz w:val="28"/>
          <w:szCs w:val="28"/>
        </w:rPr>
        <w:t>“jump servers”</w:t>
      </w:r>
      <w:r w:rsidRPr="00BD2E2A">
        <w:rPr>
          <w:sz w:val="28"/>
          <w:szCs w:val="28"/>
        </w:rPr>
        <w:t xml:space="preserve">) are often used as a best practice for </w:t>
      </w:r>
      <w:r w:rsidRPr="00BD2E2A">
        <w:rPr>
          <w:b/>
          <w:bCs/>
          <w:sz w:val="28"/>
          <w:szCs w:val="28"/>
        </w:rPr>
        <w:t>accessing privately accessible hosts within a system environment</w:t>
      </w:r>
      <w:r w:rsidRPr="00BD2E2A">
        <w:rPr>
          <w:sz w:val="28"/>
          <w:szCs w:val="28"/>
        </w:rPr>
        <w:t>. For example, your system might include an application host that is not intended to be publicly accessible. To access it for product updates or managing system patches, you typically log in to a bastion host and then access (or “jump to”) the application host from there.</w:t>
      </w:r>
    </w:p>
    <w:p w14:paraId="405C3BDC" w14:textId="3768DB7D" w:rsidR="00B634FF" w:rsidRDefault="00E27704" w:rsidP="00E27704">
      <w:pPr>
        <w:jc w:val="center"/>
        <w:rPr>
          <w:rFonts w:ascii="Segoe Script" w:hAnsi="Segoe Script"/>
          <w:b/>
          <w:bCs/>
          <w:sz w:val="36"/>
          <w:szCs w:val="36"/>
        </w:rPr>
      </w:pPr>
      <w:r>
        <w:rPr>
          <w:rFonts w:ascii="Segoe Script" w:hAnsi="Segoe Script"/>
          <w:b/>
          <w:bCs/>
          <w:sz w:val="36"/>
          <w:szCs w:val="36"/>
        </w:rPr>
        <w:t>=======</w:t>
      </w:r>
      <w:r w:rsidRPr="00E27704">
        <w:rPr>
          <w:rFonts w:ascii="Segoe Script" w:hAnsi="Segoe Script"/>
          <w:b/>
          <w:bCs/>
          <w:sz w:val="36"/>
          <w:szCs w:val="36"/>
        </w:rPr>
        <w:t>LET’S BEGIN THE IMPLEMENTATION</w:t>
      </w:r>
      <w:r>
        <w:rPr>
          <w:rFonts w:ascii="Segoe Script" w:hAnsi="Segoe Script"/>
          <w:b/>
          <w:bCs/>
          <w:sz w:val="36"/>
          <w:szCs w:val="36"/>
        </w:rPr>
        <w:t>=======</w:t>
      </w:r>
    </w:p>
    <w:p w14:paraId="00042CD8" w14:textId="471F88E2" w:rsidR="00E27704" w:rsidRPr="00E27704" w:rsidRDefault="00E27704" w:rsidP="00E27704">
      <w:pPr>
        <w:pStyle w:val="ListParagraph"/>
        <w:numPr>
          <w:ilvl w:val="0"/>
          <w:numId w:val="8"/>
        </w:numPr>
        <w:ind w:left="426" w:hanging="426"/>
        <w:jc w:val="both"/>
        <w:rPr>
          <w:rFonts w:ascii="Segoe Script" w:hAnsi="Segoe Script"/>
          <w:b/>
          <w:bCs/>
          <w:sz w:val="32"/>
          <w:szCs w:val="32"/>
        </w:rPr>
      </w:pPr>
      <w:r>
        <w:rPr>
          <w:rFonts w:ascii="Rockwell" w:hAnsi="Rockwell"/>
          <w:b/>
          <w:bCs/>
          <w:sz w:val="32"/>
          <w:szCs w:val="32"/>
        </w:rPr>
        <w:t>Create a VPC:</w:t>
      </w:r>
    </w:p>
    <w:p w14:paraId="7739C43C" w14:textId="77777777" w:rsidR="00E27704" w:rsidRDefault="00E27704" w:rsidP="00E27704">
      <w:pPr>
        <w:pStyle w:val="ListParagraph"/>
        <w:numPr>
          <w:ilvl w:val="0"/>
          <w:numId w:val="7"/>
        </w:numPr>
        <w:ind w:left="426" w:hanging="426"/>
        <w:jc w:val="both"/>
        <w:rPr>
          <w:rFonts w:ascii="Arial" w:hAnsi="Arial" w:cs="Arial"/>
          <w:sz w:val="28"/>
          <w:szCs w:val="28"/>
        </w:rPr>
      </w:pPr>
      <w:r w:rsidRPr="00E27704">
        <w:rPr>
          <w:rFonts w:ascii="Arial" w:hAnsi="Arial" w:cs="Arial"/>
          <w:sz w:val="28"/>
          <w:szCs w:val="28"/>
        </w:rPr>
        <w:t>Use the following procedure to create a VPC with a public subnet and a private subnet in two Availability Zones, and a NAT gateway in each Availability Zone.</w:t>
      </w:r>
    </w:p>
    <w:p w14:paraId="238A6A4D" w14:textId="77777777" w:rsidR="00E27704" w:rsidRPr="00E27704" w:rsidRDefault="00E27704" w:rsidP="00E27704">
      <w:pPr>
        <w:pStyle w:val="ListParagraph"/>
        <w:ind w:left="426"/>
        <w:jc w:val="both"/>
        <w:rPr>
          <w:rFonts w:ascii="Arial" w:hAnsi="Arial" w:cs="Arial"/>
          <w:sz w:val="28"/>
          <w:szCs w:val="28"/>
        </w:rPr>
      </w:pPr>
    </w:p>
    <w:p w14:paraId="7E2A1B5E" w14:textId="77777777" w:rsidR="00E27704" w:rsidRPr="00E27704" w:rsidRDefault="00E27704" w:rsidP="00E27704">
      <w:pPr>
        <w:pStyle w:val="ListParagraph"/>
        <w:numPr>
          <w:ilvl w:val="0"/>
          <w:numId w:val="10"/>
        </w:numPr>
        <w:ind w:left="426" w:hanging="284"/>
        <w:jc w:val="both"/>
        <w:rPr>
          <w:rFonts w:ascii="Arial" w:hAnsi="Arial" w:cs="Arial"/>
          <w:b/>
          <w:bCs/>
          <w:sz w:val="28"/>
          <w:szCs w:val="28"/>
        </w:rPr>
      </w:pPr>
      <w:r w:rsidRPr="00E27704">
        <w:rPr>
          <w:rFonts w:ascii="Arial" w:hAnsi="Arial" w:cs="Arial"/>
          <w:b/>
          <w:bCs/>
          <w:sz w:val="28"/>
          <w:szCs w:val="28"/>
        </w:rPr>
        <w:t>To create the VPC</w:t>
      </w:r>
    </w:p>
    <w:p w14:paraId="3068E2CE" w14:textId="77777777" w:rsidR="00E27704" w:rsidRPr="00E27704" w:rsidRDefault="00E27704" w:rsidP="00E27704">
      <w:pPr>
        <w:pStyle w:val="ListParagraph"/>
        <w:numPr>
          <w:ilvl w:val="0"/>
          <w:numId w:val="9"/>
        </w:numPr>
        <w:tabs>
          <w:tab w:val="clear" w:pos="720"/>
          <w:tab w:val="num" w:pos="426"/>
        </w:tabs>
        <w:ind w:hanging="578"/>
        <w:jc w:val="both"/>
        <w:rPr>
          <w:rFonts w:ascii="Arial" w:hAnsi="Arial" w:cs="Arial"/>
          <w:sz w:val="28"/>
          <w:szCs w:val="28"/>
        </w:rPr>
      </w:pPr>
      <w:r w:rsidRPr="00E27704">
        <w:rPr>
          <w:rFonts w:ascii="Arial" w:hAnsi="Arial" w:cs="Arial"/>
          <w:sz w:val="28"/>
          <w:szCs w:val="28"/>
        </w:rPr>
        <w:t>Open the Amazon VPC console at </w:t>
      </w:r>
      <w:hyperlink r:id="rId7" w:tgtFrame="_blank" w:history="1">
        <w:r w:rsidRPr="00E27704">
          <w:rPr>
            <w:rStyle w:val="Hyperlink"/>
            <w:rFonts w:ascii="Arial" w:hAnsi="Arial" w:cs="Arial"/>
            <w:sz w:val="28"/>
            <w:szCs w:val="28"/>
          </w:rPr>
          <w:t>https://console.aws.amazon.com/vpc/</w:t>
        </w:r>
      </w:hyperlink>
      <w:r w:rsidRPr="00E27704">
        <w:rPr>
          <w:rFonts w:ascii="Arial" w:hAnsi="Arial" w:cs="Arial"/>
          <w:sz w:val="28"/>
          <w:szCs w:val="28"/>
        </w:rPr>
        <w:t>.</w:t>
      </w:r>
    </w:p>
    <w:p w14:paraId="42D1C3D7" w14:textId="77777777" w:rsidR="00E27704" w:rsidRPr="00E27704" w:rsidRDefault="00E27704" w:rsidP="00E27704">
      <w:pPr>
        <w:pStyle w:val="ListParagraph"/>
        <w:numPr>
          <w:ilvl w:val="0"/>
          <w:numId w:val="9"/>
        </w:numPr>
        <w:tabs>
          <w:tab w:val="clear" w:pos="720"/>
          <w:tab w:val="num" w:pos="426"/>
        </w:tabs>
        <w:ind w:hanging="578"/>
        <w:jc w:val="both"/>
        <w:rPr>
          <w:rFonts w:ascii="Arial" w:hAnsi="Arial" w:cs="Arial"/>
          <w:sz w:val="28"/>
          <w:szCs w:val="28"/>
        </w:rPr>
      </w:pPr>
      <w:r w:rsidRPr="00E27704">
        <w:rPr>
          <w:rFonts w:ascii="Arial" w:hAnsi="Arial" w:cs="Arial"/>
          <w:sz w:val="28"/>
          <w:szCs w:val="28"/>
        </w:rPr>
        <w:t>On the dashboard, choose </w:t>
      </w:r>
      <w:r w:rsidRPr="00E27704">
        <w:rPr>
          <w:rFonts w:ascii="Arial" w:hAnsi="Arial" w:cs="Arial"/>
          <w:b/>
          <w:bCs/>
          <w:sz w:val="28"/>
          <w:szCs w:val="28"/>
        </w:rPr>
        <w:t>Create VPC</w:t>
      </w:r>
      <w:r w:rsidRPr="00E27704">
        <w:rPr>
          <w:rFonts w:ascii="Arial" w:hAnsi="Arial" w:cs="Arial"/>
          <w:sz w:val="28"/>
          <w:szCs w:val="28"/>
        </w:rPr>
        <w:t>.</w:t>
      </w:r>
    </w:p>
    <w:p w14:paraId="0452E221" w14:textId="77777777" w:rsidR="00E27704" w:rsidRPr="00E27704" w:rsidRDefault="00E27704" w:rsidP="00E27704">
      <w:pPr>
        <w:pStyle w:val="ListParagraph"/>
        <w:numPr>
          <w:ilvl w:val="0"/>
          <w:numId w:val="9"/>
        </w:numPr>
        <w:tabs>
          <w:tab w:val="clear" w:pos="720"/>
          <w:tab w:val="num" w:pos="426"/>
        </w:tabs>
        <w:ind w:hanging="578"/>
        <w:jc w:val="both"/>
        <w:rPr>
          <w:rFonts w:ascii="Arial" w:hAnsi="Arial" w:cs="Arial"/>
          <w:sz w:val="28"/>
          <w:szCs w:val="28"/>
        </w:rPr>
      </w:pPr>
      <w:r w:rsidRPr="00E27704">
        <w:rPr>
          <w:rFonts w:ascii="Arial" w:hAnsi="Arial" w:cs="Arial"/>
          <w:sz w:val="28"/>
          <w:szCs w:val="28"/>
        </w:rPr>
        <w:t>For </w:t>
      </w:r>
      <w:r w:rsidRPr="00E27704">
        <w:rPr>
          <w:rFonts w:ascii="Arial" w:hAnsi="Arial" w:cs="Arial"/>
          <w:b/>
          <w:bCs/>
          <w:sz w:val="28"/>
          <w:szCs w:val="28"/>
        </w:rPr>
        <w:t>Resources to create</w:t>
      </w:r>
      <w:r w:rsidRPr="00E27704">
        <w:rPr>
          <w:rFonts w:ascii="Arial" w:hAnsi="Arial" w:cs="Arial"/>
          <w:sz w:val="28"/>
          <w:szCs w:val="28"/>
        </w:rPr>
        <w:t>, choose </w:t>
      </w:r>
      <w:r w:rsidRPr="00E27704">
        <w:rPr>
          <w:rFonts w:ascii="Arial" w:hAnsi="Arial" w:cs="Arial"/>
          <w:b/>
          <w:bCs/>
          <w:sz w:val="28"/>
          <w:szCs w:val="28"/>
        </w:rPr>
        <w:t>VPC and more</w:t>
      </w:r>
      <w:r w:rsidRPr="00E27704">
        <w:rPr>
          <w:rFonts w:ascii="Arial" w:hAnsi="Arial" w:cs="Arial"/>
          <w:sz w:val="28"/>
          <w:szCs w:val="28"/>
        </w:rPr>
        <w:t>.</w:t>
      </w:r>
    </w:p>
    <w:p w14:paraId="7AB9C95A" w14:textId="77777777" w:rsidR="00E27704" w:rsidRPr="00E27704" w:rsidRDefault="00E27704" w:rsidP="00E27704">
      <w:pPr>
        <w:pStyle w:val="ListParagraph"/>
        <w:numPr>
          <w:ilvl w:val="0"/>
          <w:numId w:val="9"/>
        </w:numPr>
        <w:tabs>
          <w:tab w:val="clear" w:pos="720"/>
          <w:tab w:val="num" w:pos="426"/>
        </w:tabs>
        <w:ind w:hanging="578"/>
        <w:jc w:val="both"/>
        <w:rPr>
          <w:rFonts w:ascii="Arial" w:hAnsi="Arial" w:cs="Arial"/>
          <w:sz w:val="28"/>
          <w:szCs w:val="28"/>
        </w:rPr>
      </w:pPr>
      <w:r w:rsidRPr="00E27704">
        <w:rPr>
          <w:rFonts w:ascii="Arial" w:hAnsi="Arial" w:cs="Arial"/>
          <w:b/>
          <w:bCs/>
          <w:sz w:val="28"/>
          <w:szCs w:val="28"/>
        </w:rPr>
        <w:t>Configure the VPC</w:t>
      </w:r>
    </w:p>
    <w:p w14:paraId="446E78D5" w14:textId="173FA3D7" w:rsidR="00E27704" w:rsidRPr="00E27704" w:rsidRDefault="00E27704" w:rsidP="00E27704">
      <w:pPr>
        <w:pStyle w:val="ListParagraph"/>
        <w:numPr>
          <w:ilvl w:val="1"/>
          <w:numId w:val="9"/>
        </w:numPr>
        <w:tabs>
          <w:tab w:val="clear" w:pos="1440"/>
          <w:tab w:val="num" w:pos="426"/>
          <w:tab w:val="num" w:pos="851"/>
        </w:tabs>
        <w:ind w:hanging="1014"/>
        <w:jc w:val="both"/>
        <w:rPr>
          <w:rFonts w:ascii="Arial" w:hAnsi="Arial" w:cs="Arial"/>
          <w:sz w:val="28"/>
          <w:szCs w:val="28"/>
        </w:rPr>
      </w:pPr>
      <w:r w:rsidRPr="00E27704">
        <w:rPr>
          <w:rFonts w:ascii="Arial" w:hAnsi="Arial" w:cs="Arial"/>
          <w:sz w:val="28"/>
          <w:szCs w:val="28"/>
        </w:rPr>
        <w:t>For </w:t>
      </w:r>
      <w:r w:rsidRPr="00E27704">
        <w:rPr>
          <w:rFonts w:ascii="Arial" w:hAnsi="Arial" w:cs="Arial"/>
          <w:b/>
          <w:bCs/>
          <w:sz w:val="28"/>
          <w:szCs w:val="28"/>
        </w:rPr>
        <w:t>Name tag auto-generation</w:t>
      </w:r>
      <w:r w:rsidRPr="00E27704">
        <w:rPr>
          <w:rFonts w:ascii="Arial" w:hAnsi="Arial" w:cs="Arial"/>
          <w:sz w:val="28"/>
          <w:szCs w:val="28"/>
        </w:rPr>
        <w:t>, enter a name for the VPC</w:t>
      </w:r>
      <w:r>
        <w:rPr>
          <w:rFonts w:ascii="Arial" w:hAnsi="Arial" w:cs="Arial"/>
          <w:sz w:val="28"/>
          <w:szCs w:val="28"/>
        </w:rPr>
        <w:t xml:space="preserve"> (</w:t>
      </w:r>
      <w:proofErr w:type="spellStart"/>
      <w:r w:rsidRPr="00E27704">
        <w:rPr>
          <w:rFonts w:ascii="Arial" w:hAnsi="Arial" w:cs="Arial"/>
          <w:b/>
          <w:bCs/>
          <w:sz w:val="28"/>
          <w:szCs w:val="28"/>
        </w:rPr>
        <w:t>aws</w:t>
      </w:r>
      <w:proofErr w:type="spellEnd"/>
      <w:r w:rsidRPr="00E27704">
        <w:rPr>
          <w:rFonts w:ascii="Arial" w:hAnsi="Arial" w:cs="Arial"/>
          <w:b/>
          <w:bCs/>
          <w:sz w:val="28"/>
          <w:szCs w:val="28"/>
        </w:rPr>
        <w:t>-prod</w:t>
      </w:r>
      <w:r>
        <w:rPr>
          <w:rFonts w:ascii="Arial" w:hAnsi="Arial" w:cs="Arial"/>
          <w:sz w:val="28"/>
          <w:szCs w:val="28"/>
        </w:rPr>
        <w:t>).</w:t>
      </w:r>
    </w:p>
    <w:p w14:paraId="2E70B35C" w14:textId="7A88EBE1" w:rsidR="00E27704" w:rsidRPr="00E27704" w:rsidRDefault="00E27704" w:rsidP="00E27704">
      <w:pPr>
        <w:pStyle w:val="ListParagraph"/>
        <w:numPr>
          <w:ilvl w:val="1"/>
          <w:numId w:val="9"/>
        </w:numPr>
        <w:tabs>
          <w:tab w:val="clear" w:pos="1440"/>
          <w:tab w:val="num" w:pos="426"/>
          <w:tab w:val="num" w:pos="851"/>
        </w:tabs>
        <w:ind w:hanging="1014"/>
        <w:jc w:val="both"/>
        <w:rPr>
          <w:rFonts w:ascii="Arial" w:hAnsi="Arial" w:cs="Arial"/>
          <w:sz w:val="28"/>
          <w:szCs w:val="28"/>
        </w:rPr>
      </w:pPr>
      <w:r w:rsidRPr="00E27704">
        <w:rPr>
          <w:rFonts w:ascii="Arial" w:hAnsi="Arial" w:cs="Arial"/>
          <w:sz w:val="28"/>
          <w:szCs w:val="28"/>
        </w:rPr>
        <w:t>For </w:t>
      </w:r>
      <w:r w:rsidRPr="00E27704">
        <w:rPr>
          <w:rFonts w:ascii="Arial" w:hAnsi="Arial" w:cs="Arial"/>
          <w:b/>
          <w:bCs/>
          <w:sz w:val="28"/>
          <w:szCs w:val="28"/>
        </w:rPr>
        <w:t>IPv4 CIDR block</w:t>
      </w:r>
      <w:r w:rsidRPr="00E27704">
        <w:rPr>
          <w:rFonts w:ascii="Arial" w:hAnsi="Arial" w:cs="Arial"/>
          <w:sz w:val="28"/>
          <w:szCs w:val="28"/>
        </w:rPr>
        <w:t>, you can keep the default suggestion, or alternatively you can enter the CIDR block required by your application or network.</w:t>
      </w:r>
    </w:p>
    <w:p w14:paraId="27DE6057" w14:textId="77777777" w:rsidR="00E27704" w:rsidRPr="00E27704" w:rsidRDefault="00E27704" w:rsidP="00E27704">
      <w:pPr>
        <w:pStyle w:val="ListParagraph"/>
        <w:numPr>
          <w:ilvl w:val="0"/>
          <w:numId w:val="9"/>
        </w:numPr>
        <w:tabs>
          <w:tab w:val="clear" w:pos="720"/>
          <w:tab w:val="num" w:pos="426"/>
        </w:tabs>
        <w:ind w:hanging="578"/>
        <w:jc w:val="both"/>
        <w:rPr>
          <w:rFonts w:ascii="Arial" w:hAnsi="Arial" w:cs="Arial"/>
          <w:sz w:val="28"/>
          <w:szCs w:val="28"/>
        </w:rPr>
      </w:pPr>
      <w:r w:rsidRPr="00E27704">
        <w:rPr>
          <w:rFonts w:ascii="Arial" w:hAnsi="Arial" w:cs="Arial"/>
          <w:b/>
          <w:bCs/>
          <w:sz w:val="28"/>
          <w:szCs w:val="28"/>
        </w:rPr>
        <w:t>Configure the subnets</w:t>
      </w:r>
    </w:p>
    <w:p w14:paraId="1922BA4E" w14:textId="77777777" w:rsidR="00E27704" w:rsidRPr="00E27704" w:rsidRDefault="00E27704" w:rsidP="00E27704">
      <w:pPr>
        <w:pStyle w:val="ListParagraph"/>
        <w:numPr>
          <w:ilvl w:val="1"/>
          <w:numId w:val="9"/>
        </w:numPr>
        <w:tabs>
          <w:tab w:val="clear" w:pos="1440"/>
          <w:tab w:val="num" w:pos="426"/>
          <w:tab w:val="num" w:pos="851"/>
        </w:tabs>
        <w:ind w:hanging="873"/>
        <w:jc w:val="both"/>
        <w:rPr>
          <w:rFonts w:ascii="Arial" w:hAnsi="Arial" w:cs="Arial"/>
          <w:sz w:val="28"/>
          <w:szCs w:val="28"/>
        </w:rPr>
      </w:pPr>
      <w:r w:rsidRPr="00E27704">
        <w:rPr>
          <w:rFonts w:ascii="Arial" w:hAnsi="Arial" w:cs="Arial"/>
          <w:sz w:val="28"/>
          <w:szCs w:val="28"/>
        </w:rPr>
        <w:t>For </w:t>
      </w:r>
      <w:r w:rsidRPr="00E27704">
        <w:rPr>
          <w:rFonts w:ascii="Arial" w:hAnsi="Arial" w:cs="Arial"/>
          <w:b/>
          <w:bCs/>
          <w:sz w:val="28"/>
          <w:szCs w:val="28"/>
        </w:rPr>
        <w:t>Number of Availability Zones</w:t>
      </w:r>
      <w:r w:rsidRPr="00E27704">
        <w:rPr>
          <w:rFonts w:ascii="Arial" w:hAnsi="Arial" w:cs="Arial"/>
          <w:sz w:val="28"/>
          <w:szCs w:val="28"/>
        </w:rPr>
        <w:t>, choose </w:t>
      </w:r>
      <w:r w:rsidRPr="00E27704">
        <w:rPr>
          <w:rFonts w:ascii="Arial" w:hAnsi="Arial" w:cs="Arial"/>
          <w:b/>
          <w:bCs/>
          <w:sz w:val="28"/>
          <w:szCs w:val="28"/>
        </w:rPr>
        <w:t>2</w:t>
      </w:r>
      <w:r w:rsidRPr="00E27704">
        <w:rPr>
          <w:rFonts w:ascii="Arial" w:hAnsi="Arial" w:cs="Arial"/>
          <w:sz w:val="28"/>
          <w:szCs w:val="28"/>
        </w:rPr>
        <w:t>, so that you can launch instances in multiple Availability Zones to improve resiliency.</w:t>
      </w:r>
    </w:p>
    <w:p w14:paraId="64520DDD" w14:textId="77777777" w:rsidR="00E27704" w:rsidRPr="00E27704" w:rsidRDefault="00E27704" w:rsidP="00E27704">
      <w:pPr>
        <w:pStyle w:val="ListParagraph"/>
        <w:numPr>
          <w:ilvl w:val="1"/>
          <w:numId w:val="9"/>
        </w:numPr>
        <w:tabs>
          <w:tab w:val="clear" w:pos="1440"/>
          <w:tab w:val="num" w:pos="426"/>
          <w:tab w:val="num" w:pos="851"/>
        </w:tabs>
        <w:ind w:hanging="873"/>
        <w:jc w:val="both"/>
        <w:rPr>
          <w:rFonts w:ascii="Arial" w:hAnsi="Arial" w:cs="Arial"/>
          <w:sz w:val="28"/>
          <w:szCs w:val="28"/>
        </w:rPr>
      </w:pPr>
      <w:r w:rsidRPr="00E27704">
        <w:rPr>
          <w:rFonts w:ascii="Arial" w:hAnsi="Arial" w:cs="Arial"/>
          <w:sz w:val="28"/>
          <w:szCs w:val="28"/>
        </w:rPr>
        <w:lastRenderedPageBreak/>
        <w:t>For </w:t>
      </w:r>
      <w:r w:rsidRPr="00E27704">
        <w:rPr>
          <w:rFonts w:ascii="Arial" w:hAnsi="Arial" w:cs="Arial"/>
          <w:b/>
          <w:bCs/>
          <w:sz w:val="28"/>
          <w:szCs w:val="28"/>
        </w:rPr>
        <w:t>Number of public subnets</w:t>
      </w:r>
      <w:r w:rsidRPr="00E27704">
        <w:rPr>
          <w:rFonts w:ascii="Arial" w:hAnsi="Arial" w:cs="Arial"/>
          <w:sz w:val="28"/>
          <w:szCs w:val="28"/>
        </w:rPr>
        <w:t>, choose </w:t>
      </w:r>
      <w:r w:rsidRPr="00E27704">
        <w:rPr>
          <w:rFonts w:ascii="Arial" w:hAnsi="Arial" w:cs="Arial"/>
          <w:b/>
          <w:bCs/>
          <w:sz w:val="28"/>
          <w:szCs w:val="28"/>
        </w:rPr>
        <w:t>2</w:t>
      </w:r>
      <w:r w:rsidRPr="00E27704">
        <w:rPr>
          <w:rFonts w:ascii="Arial" w:hAnsi="Arial" w:cs="Arial"/>
          <w:sz w:val="28"/>
          <w:szCs w:val="28"/>
        </w:rPr>
        <w:t>.</w:t>
      </w:r>
    </w:p>
    <w:p w14:paraId="3AEAB4B9" w14:textId="77777777" w:rsidR="00E27704" w:rsidRPr="00E27704" w:rsidRDefault="00E27704" w:rsidP="00E27704">
      <w:pPr>
        <w:pStyle w:val="ListParagraph"/>
        <w:numPr>
          <w:ilvl w:val="1"/>
          <w:numId w:val="9"/>
        </w:numPr>
        <w:tabs>
          <w:tab w:val="clear" w:pos="1440"/>
          <w:tab w:val="num" w:pos="426"/>
          <w:tab w:val="num" w:pos="851"/>
        </w:tabs>
        <w:ind w:hanging="873"/>
        <w:jc w:val="both"/>
        <w:rPr>
          <w:rFonts w:ascii="Arial" w:hAnsi="Arial" w:cs="Arial"/>
          <w:sz w:val="28"/>
          <w:szCs w:val="28"/>
        </w:rPr>
      </w:pPr>
      <w:r w:rsidRPr="00E27704">
        <w:rPr>
          <w:rFonts w:ascii="Arial" w:hAnsi="Arial" w:cs="Arial"/>
          <w:sz w:val="28"/>
          <w:szCs w:val="28"/>
        </w:rPr>
        <w:t>For </w:t>
      </w:r>
      <w:r w:rsidRPr="00E27704">
        <w:rPr>
          <w:rFonts w:ascii="Arial" w:hAnsi="Arial" w:cs="Arial"/>
          <w:b/>
          <w:bCs/>
          <w:sz w:val="28"/>
          <w:szCs w:val="28"/>
        </w:rPr>
        <w:t>Number of private subnets</w:t>
      </w:r>
      <w:r w:rsidRPr="00E27704">
        <w:rPr>
          <w:rFonts w:ascii="Arial" w:hAnsi="Arial" w:cs="Arial"/>
          <w:sz w:val="28"/>
          <w:szCs w:val="28"/>
        </w:rPr>
        <w:t>, choose </w:t>
      </w:r>
      <w:r w:rsidRPr="00E27704">
        <w:rPr>
          <w:rFonts w:ascii="Arial" w:hAnsi="Arial" w:cs="Arial"/>
          <w:b/>
          <w:bCs/>
          <w:sz w:val="28"/>
          <w:szCs w:val="28"/>
        </w:rPr>
        <w:t>2</w:t>
      </w:r>
      <w:r w:rsidRPr="00E27704">
        <w:rPr>
          <w:rFonts w:ascii="Arial" w:hAnsi="Arial" w:cs="Arial"/>
          <w:sz w:val="28"/>
          <w:szCs w:val="28"/>
        </w:rPr>
        <w:t>.</w:t>
      </w:r>
    </w:p>
    <w:p w14:paraId="5923E417" w14:textId="77777777" w:rsidR="00E27704" w:rsidRPr="00E27704" w:rsidRDefault="00E27704" w:rsidP="00B23FCE">
      <w:pPr>
        <w:pStyle w:val="ListParagraph"/>
        <w:numPr>
          <w:ilvl w:val="1"/>
          <w:numId w:val="9"/>
        </w:numPr>
        <w:tabs>
          <w:tab w:val="clear" w:pos="1440"/>
          <w:tab w:val="num" w:pos="426"/>
          <w:tab w:val="num" w:pos="851"/>
        </w:tabs>
        <w:ind w:left="851" w:hanging="284"/>
        <w:jc w:val="both"/>
        <w:rPr>
          <w:rFonts w:ascii="Arial" w:hAnsi="Arial" w:cs="Arial"/>
          <w:sz w:val="28"/>
          <w:szCs w:val="28"/>
        </w:rPr>
      </w:pPr>
      <w:r w:rsidRPr="00E27704">
        <w:rPr>
          <w:rFonts w:ascii="Arial" w:hAnsi="Arial" w:cs="Arial"/>
          <w:sz w:val="28"/>
          <w:szCs w:val="28"/>
        </w:rPr>
        <w:t>You can keep the default CIDR block for the public subnet, or alternatively you can expand </w:t>
      </w:r>
      <w:r w:rsidRPr="00E27704">
        <w:rPr>
          <w:rFonts w:ascii="Arial" w:hAnsi="Arial" w:cs="Arial"/>
          <w:b/>
          <w:bCs/>
          <w:sz w:val="28"/>
          <w:szCs w:val="28"/>
        </w:rPr>
        <w:t>Customize subnet CIDR blocks</w:t>
      </w:r>
      <w:r w:rsidRPr="00E27704">
        <w:rPr>
          <w:rFonts w:ascii="Arial" w:hAnsi="Arial" w:cs="Arial"/>
          <w:sz w:val="28"/>
          <w:szCs w:val="28"/>
        </w:rPr>
        <w:t> and enter a CIDR block. For more information, see </w:t>
      </w:r>
      <w:hyperlink r:id="rId8" w:history="1">
        <w:r w:rsidRPr="00E27704">
          <w:rPr>
            <w:rStyle w:val="Hyperlink"/>
            <w:rFonts w:ascii="Arial" w:hAnsi="Arial" w:cs="Arial"/>
            <w:sz w:val="28"/>
            <w:szCs w:val="28"/>
          </w:rPr>
          <w:t>Subnet CIDR blocks</w:t>
        </w:r>
      </w:hyperlink>
      <w:r w:rsidRPr="00E27704">
        <w:rPr>
          <w:rFonts w:ascii="Arial" w:hAnsi="Arial" w:cs="Arial"/>
          <w:sz w:val="28"/>
          <w:szCs w:val="28"/>
        </w:rPr>
        <w:t>.</w:t>
      </w:r>
    </w:p>
    <w:p w14:paraId="50F219C0" w14:textId="77777777" w:rsidR="00E27704" w:rsidRPr="00E27704" w:rsidRDefault="00E27704" w:rsidP="00E27704">
      <w:pPr>
        <w:pStyle w:val="ListParagraph"/>
        <w:numPr>
          <w:ilvl w:val="0"/>
          <w:numId w:val="9"/>
        </w:numPr>
        <w:tabs>
          <w:tab w:val="clear" w:pos="720"/>
          <w:tab w:val="num" w:pos="426"/>
        </w:tabs>
        <w:ind w:hanging="578"/>
        <w:jc w:val="both"/>
        <w:rPr>
          <w:rFonts w:ascii="Arial" w:hAnsi="Arial" w:cs="Arial"/>
          <w:sz w:val="28"/>
          <w:szCs w:val="28"/>
        </w:rPr>
      </w:pPr>
      <w:r w:rsidRPr="00E27704">
        <w:rPr>
          <w:rFonts w:ascii="Arial" w:hAnsi="Arial" w:cs="Arial"/>
          <w:sz w:val="28"/>
          <w:szCs w:val="28"/>
        </w:rPr>
        <w:t>For </w:t>
      </w:r>
      <w:r w:rsidRPr="00E27704">
        <w:rPr>
          <w:rFonts w:ascii="Arial" w:hAnsi="Arial" w:cs="Arial"/>
          <w:b/>
          <w:bCs/>
          <w:sz w:val="28"/>
          <w:szCs w:val="28"/>
        </w:rPr>
        <w:t>NAT gateways</w:t>
      </w:r>
      <w:r w:rsidRPr="00E27704">
        <w:rPr>
          <w:rFonts w:ascii="Arial" w:hAnsi="Arial" w:cs="Arial"/>
          <w:sz w:val="28"/>
          <w:szCs w:val="28"/>
        </w:rPr>
        <w:t>, choose </w:t>
      </w:r>
      <w:r w:rsidRPr="00E27704">
        <w:rPr>
          <w:rFonts w:ascii="Arial" w:hAnsi="Arial" w:cs="Arial"/>
          <w:b/>
          <w:bCs/>
          <w:sz w:val="28"/>
          <w:szCs w:val="28"/>
        </w:rPr>
        <w:t>1 per AZ</w:t>
      </w:r>
      <w:r w:rsidRPr="00E27704">
        <w:rPr>
          <w:rFonts w:ascii="Arial" w:hAnsi="Arial" w:cs="Arial"/>
          <w:sz w:val="28"/>
          <w:szCs w:val="28"/>
        </w:rPr>
        <w:t> to improve resiliency.</w:t>
      </w:r>
    </w:p>
    <w:p w14:paraId="195B2B8A" w14:textId="150586D0" w:rsidR="00E27704" w:rsidRPr="00E27704" w:rsidRDefault="00E27704" w:rsidP="00E27704">
      <w:pPr>
        <w:pStyle w:val="ListParagraph"/>
        <w:numPr>
          <w:ilvl w:val="0"/>
          <w:numId w:val="9"/>
        </w:numPr>
        <w:tabs>
          <w:tab w:val="clear" w:pos="720"/>
          <w:tab w:val="num" w:pos="426"/>
        </w:tabs>
        <w:ind w:left="426" w:hanging="284"/>
        <w:jc w:val="both"/>
        <w:rPr>
          <w:rFonts w:ascii="Arial" w:hAnsi="Arial" w:cs="Arial"/>
          <w:sz w:val="28"/>
          <w:szCs w:val="28"/>
        </w:rPr>
      </w:pPr>
      <w:r w:rsidRPr="00E27704">
        <w:rPr>
          <w:rFonts w:ascii="Arial" w:hAnsi="Arial" w:cs="Arial"/>
          <w:sz w:val="28"/>
          <w:szCs w:val="28"/>
        </w:rPr>
        <w:t>For </w:t>
      </w:r>
      <w:r w:rsidRPr="00E27704">
        <w:rPr>
          <w:rFonts w:ascii="Arial" w:hAnsi="Arial" w:cs="Arial"/>
          <w:b/>
          <w:bCs/>
          <w:sz w:val="28"/>
          <w:szCs w:val="28"/>
        </w:rPr>
        <w:t>VPC endpoints</w:t>
      </w:r>
      <w:r w:rsidRPr="00E27704">
        <w:rPr>
          <w:rFonts w:ascii="Arial" w:hAnsi="Arial" w:cs="Arial"/>
          <w:sz w:val="28"/>
          <w:szCs w:val="28"/>
        </w:rPr>
        <w:t>, if your instances must access an S3 bucket, keep the </w:t>
      </w:r>
      <w:r w:rsidRPr="00E27704">
        <w:rPr>
          <w:rFonts w:ascii="Arial" w:hAnsi="Arial" w:cs="Arial"/>
          <w:b/>
          <w:bCs/>
          <w:sz w:val="28"/>
          <w:szCs w:val="28"/>
        </w:rPr>
        <w:t>S3 Gateway</w:t>
      </w:r>
      <w:r w:rsidRPr="00E27704">
        <w:rPr>
          <w:rFonts w:ascii="Arial" w:hAnsi="Arial" w:cs="Arial"/>
          <w:sz w:val="28"/>
          <w:szCs w:val="28"/>
        </w:rPr>
        <w:t xml:space="preserve"> default. Otherwise, instances in your private subnet can't access Amazon S3. There is no cost for this option, so you can keep the default if you might use an S3 bucket in the future. </w:t>
      </w:r>
      <w:r w:rsidR="00D82D82" w:rsidRPr="00D82D82">
        <w:rPr>
          <w:rFonts w:ascii="Arial" w:hAnsi="Arial" w:cs="Arial"/>
          <w:b/>
          <w:bCs/>
          <w:sz w:val="28"/>
          <w:szCs w:val="28"/>
        </w:rPr>
        <w:t>=&gt;</w:t>
      </w:r>
      <w:r w:rsidRPr="00E27704">
        <w:rPr>
          <w:rFonts w:ascii="Arial" w:hAnsi="Arial" w:cs="Arial"/>
          <w:sz w:val="28"/>
          <w:szCs w:val="28"/>
        </w:rPr>
        <w:t>If you choose </w:t>
      </w:r>
      <w:r w:rsidRPr="00E27704">
        <w:rPr>
          <w:rFonts w:ascii="Arial" w:hAnsi="Arial" w:cs="Arial"/>
          <w:b/>
          <w:bCs/>
          <w:sz w:val="28"/>
          <w:szCs w:val="28"/>
        </w:rPr>
        <w:t>None</w:t>
      </w:r>
      <w:r w:rsidRPr="00E27704">
        <w:rPr>
          <w:rFonts w:ascii="Arial" w:hAnsi="Arial" w:cs="Arial"/>
          <w:sz w:val="28"/>
          <w:szCs w:val="28"/>
        </w:rPr>
        <w:t>, you can always add a gateway VPC endpoint later on.</w:t>
      </w:r>
      <w:r w:rsidR="00D82D82">
        <w:rPr>
          <w:rFonts w:ascii="Arial" w:hAnsi="Arial" w:cs="Arial"/>
          <w:sz w:val="28"/>
          <w:szCs w:val="28"/>
        </w:rPr>
        <w:t xml:space="preserve"> </w:t>
      </w:r>
      <w:r w:rsidR="00D82D82" w:rsidRPr="00D82D82">
        <w:rPr>
          <w:rFonts w:ascii="Arial" w:hAnsi="Arial" w:cs="Arial"/>
          <w:b/>
          <w:bCs/>
          <w:sz w:val="28"/>
          <w:szCs w:val="28"/>
        </w:rPr>
        <w:t>&lt;=</w:t>
      </w:r>
    </w:p>
    <w:p w14:paraId="59A1FB36" w14:textId="77777777" w:rsidR="00E27704" w:rsidRPr="00E27704" w:rsidRDefault="00E27704" w:rsidP="00E27704">
      <w:pPr>
        <w:pStyle w:val="ListParagraph"/>
        <w:numPr>
          <w:ilvl w:val="0"/>
          <w:numId w:val="9"/>
        </w:numPr>
        <w:tabs>
          <w:tab w:val="clear" w:pos="720"/>
          <w:tab w:val="num" w:pos="426"/>
        </w:tabs>
        <w:ind w:hanging="578"/>
        <w:jc w:val="both"/>
        <w:rPr>
          <w:rFonts w:ascii="Arial" w:hAnsi="Arial" w:cs="Arial"/>
          <w:sz w:val="28"/>
          <w:szCs w:val="28"/>
        </w:rPr>
      </w:pPr>
      <w:r w:rsidRPr="00E27704">
        <w:rPr>
          <w:rFonts w:ascii="Arial" w:hAnsi="Arial" w:cs="Arial"/>
          <w:sz w:val="28"/>
          <w:szCs w:val="28"/>
        </w:rPr>
        <w:t>For </w:t>
      </w:r>
      <w:r w:rsidRPr="00E27704">
        <w:rPr>
          <w:rFonts w:ascii="Arial" w:hAnsi="Arial" w:cs="Arial"/>
          <w:b/>
          <w:bCs/>
          <w:sz w:val="28"/>
          <w:szCs w:val="28"/>
        </w:rPr>
        <w:t>DNS options</w:t>
      </w:r>
      <w:r w:rsidRPr="00E27704">
        <w:rPr>
          <w:rFonts w:ascii="Arial" w:hAnsi="Arial" w:cs="Arial"/>
          <w:sz w:val="28"/>
          <w:szCs w:val="28"/>
        </w:rPr>
        <w:t>, clear </w:t>
      </w:r>
      <w:r w:rsidRPr="00E27704">
        <w:rPr>
          <w:rFonts w:ascii="Arial" w:hAnsi="Arial" w:cs="Arial"/>
          <w:b/>
          <w:bCs/>
          <w:sz w:val="28"/>
          <w:szCs w:val="28"/>
        </w:rPr>
        <w:t>Enable DNS hostnames</w:t>
      </w:r>
      <w:r w:rsidRPr="00E27704">
        <w:rPr>
          <w:rFonts w:ascii="Arial" w:hAnsi="Arial" w:cs="Arial"/>
          <w:sz w:val="28"/>
          <w:szCs w:val="28"/>
        </w:rPr>
        <w:t>.</w:t>
      </w:r>
    </w:p>
    <w:p w14:paraId="2C0AEF6F" w14:textId="650FA6E3" w:rsidR="000916BD" w:rsidRDefault="00E27704" w:rsidP="000916BD">
      <w:pPr>
        <w:pStyle w:val="ListParagraph"/>
        <w:numPr>
          <w:ilvl w:val="0"/>
          <w:numId w:val="9"/>
        </w:numPr>
        <w:tabs>
          <w:tab w:val="clear" w:pos="720"/>
          <w:tab w:val="num" w:pos="426"/>
          <w:tab w:val="num" w:pos="851"/>
        </w:tabs>
        <w:ind w:hanging="578"/>
        <w:jc w:val="both"/>
        <w:rPr>
          <w:rFonts w:ascii="Arial" w:hAnsi="Arial" w:cs="Arial"/>
          <w:sz w:val="28"/>
          <w:szCs w:val="28"/>
        </w:rPr>
      </w:pPr>
      <w:r w:rsidRPr="00E27704">
        <w:rPr>
          <w:rFonts w:ascii="Arial" w:hAnsi="Arial" w:cs="Arial"/>
          <w:sz w:val="28"/>
          <w:szCs w:val="28"/>
        </w:rPr>
        <w:t>Choose </w:t>
      </w:r>
      <w:r w:rsidRPr="00E27704">
        <w:rPr>
          <w:rFonts w:ascii="Arial" w:hAnsi="Arial" w:cs="Arial"/>
          <w:b/>
          <w:bCs/>
          <w:sz w:val="28"/>
          <w:szCs w:val="28"/>
        </w:rPr>
        <w:t>Create VPC</w:t>
      </w:r>
      <w:r w:rsidRPr="00E27704">
        <w:rPr>
          <w:rFonts w:ascii="Arial" w:hAnsi="Arial" w:cs="Arial"/>
          <w:sz w:val="28"/>
          <w:szCs w:val="28"/>
        </w:rPr>
        <w:t>.</w:t>
      </w:r>
    </w:p>
    <w:p w14:paraId="7038B856" w14:textId="6C11CBB2" w:rsidR="003E0A97" w:rsidRPr="003E0A97" w:rsidRDefault="003E0A97" w:rsidP="003E0A97">
      <w:pPr>
        <w:tabs>
          <w:tab w:val="num" w:pos="851"/>
        </w:tabs>
        <w:ind w:left="142"/>
        <w:jc w:val="center"/>
        <w:rPr>
          <w:rFonts w:ascii="Arial" w:hAnsi="Arial" w:cs="Arial"/>
          <w:sz w:val="28"/>
          <w:szCs w:val="28"/>
        </w:rPr>
      </w:pPr>
      <w:r>
        <w:rPr>
          <w:rFonts w:ascii="Arial" w:hAnsi="Arial" w:cs="Arial"/>
          <w:noProof/>
          <w:sz w:val="28"/>
          <w:szCs w:val="28"/>
        </w:rPr>
        <w:drawing>
          <wp:inline distT="0" distB="0" distL="0" distR="0" wp14:anchorId="01C066B3" wp14:editId="31796D63">
            <wp:extent cx="6645910" cy="3399155"/>
            <wp:effectExtent l="0" t="0" r="2540" b="0"/>
            <wp:docPr id="10712360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6004" name="Picture 10712360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399155"/>
                    </a:xfrm>
                    <a:prstGeom prst="rect">
                      <a:avLst/>
                    </a:prstGeom>
                  </pic:spPr>
                </pic:pic>
              </a:graphicData>
            </a:graphic>
          </wp:inline>
        </w:drawing>
      </w:r>
    </w:p>
    <w:p w14:paraId="353D2C38" w14:textId="77777777" w:rsidR="000916BD" w:rsidRPr="000916BD" w:rsidRDefault="000916BD" w:rsidP="000916BD">
      <w:pPr>
        <w:pStyle w:val="ListParagraph"/>
        <w:tabs>
          <w:tab w:val="num" w:pos="851"/>
        </w:tabs>
        <w:jc w:val="both"/>
        <w:rPr>
          <w:rFonts w:ascii="Arial" w:hAnsi="Arial" w:cs="Arial"/>
          <w:sz w:val="28"/>
          <w:szCs w:val="28"/>
        </w:rPr>
      </w:pPr>
    </w:p>
    <w:p w14:paraId="0041412B" w14:textId="5079B4A5" w:rsidR="000916BD" w:rsidRPr="000916BD" w:rsidRDefault="000916BD" w:rsidP="000916BD">
      <w:pPr>
        <w:pStyle w:val="ListParagraph"/>
        <w:numPr>
          <w:ilvl w:val="0"/>
          <w:numId w:val="8"/>
        </w:numPr>
        <w:shd w:val="clear" w:color="auto" w:fill="FFFFFF"/>
        <w:spacing w:before="450" w:after="150" w:line="294" w:lineRule="atLeast"/>
        <w:ind w:left="426" w:hanging="426"/>
        <w:outlineLvl w:val="0"/>
        <w:rPr>
          <w:rFonts w:ascii="Rockwell" w:eastAsia="Times New Roman" w:hAnsi="Rockwell" w:cs="Times New Roman"/>
          <w:b/>
          <w:bCs/>
          <w:color w:val="16191F"/>
          <w:kern w:val="36"/>
          <w:sz w:val="32"/>
          <w:szCs w:val="32"/>
          <w14:ligatures w14:val="none"/>
        </w:rPr>
      </w:pPr>
      <w:r w:rsidRPr="000916BD">
        <w:rPr>
          <w:rFonts w:ascii="Rockwell" w:eastAsia="Times New Roman" w:hAnsi="Rockwell" w:cs="Times New Roman"/>
          <w:b/>
          <w:bCs/>
          <w:color w:val="16191F"/>
          <w:kern w:val="36"/>
          <w:sz w:val="32"/>
          <w:szCs w:val="32"/>
          <w14:ligatures w14:val="none"/>
        </w:rPr>
        <w:t>Create a launch template for an Auto Scaling group</w:t>
      </w:r>
      <w:r>
        <w:rPr>
          <w:rFonts w:ascii="Rockwell" w:eastAsia="Times New Roman" w:hAnsi="Rockwell" w:cs="Times New Roman"/>
          <w:b/>
          <w:bCs/>
          <w:color w:val="16191F"/>
          <w:kern w:val="36"/>
          <w:sz w:val="32"/>
          <w:szCs w:val="32"/>
          <w14:ligatures w14:val="none"/>
        </w:rPr>
        <w:t>:</w:t>
      </w:r>
    </w:p>
    <w:p w14:paraId="358614DB" w14:textId="7E393628" w:rsidR="000916BD" w:rsidRDefault="000916BD" w:rsidP="000916BD">
      <w:pPr>
        <w:tabs>
          <w:tab w:val="num" w:pos="851"/>
        </w:tabs>
        <w:jc w:val="both"/>
        <w:rPr>
          <w:rFonts w:ascii="Arial" w:hAnsi="Arial" w:cs="Arial"/>
          <w:sz w:val="28"/>
          <w:szCs w:val="28"/>
        </w:rPr>
      </w:pPr>
      <w:r w:rsidRPr="000916BD">
        <w:rPr>
          <w:rFonts w:ascii="Arial" w:hAnsi="Arial" w:cs="Arial"/>
          <w:sz w:val="28"/>
          <w:szCs w:val="28"/>
        </w:rPr>
        <w:t>Before you can create an Auto Scaling group using a launch template, you must create a launch template that contains the configuration information to launch an instance, including the ID of the Amazon Machine Image (AMI).</w:t>
      </w:r>
    </w:p>
    <w:p w14:paraId="5DBD31AA" w14:textId="50B5F8B0" w:rsidR="000916BD" w:rsidRDefault="000916BD" w:rsidP="000916BD">
      <w:pPr>
        <w:tabs>
          <w:tab w:val="num" w:pos="851"/>
        </w:tabs>
        <w:jc w:val="both"/>
        <w:rPr>
          <w:rFonts w:ascii="Arial" w:hAnsi="Arial" w:cs="Arial"/>
          <w:sz w:val="28"/>
          <w:szCs w:val="28"/>
        </w:rPr>
      </w:pPr>
      <w:r w:rsidRPr="000916BD">
        <w:rPr>
          <w:rFonts w:ascii="Arial" w:hAnsi="Arial" w:cs="Arial"/>
          <w:sz w:val="28"/>
          <w:szCs w:val="28"/>
        </w:rPr>
        <w:t>To create new launch templates, use the following procedures.</w:t>
      </w:r>
    </w:p>
    <w:p w14:paraId="2D17B1DA" w14:textId="77777777" w:rsidR="000916BD" w:rsidRPr="000916BD" w:rsidRDefault="000916BD" w:rsidP="000916BD">
      <w:pPr>
        <w:pStyle w:val="ListParagraph"/>
        <w:numPr>
          <w:ilvl w:val="0"/>
          <w:numId w:val="10"/>
        </w:numPr>
        <w:tabs>
          <w:tab w:val="num" w:pos="851"/>
        </w:tabs>
        <w:ind w:left="284" w:hanging="284"/>
        <w:jc w:val="both"/>
        <w:rPr>
          <w:rFonts w:ascii="Arial" w:hAnsi="Arial" w:cs="Arial"/>
          <w:b/>
          <w:bCs/>
          <w:sz w:val="28"/>
          <w:szCs w:val="28"/>
        </w:rPr>
      </w:pPr>
      <w:r w:rsidRPr="000916BD">
        <w:rPr>
          <w:rFonts w:ascii="Arial" w:hAnsi="Arial" w:cs="Arial"/>
          <w:b/>
          <w:bCs/>
          <w:sz w:val="28"/>
          <w:szCs w:val="28"/>
        </w:rPr>
        <w:t>Create your launch template (console)</w:t>
      </w:r>
    </w:p>
    <w:p w14:paraId="010ECB4C" w14:textId="77777777" w:rsidR="000916BD" w:rsidRPr="000916BD" w:rsidRDefault="000916BD" w:rsidP="000916BD">
      <w:pPr>
        <w:tabs>
          <w:tab w:val="num" w:pos="851"/>
        </w:tabs>
        <w:jc w:val="both"/>
        <w:rPr>
          <w:rFonts w:ascii="Arial" w:hAnsi="Arial" w:cs="Arial"/>
          <w:sz w:val="28"/>
          <w:szCs w:val="28"/>
        </w:rPr>
      </w:pPr>
      <w:r w:rsidRPr="000916BD">
        <w:rPr>
          <w:rFonts w:ascii="Arial" w:hAnsi="Arial" w:cs="Arial"/>
          <w:sz w:val="28"/>
          <w:szCs w:val="28"/>
        </w:rPr>
        <w:t>The following steps describe how to configure a basic launch template:</w:t>
      </w:r>
    </w:p>
    <w:p w14:paraId="2F99C095" w14:textId="77777777" w:rsidR="000916BD" w:rsidRPr="000916BD" w:rsidRDefault="000916BD" w:rsidP="000916BD">
      <w:pPr>
        <w:numPr>
          <w:ilvl w:val="0"/>
          <w:numId w:val="11"/>
        </w:numPr>
        <w:tabs>
          <w:tab w:val="num" w:pos="851"/>
        </w:tabs>
        <w:jc w:val="both"/>
        <w:rPr>
          <w:rFonts w:ascii="Arial" w:hAnsi="Arial" w:cs="Arial"/>
          <w:sz w:val="28"/>
          <w:szCs w:val="28"/>
        </w:rPr>
      </w:pPr>
      <w:r w:rsidRPr="000916BD">
        <w:rPr>
          <w:rFonts w:ascii="Arial" w:hAnsi="Arial" w:cs="Arial"/>
          <w:sz w:val="28"/>
          <w:szCs w:val="28"/>
        </w:rPr>
        <w:t>Specify the Amazon Machine Image (AMI) from which to launch the instances.</w:t>
      </w:r>
    </w:p>
    <w:p w14:paraId="387DE0C8" w14:textId="77777777" w:rsidR="000916BD" w:rsidRPr="000916BD" w:rsidRDefault="000916BD" w:rsidP="000916BD">
      <w:pPr>
        <w:numPr>
          <w:ilvl w:val="0"/>
          <w:numId w:val="11"/>
        </w:numPr>
        <w:tabs>
          <w:tab w:val="num" w:pos="851"/>
        </w:tabs>
        <w:jc w:val="both"/>
        <w:rPr>
          <w:rFonts w:ascii="Arial" w:hAnsi="Arial" w:cs="Arial"/>
          <w:sz w:val="28"/>
          <w:szCs w:val="28"/>
        </w:rPr>
      </w:pPr>
      <w:r w:rsidRPr="000916BD">
        <w:rPr>
          <w:rFonts w:ascii="Arial" w:hAnsi="Arial" w:cs="Arial"/>
          <w:sz w:val="28"/>
          <w:szCs w:val="28"/>
        </w:rPr>
        <w:t>Choose an instance type that is compatible with the AMI that you specify.</w:t>
      </w:r>
    </w:p>
    <w:p w14:paraId="50253707" w14:textId="77777777" w:rsidR="000916BD" w:rsidRPr="000916BD" w:rsidRDefault="000916BD" w:rsidP="000916BD">
      <w:pPr>
        <w:numPr>
          <w:ilvl w:val="0"/>
          <w:numId w:val="11"/>
        </w:numPr>
        <w:tabs>
          <w:tab w:val="num" w:pos="851"/>
        </w:tabs>
        <w:jc w:val="both"/>
        <w:rPr>
          <w:rFonts w:ascii="Arial" w:hAnsi="Arial" w:cs="Arial"/>
          <w:sz w:val="28"/>
          <w:szCs w:val="28"/>
        </w:rPr>
      </w:pPr>
      <w:r w:rsidRPr="000916BD">
        <w:rPr>
          <w:rFonts w:ascii="Arial" w:hAnsi="Arial" w:cs="Arial"/>
          <w:sz w:val="28"/>
          <w:szCs w:val="28"/>
        </w:rPr>
        <w:lastRenderedPageBreak/>
        <w:t>Specify the key pair to use when connecting to instances, for example, using SSH.</w:t>
      </w:r>
    </w:p>
    <w:p w14:paraId="3EBCEBF3" w14:textId="77777777" w:rsidR="000916BD" w:rsidRPr="000916BD" w:rsidRDefault="000916BD" w:rsidP="000916BD">
      <w:pPr>
        <w:numPr>
          <w:ilvl w:val="0"/>
          <w:numId w:val="11"/>
        </w:numPr>
        <w:tabs>
          <w:tab w:val="num" w:pos="851"/>
        </w:tabs>
        <w:jc w:val="both"/>
        <w:rPr>
          <w:rFonts w:ascii="Arial" w:hAnsi="Arial" w:cs="Arial"/>
          <w:sz w:val="28"/>
          <w:szCs w:val="28"/>
        </w:rPr>
      </w:pPr>
      <w:r w:rsidRPr="000916BD">
        <w:rPr>
          <w:rFonts w:ascii="Arial" w:hAnsi="Arial" w:cs="Arial"/>
          <w:sz w:val="28"/>
          <w:szCs w:val="28"/>
        </w:rPr>
        <w:t>Add one or more security groups to allow network access to the instances.</w:t>
      </w:r>
    </w:p>
    <w:p w14:paraId="70B48C09" w14:textId="77777777" w:rsidR="000916BD" w:rsidRPr="000916BD" w:rsidRDefault="000916BD" w:rsidP="000916BD">
      <w:pPr>
        <w:numPr>
          <w:ilvl w:val="0"/>
          <w:numId w:val="11"/>
        </w:numPr>
        <w:tabs>
          <w:tab w:val="num" w:pos="851"/>
        </w:tabs>
        <w:jc w:val="both"/>
        <w:rPr>
          <w:rFonts w:ascii="Arial" w:hAnsi="Arial" w:cs="Arial"/>
          <w:sz w:val="28"/>
          <w:szCs w:val="28"/>
        </w:rPr>
      </w:pPr>
      <w:r w:rsidRPr="000916BD">
        <w:rPr>
          <w:rFonts w:ascii="Arial" w:hAnsi="Arial" w:cs="Arial"/>
          <w:sz w:val="28"/>
          <w:szCs w:val="28"/>
        </w:rPr>
        <w:t>Specify whether to attach additional volumes to each instance.</w:t>
      </w:r>
    </w:p>
    <w:p w14:paraId="596D2F67" w14:textId="77777777" w:rsidR="000916BD" w:rsidRPr="000916BD" w:rsidRDefault="000916BD" w:rsidP="000916BD">
      <w:pPr>
        <w:numPr>
          <w:ilvl w:val="0"/>
          <w:numId w:val="11"/>
        </w:numPr>
        <w:tabs>
          <w:tab w:val="num" w:pos="851"/>
        </w:tabs>
        <w:jc w:val="both"/>
        <w:rPr>
          <w:rFonts w:ascii="Arial" w:hAnsi="Arial" w:cs="Arial"/>
          <w:sz w:val="28"/>
          <w:szCs w:val="28"/>
        </w:rPr>
      </w:pPr>
      <w:r w:rsidRPr="000916BD">
        <w:rPr>
          <w:rFonts w:ascii="Arial" w:hAnsi="Arial" w:cs="Arial"/>
          <w:sz w:val="28"/>
          <w:szCs w:val="28"/>
        </w:rPr>
        <w:t>Add custom tags (key-value pairs) to the instances and volumes.</w:t>
      </w:r>
    </w:p>
    <w:p w14:paraId="4CC05F41" w14:textId="77777777" w:rsidR="000916BD" w:rsidRPr="000916BD" w:rsidRDefault="000916BD" w:rsidP="000916BD">
      <w:pPr>
        <w:tabs>
          <w:tab w:val="num" w:pos="851"/>
        </w:tabs>
        <w:jc w:val="both"/>
        <w:rPr>
          <w:rFonts w:ascii="Arial" w:hAnsi="Arial" w:cs="Arial"/>
          <w:b/>
          <w:bCs/>
          <w:sz w:val="28"/>
          <w:szCs w:val="28"/>
        </w:rPr>
      </w:pPr>
      <w:r w:rsidRPr="000916BD">
        <w:rPr>
          <w:rFonts w:ascii="Arial" w:hAnsi="Arial" w:cs="Arial"/>
          <w:b/>
          <w:bCs/>
          <w:sz w:val="28"/>
          <w:szCs w:val="28"/>
        </w:rPr>
        <w:t>To create a launch template</w:t>
      </w:r>
    </w:p>
    <w:p w14:paraId="0B131C7B" w14:textId="77777777" w:rsidR="000916BD" w:rsidRPr="000916BD" w:rsidRDefault="000916BD" w:rsidP="000916BD">
      <w:pPr>
        <w:numPr>
          <w:ilvl w:val="0"/>
          <w:numId w:val="12"/>
        </w:numPr>
        <w:tabs>
          <w:tab w:val="num" w:pos="851"/>
        </w:tabs>
        <w:jc w:val="both"/>
        <w:rPr>
          <w:rFonts w:ascii="Arial" w:hAnsi="Arial" w:cs="Arial"/>
          <w:sz w:val="28"/>
          <w:szCs w:val="28"/>
        </w:rPr>
      </w:pPr>
      <w:r w:rsidRPr="000916BD">
        <w:rPr>
          <w:rFonts w:ascii="Arial" w:hAnsi="Arial" w:cs="Arial"/>
          <w:sz w:val="28"/>
          <w:szCs w:val="28"/>
        </w:rPr>
        <w:t>Open the Amazon EC2 console at </w:t>
      </w:r>
      <w:hyperlink r:id="rId10" w:tgtFrame="_blank" w:history="1">
        <w:r w:rsidRPr="000916BD">
          <w:rPr>
            <w:rStyle w:val="Hyperlink"/>
            <w:rFonts w:ascii="Arial" w:hAnsi="Arial" w:cs="Arial"/>
            <w:sz w:val="28"/>
            <w:szCs w:val="28"/>
          </w:rPr>
          <w:t>https://console.aws.amazon.com/ec2/</w:t>
        </w:r>
      </w:hyperlink>
      <w:r w:rsidRPr="000916BD">
        <w:rPr>
          <w:rFonts w:ascii="Arial" w:hAnsi="Arial" w:cs="Arial"/>
          <w:sz w:val="28"/>
          <w:szCs w:val="28"/>
        </w:rPr>
        <w:t>.</w:t>
      </w:r>
    </w:p>
    <w:p w14:paraId="77384251" w14:textId="77777777" w:rsidR="000916BD" w:rsidRPr="000916BD" w:rsidRDefault="000916BD" w:rsidP="000916BD">
      <w:pPr>
        <w:numPr>
          <w:ilvl w:val="0"/>
          <w:numId w:val="12"/>
        </w:numPr>
        <w:tabs>
          <w:tab w:val="num" w:pos="851"/>
        </w:tabs>
        <w:jc w:val="both"/>
        <w:rPr>
          <w:rFonts w:ascii="Arial" w:hAnsi="Arial" w:cs="Arial"/>
          <w:sz w:val="28"/>
          <w:szCs w:val="28"/>
        </w:rPr>
      </w:pPr>
      <w:r w:rsidRPr="000916BD">
        <w:rPr>
          <w:rFonts w:ascii="Arial" w:hAnsi="Arial" w:cs="Arial"/>
          <w:sz w:val="28"/>
          <w:szCs w:val="28"/>
        </w:rPr>
        <w:t>On the navigation pane, under </w:t>
      </w:r>
      <w:r w:rsidRPr="000916BD">
        <w:rPr>
          <w:rFonts w:ascii="Arial" w:hAnsi="Arial" w:cs="Arial"/>
          <w:b/>
          <w:bCs/>
          <w:sz w:val="28"/>
          <w:szCs w:val="28"/>
        </w:rPr>
        <w:t>Instances</w:t>
      </w:r>
      <w:r w:rsidRPr="000916BD">
        <w:rPr>
          <w:rFonts w:ascii="Arial" w:hAnsi="Arial" w:cs="Arial"/>
          <w:sz w:val="28"/>
          <w:szCs w:val="28"/>
        </w:rPr>
        <w:t>, choose </w:t>
      </w:r>
      <w:r w:rsidRPr="000916BD">
        <w:rPr>
          <w:rFonts w:ascii="Arial" w:hAnsi="Arial" w:cs="Arial"/>
          <w:b/>
          <w:bCs/>
          <w:sz w:val="28"/>
          <w:szCs w:val="28"/>
        </w:rPr>
        <w:t>Launch Templates</w:t>
      </w:r>
      <w:r w:rsidRPr="000916BD">
        <w:rPr>
          <w:rFonts w:ascii="Arial" w:hAnsi="Arial" w:cs="Arial"/>
          <w:sz w:val="28"/>
          <w:szCs w:val="28"/>
        </w:rPr>
        <w:t>.</w:t>
      </w:r>
    </w:p>
    <w:p w14:paraId="44552100" w14:textId="39386FB1" w:rsidR="000916BD" w:rsidRPr="000916BD" w:rsidRDefault="000916BD" w:rsidP="000916BD">
      <w:pPr>
        <w:numPr>
          <w:ilvl w:val="0"/>
          <w:numId w:val="12"/>
        </w:numPr>
        <w:tabs>
          <w:tab w:val="num" w:pos="851"/>
        </w:tabs>
        <w:jc w:val="both"/>
        <w:rPr>
          <w:rFonts w:ascii="Arial" w:hAnsi="Arial" w:cs="Arial"/>
          <w:sz w:val="28"/>
          <w:szCs w:val="28"/>
        </w:rPr>
      </w:pPr>
      <w:r w:rsidRPr="000916BD">
        <w:rPr>
          <w:rFonts w:ascii="Arial" w:hAnsi="Arial" w:cs="Arial"/>
          <w:sz w:val="28"/>
          <w:szCs w:val="28"/>
        </w:rPr>
        <w:t>Choose </w:t>
      </w:r>
      <w:r w:rsidRPr="000916BD">
        <w:rPr>
          <w:rFonts w:ascii="Arial" w:hAnsi="Arial" w:cs="Arial"/>
          <w:b/>
          <w:bCs/>
          <w:sz w:val="28"/>
          <w:szCs w:val="28"/>
        </w:rPr>
        <w:t>Create launch template</w:t>
      </w:r>
      <w:r w:rsidRPr="000916BD">
        <w:rPr>
          <w:rFonts w:ascii="Arial" w:hAnsi="Arial" w:cs="Arial"/>
          <w:sz w:val="28"/>
          <w:szCs w:val="28"/>
        </w:rPr>
        <w:t>. Enter a name</w:t>
      </w:r>
      <w:r w:rsidR="00FE6E93">
        <w:rPr>
          <w:rFonts w:ascii="Arial" w:hAnsi="Arial" w:cs="Arial"/>
          <w:sz w:val="28"/>
          <w:szCs w:val="28"/>
        </w:rPr>
        <w:t xml:space="preserve"> (</w:t>
      </w:r>
      <w:proofErr w:type="spellStart"/>
      <w:r w:rsidR="00FE6E93">
        <w:rPr>
          <w:rFonts w:ascii="Arial" w:hAnsi="Arial" w:cs="Arial"/>
          <w:b/>
          <w:bCs/>
          <w:sz w:val="28"/>
          <w:szCs w:val="28"/>
        </w:rPr>
        <w:t>aws</w:t>
      </w:r>
      <w:proofErr w:type="spellEnd"/>
      <w:r w:rsidR="00FE6E93">
        <w:rPr>
          <w:rFonts w:ascii="Arial" w:hAnsi="Arial" w:cs="Arial"/>
          <w:b/>
          <w:bCs/>
          <w:sz w:val="28"/>
          <w:szCs w:val="28"/>
        </w:rPr>
        <w:t>-prod</w:t>
      </w:r>
      <w:r w:rsidR="00FE6E93">
        <w:rPr>
          <w:rFonts w:ascii="Arial" w:hAnsi="Arial" w:cs="Arial"/>
          <w:sz w:val="28"/>
          <w:szCs w:val="28"/>
        </w:rPr>
        <w:t>)</w:t>
      </w:r>
      <w:r w:rsidRPr="000916BD">
        <w:rPr>
          <w:rFonts w:ascii="Arial" w:hAnsi="Arial" w:cs="Arial"/>
          <w:sz w:val="28"/>
          <w:szCs w:val="28"/>
        </w:rPr>
        <w:t xml:space="preserve"> and provide a description</w:t>
      </w:r>
      <w:r w:rsidR="00FE6E93">
        <w:rPr>
          <w:rFonts w:ascii="Arial" w:hAnsi="Arial" w:cs="Arial"/>
          <w:sz w:val="28"/>
          <w:szCs w:val="28"/>
        </w:rPr>
        <w:t xml:space="preserve"> (</w:t>
      </w:r>
      <w:r w:rsidR="00FE6E93">
        <w:rPr>
          <w:rFonts w:ascii="Arial" w:hAnsi="Arial" w:cs="Arial"/>
          <w:b/>
          <w:bCs/>
          <w:sz w:val="28"/>
          <w:szCs w:val="28"/>
        </w:rPr>
        <w:t xml:space="preserve">proof of concept for app deploy in </w:t>
      </w:r>
      <w:proofErr w:type="spellStart"/>
      <w:r w:rsidR="00FE6E93">
        <w:rPr>
          <w:rFonts w:ascii="Arial" w:hAnsi="Arial" w:cs="Arial"/>
          <w:b/>
          <w:bCs/>
          <w:sz w:val="28"/>
          <w:szCs w:val="28"/>
        </w:rPr>
        <w:t>aws</w:t>
      </w:r>
      <w:proofErr w:type="spellEnd"/>
      <w:r w:rsidR="00FE6E93">
        <w:rPr>
          <w:rFonts w:ascii="Arial" w:hAnsi="Arial" w:cs="Arial"/>
          <w:b/>
          <w:bCs/>
          <w:sz w:val="28"/>
          <w:szCs w:val="28"/>
        </w:rPr>
        <w:t xml:space="preserve"> private subnet</w:t>
      </w:r>
      <w:r w:rsidR="00FE6E93">
        <w:rPr>
          <w:rFonts w:ascii="Arial" w:hAnsi="Arial" w:cs="Arial"/>
          <w:sz w:val="28"/>
          <w:szCs w:val="28"/>
        </w:rPr>
        <w:t>)</w:t>
      </w:r>
      <w:r w:rsidRPr="000916BD">
        <w:rPr>
          <w:rFonts w:ascii="Arial" w:hAnsi="Arial" w:cs="Arial"/>
          <w:sz w:val="28"/>
          <w:szCs w:val="28"/>
        </w:rPr>
        <w:t xml:space="preserve"> for the initial version of the launch template.</w:t>
      </w:r>
    </w:p>
    <w:p w14:paraId="76084A5C" w14:textId="77777777" w:rsidR="000916BD" w:rsidRPr="000916BD" w:rsidRDefault="000916BD" w:rsidP="000916BD">
      <w:pPr>
        <w:numPr>
          <w:ilvl w:val="0"/>
          <w:numId w:val="12"/>
        </w:numPr>
        <w:tabs>
          <w:tab w:val="num" w:pos="851"/>
        </w:tabs>
        <w:jc w:val="both"/>
        <w:rPr>
          <w:rFonts w:ascii="Arial" w:hAnsi="Arial" w:cs="Arial"/>
          <w:sz w:val="28"/>
          <w:szCs w:val="28"/>
        </w:rPr>
      </w:pPr>
      <w:r w:rsidRPr="000916BD">
        <w:rPr>
          <w:rFonts w:ascii="Arial" w:hAnsi="Arial" w:cs="Arial"/>
          <w:sz w:val="28"/>
          <w:szCs w:val="28"/>
        </w:rPr>
        <w:t>Under </w:t>
      </w:r>
      <w:r w:rsidRPr="000916BD">
        <w:rPr>
          <w:rFonts w:ascii="Arial" w:hAnsi="Arial" w:cs="Arial"/>
          <w:b/>
          <w:bCs/>
          <w:sz w:val="28"/>
          <w:szCs w:val="28"/>
        </w:rPr>
        <w:t>Launch template contents</w:t>
      </w:r>
      <w:r w:rsidRPr="000916BD">
        <w:rPr>
          <w:rFonts w:ascii="Arial" w:hAnsi="Arial" w:cs="Arial"/>
          <w:sz w:val="28"/>
          <w:szCs w:val="28"/>
        </w:rPr>
        <w:t>, fill out each required field and any optional fields as needed.</w:t>
      </w:r>
    </w:p>
    <w:p w14:paraId="471F4A5C" w14:textId="77777777" w:rsidR="00FE6E93" w:rsidRDefault="000916BD" w:rsidP="0094597A">
      <w:pPr>
        <w:numPr>
          <w:ilvl w:val="1"/>
          <w:numId w:val="12"/>
        </w:numPr>
        <w:tabs>
          <w:tab w:val="num" w:pos="851"/>
        </w:tabs>
        <w:jc w:val="both"/>
        <w:rPr>
          <w:rFonts w:ascii="Arial" w:hAnsi="Arial" w:cs="Arial"/>
          <w:sz w:val="28"/>
          <w:szCs w:val="28"/>
        </w:rPr>
      </w:pPr>
      <w:r w:rsidRPr="000916BD">
        <w:rPr>
          <w:rFonts w:ascii="Arial" w:hAnsi="Arial" w:cs="Arial"/>
          <w:b/>
          <w:bCs/>
          <w:sz w:val="28"/>
          <w:szCs w:val="28"/>
        </w:rPr>
        <w:t>Application and OS Images (Amazon Machine Image)</w:t>
      </w:r>
      <w:r w:rsidRPr="000916BD">
        <w:rPr>
          <w:rFonts w:ascii="Arial" w:hAnsi="Arial" w:cs="Arial"/>
          <w:sz w:val="28"/>
          <w:szCs w:val="28"/>
        </w:rPr>
        <w:t>: (</w:t>
      </w:r>
      <w:r w:rsidR="00FE6E93" w:rsidRPr="00FE6E93">
        <w:rPr>
          <w:rFonts w:ascii="Arial" w:hAnsi="Arial" w:cs="Arial"/>
          <w:b/>
          <w:bCs/>
          <w:sz w:val="28"/>
          <w:szCs w:val="28"/>
        </w:rPr>
        <w:t>Ubuntu</w:t>
      </w:r>
      <w:r w:rsidRPr="000916BD">
        <w:rPr>
          <w:rFonts w:ascii="Arial" w:hAnsi="Arial" w:cs="Arial"/>
          <w:sz w:val="28"/>
          <w:szCs w:val="28"/>
        </w:rPr>
        <w:t>) Choose the ID of the AMI for your instances. You can search through all available AMIs, or select an AMI from the </w:t>
      </w:r>
      <w:proofErr w:type="spellStart"/>
      <w:r w:rsidRPr="000916BD">
        <w:rPr>
          <w:rFonts w:ascii="Arial" w:hAnsi="Arial" w:cs="Arial"/>
          <w:b/>
          <w:bCs/>
          <w:sz w:val="28"/>
          <w:szCs w:val="28"/>
        </w:rPr>
        <w:t>Recents</w:t>
      </w:r>
      <w:proofErr w:type="spellEnd"/>
      <w:r w:rsidRPr="000916BD">
        <w:rPr>
          <w:rFonts w:ascii="Arial" w:hAnsi="Arial" w:cs="Arial"/>
          <w:sz w:val="28"/>
          <w:szCs w:val="28"/>
        </w:rPr>
        <w:t> or </w:t>
      </w:r>
      <w:r w:rsidRPr="000916BD">
        <w:rPr>
          <w:rFonts w:ascii="Arial" w:hAnsi="Arial" w:cs="Arial"/>
          <w:b/>
          <w:bCs/>
          <w:sz w:val="28"/>
          <w:szCs w:val="28"/>
        </w:rPr>
        <w:t>Quick Start</w:t>
      </w:r>
      <w:r w:rsidRPr="000916BD">
        <w:rPr>
          <w:rFonts w:ascii="Arial" w:hAnsi="Arial" w:cs="Arial"/>
          <w:sz w:val="28"/>
          <w:szCs w:val="28"/>
        </w:rPr>
        <w:t xml:space="preserve"> list. </w:t>
      </w:r>
    </w:p>
    <w:p w14:paraId="605541B7" w14:textId="026C01ED" w:rsidR="000916BD" w:rsidRPr="000916BD" w:rsidRDefault="000916BD" w:rsidP="000916BD">
      <w:pPr>
        <w:numPr>
          <w:ilvl w:val="1"/>
          <w:numId w:val="12"/>
        </w:numPr>
        <w:tabs>
          <w:tab w:val="num" w:pos="851"/>
        </w:tabs>
        <w:jc w:val="both"/>
        <w:rPr>
          <w:rFonts w:ascii="Arial" w:hAnsi="Arial" w:cs="Arial"/>
          <w:sz w:val="28"/>
          <w:szCs w:val="28"/>
        </w:rPr>
      </w:pPr>
      <w:r w:rsidRPr="000916BD">
        <w:rPr>
          <w:rFonts w:ascii="Arial" w:hAnsi="Arial" w:cs="Arial"/>
          <w:sz w:val="28"/>
          <w:szCs w:val="28"/>
        </w:rPr>
        <w:t>For </w:t>
      </w:r>
      <w:r w:rsidR="00FE6E93" w:rsidRPr="000916BD">
        <w:rPr>
          <w:rFonts w:ascii="Arial" w:hAnsi="Arial" w:cs="Arial"/>
          <w:b/>
          <w:bCs/>
          <w:sz w:val="28"/>
          <w:szCs w:val="28"/>
        </w:rPr>
        <w:t>Instance,</w:t>
      </w:r>
      <w:r w:rsidRPr="000916BD">
        <w:rPr>
          <w:rFonts w:ascii="Arial" w:hAnsi="Arial" w:cs="Arial"/>
          <w:b/>
          <w:bCs/>
          <w:sz w:val="28"/>
          <w:szCs w:val="28"/>
        </w:rPr>
        <w:t xml:space="preserve"> type</w:t>
      </w:r>
      <w:r w:rsidR="00FE6E93">
        <w:rPr>
          <w:rFonts w:ascii="Arial" w:hAnsi="Arial" w:cs="Arial"/>
          <w:b/>
          <w:bCs/>
          <w:sz w:val="28"/>
          <w:szCs w:val="28"/>
        </w:rPr>
        <w:t xml:space="preserve">: </w:t>
      </w:r>
      <w:r w:rsidR="00FE6E93">
        <w:rPr>
          <w:rFonts w:ascii="Arial" w:hAnsi="Arial" w:cs="Arial"/>
          <w:sz w:val="28"/>
          <w:szCs w:val="28"/>
        </w:rPr>
        <w:t>t</w:t>
      </w:r>
      <w:proofErr w:type="gramStart"/>
      <w:r w:rsidR="00FE6E93">
        <w:rPr>
          <w:rFonts w:ascii="Arial" w:hAnsi="Arial" w:cs="Arial"/>
          <w:sz w:val="28"/>
          <w:szCs w:val="28"/>
        </w:rPr>
        <w:t>2.micro</w:t>
      </w:r>
      <w:proofErr w:type="gramEnd"/>
      <w:r w:rsidR="00FE6E93">
        <w:rPr>
          <w:rFonts w:ascii="Arial" w:hAnsi="Arial" w:cs="Arial"/>
          <w:sz w:val="28"/>
          <w:szCs w:val="28"/>
        </w:rPr>
        <w:t xml:space="preserve"> [free tier eligible]</w:t>
      </w:r>
    </w:p>
    <w:p w14:paraId="71E507E1" w14:textId="469B6A46" w:rsidR="000916BD" w:rsidRPr="000916BD" w:rsidRDefault="000916BD" w:rsidP="000916BD">
      <w:pPr>
        <w:numPr>
          <w:ilvl w:val="1"/>
          <w:numId w:val="12"/>
        </w:numPr>
        <w:tabs>
          <w:tab w:val="num" w:pos="851"/>
        </w:tabs>
        <w:jc w:val="both"/>
        <w:rPr>
          <w:rFonts w:ascii="Arial" w:hAnsi="Arial" w:cs="Arial"/>
          <w:sz w:val="28"/>
          <w:szCs w:val="28"/>
        </w:rPr>
      </w:pPr>
      <w:r w:rsidRPr="000916BD">
        <w:rPr>
          <w:rFonts w:ascii="Arial" w:hAnsi="Arial" w:cs="Arial"/>
          <w:b/>
          <w:bCs/>
          <w:sz w:val="28"/>
          <w:szCs w:val="28"/>
        </w:rPr>
        <w:t>Key pair (login)</w:t>
      </w:r>
      <w:r w:rsidRPr="000916BD">
        <w:rPr>
          <w:rFonts w:ascii="Arial" w:hAnsi="Arial" w:cs="Arial"/>
          <w:sz w:val="28"/>
          <w:szCs w:val="28"/>
        </w:rPr>
        <w:t>: For </w:t>
      </w:r>
      <w:r w:rsidRPr="000916BD">
        <w:rPr>
          <w:rFonts w:ascii="Arial" w:hAnsi="Arial" w:cs="Arial"/>
          <w:b/>
          <w:bCs/>
          <w:sz w:val="28"/>
          <w:szCs w:val="28"/>
        </w:rPr>
        <w:t>Key pair name</w:t>
      </w:r>
      <w:r w:rsidRPr="000916BD">
        <w:rPr>
          <w:rFonts w:ascii="Arial" w:hAnsi="Arial" w:cs="Arial"/>
          <w:sz w:val="28"/>
          <w:szCs w:val="28"/>
        </w:rPr>
        <w:t>, choose an existing key pair, or choose </w:t>
      </w:r>
      <w:r w:rsidRPr="000916BD">
        <w:rPr>
          <w:rFonts w:ascii="Arial" w:hAnsi="Arial" w:cs="Arial"/>
          <w:b/>
          <w:bCs/>
          <w:sz w:val="28"/>
          <w:szCs w:val="28"/>
        </w:rPr>
        <w:t>Create new key pair</w:t>
      </w:r>
      <w:r w:rsidRPr="000916BD">
        <w:rPr>
          <w:rFonts w:ascii="Arial" w:hAnsi="Arial" w:cs="Arial"/>
          <w:sz w:val="28"/>
          <w:szCs w:val="28"/>
        </w:rPr>
        <w:t xml:space="preserve"> to create a new one. </w:t>
      </w:r>
    </w:p>
    <w:p w14:paraId="470A6153" w14:textId="77777777" w:rsidR="00FE6E93" w:rsidRDefault="000916BD" w:rsidP="006F23C9">
      <w:pPr>
        <w:numPr>
          <w:ilvl w:val="1"/>
          <w:numId w:val="12"/>
        </w:numPr>
        <w:tabs>
          <w:tab w:val="num" w:pos="851"/>
        </w:tabs>
        <w:jc w:val="both"/>
        <w:rPr>
          <w:rFonts w:ascii="Arial" w:hAnsi="Arial" w:cs="Arial"/>
          <w:sz w:val="28"/>
          <w:szCs w:val="28"/>
        </w:rPr>
      </w:pPr>
      <w:r w:rsidRPr="000916BD">
        <w:rPr>
          <w:rFonts w:ascii="Arial" w:hAnsi="Arial" w:cs="Arial"/>
          <w:b/>
          <w:bCs/>
          <w:sz w:val="28"/>
          <w:szCs w:val="28"/>
        </w:rPr>
        <w:t>Network settings</w:t>
      </w:r>
      <w:r w:rsidRPr="000916BD">
        <w:rPr>
          <w:rFonts w:ascii="Arial" w:hAnsi="Arial" w:cs="Arial"/>
          <w:sz w:val="28"/>
          <w:szCs w:val="28"/>
        </w:rPr>
        <w:t>: For </w:t>
      </w:r>
      <w:r w:rsidRPr="000916BD">
        <w:rPr>
          <w:rFonts w:ascii="Arial" w:hAnsi="Arial" w:cs="Arial"/>
          <w:b/>
          <w:bCs/>
          <w:sz w:val="28"/>
          <w:szCs w:val="28"/>
        </w:rPr>
        <w:t>Firewall (security groups)</w:t>
      </w:r>
      <w:r w:rsidRPr="000916BD">
        <w:rPr>
          <w:rFonts w:ascii="Arial" w:hAnsi="Arial" w:cs="Arial"/>
          <w:sz w:val="28"/>
          <w:szCs w:val="28"/>
        </w:rPr>
        <w:t xml:space="preserve">, use one or more security groups, or keep this blank and configure one or more security groups as part of the network interface. </w:t>
      </w:r>
    </w:p>
    <w:p w14:paraId="77F4E477" w14:textId="77777777" w:rsidR="000916BD" w:rsidRPr="000916BD" w:rsidRDefault="000916BD" w:rsidP="000916BD">
      <w:pPr>
        <w:numPr>
          <w:ilvl w:val="1"/>
          <w:numId w:val="12"/>
        </w:numPr>
        <w:tabs>
          <w:tab w:val="num" w:pos="851"/>
        </w:tabs>
        <w:jc w:val="both"/>
        <w:rPr>
          <w:rFonts w:ascii="Arial" w:hAnsi="Arial" w:cs="Arial"/>
          <w:sz w:val="28"/>
          <w:szCs w:val="28"/>
        </w:rPr>
      </w:pPr>
      <w:r w:rsidRPr="000916BD">
        <w:rPr>
          <w:rFonts w:ascii="Arial" w:hAnsi="Arial" w:cs="Arial"/>
          <w:sz w:val="28"/>
          <w:szCs w:val="28"/>
        </w:rPr>
        <w:t>Do one of the following:</w:t>
      </w:r>
    </w:p>
    <w:p w14:paraId="08ED9A60" w14:textId="77777777" w:rsidR="000916BD" w:rsidRPr="000916BD" w:rsidRDefault="000916BD" w:rsidP="000916BD">
      <w:pPr>
        <w:numPr>
          <w:ilvl w:val="2"/>
          <w:numId w:val="12"/>
        </w:numPr>
        <w:tabs>
          <w:tab w:val="num" w:pos="851"/>
        </w:tabs>
        <w:jc w:val="both"/>
        <w:rPr>
          <w:rFonts w:ascii="Arial" w:hAnsi="Arial" w:cs="Arial"/>
          <w:sz w:val="28"/>
          <w:szCs w:val="28"/>
        </w:rPr>
      </w:pPr>
      <w:r w:rsidRPr="000916BD">
        <w:rPr>
          <w:rFonts w:ascii="Arial" w:hAnsi="Arial" w:cs="Arial"/>
          <w:sz w:val="28"/>
          <w:szCs w:val="28"/>
        </w:rPr>
        <w:t>Change the default network interface settings. For example, you can enable or disable the public IPv4 addressing feature, which overrides the auto-assign public IPv4 addresses setting on the subnet. For more information, see </w:t>
      </w:r>
      <w:hyperlink r:id="rId11" w:anchor="change-network-interface" w:history="1">
        <w:r w:rsidRPr="000916BD">
          <w:rPr>
            <w:rStyle w:val="Hyperlink"/>
            <w:rFonts w:ascii="Arial" w:hAnsi="Arial" w:cs="Arial"/>
            <w:sz w:val="28"/>
            <w:szCs w:val="28"/>
          </w:rPr>
          <w:t>Change the default network interface settings (console)</w:t>
        </w:r>
      </w:hyperlink>
      <w:r w:rsidRPr="000916BD">
        <w:rPr>
          <w:rFonts w:ascii="Arial" w:hAnsi="Arial" w:cs="Arial"/>
          <w:sz w:val="28"/>
          <w:szCs w:val="28"/>
        </w:rPr>
        <w:t>.</w:t>
      </w:r>
    </w:p>
    <w:p w14:paraId="1E481325" w14:textId="77777777" w:rsidR="000916BD" w:rsidRPr="000916BD" w:rsidRDefault="000916BD" w:rsidP="000916BD">
      <w:pPr>
        <w:numPr>
          <w:ilvl w:val="2"/>
          <w:numId w:val="12"/>
        </w:numPr>
        <w:tabs>
          <w:tab w:val="num" w:pos="851"/>
        </w:tabs>
        <w:jc w:val="both"/>
        <w:rPr>
          <w:rFonts w:ascii="Arial" w:hAnsi="Arial" w:cs="Arial"/>
          <w:sz w:val="28"/>
          <w:szCs w:val="28"/>
        </w:rPr>
      </w:pPr>
      <w:r w:rsidRPr="000916BD">
        <w:rPr>
          <w:rFonts w:ascii="Arial" w:hAnsi="Arial" w:cs="Arial"/>
          <w:sz w:val="28"/>
          <w:szCs w:val="28"/>
        </w:rPr>
        <w:t>Skip this step to keep the default network interface settings.</w:t>
      </w:r>
    </w:p>
    <w:p w14:paraId="4E1323BE" w14:textId="77777777" w:rsidR="000916BD" w:rsidRPr="000916BD" w:rsidRDefault="000916BD" w:rsidP="000916BD">
      <w:pPr>
        <w:numPr>
          <w:ilvl w:val="1"/>
          <w:numId w:val="12"/>
        </w:numPr>
        <w:tabs>
          <w:tab w:val="num" w:pos="851"/>
        </w:tabs>
        <w:jc w:val="both"/>
        <w:rPr>
          <w:rFonts w:ascii="Arial" w:hAnsi="Arial" w:cs="Arial"/>
          <w:sz w:val="28"/>
          <w:szCs w:val="28"/>
        </w:rPr>
      </w:pPr>
      <w:r w:rsidRPr="000916BD">
        <w:rPr>
          <w:rFonts w:ascii="Arial" w:hAnsi="Arial" w:cs="Arial"/>
          <w:sz w:val="28"/>
          <w:szCs w:val="28"/>
        </w:rPr>
        <w:t>Do one of the following:</w:t>
      </w:r>
    </w:p>
    <w:p w14:paraId="4F4F1DCB" w14:textId="77777777" w:rsidR="000916BD" w:rsidRPr="000916BD" w:rsidRDefault="000916BD" w:rsidP="000916BD">
      <w:pPr>
        <w:numPr>
          <w:ilvl w:val="2"/>
          <w:numId w:val="12"/>
        </w:numPr>
        <w:tabs>
          <w:tab w:val="num" w:pos="851"/>
        </w:tabs>
        <w:jc w:val="both"/>
        <w:rPr>
          <w:rFonts w:ascii="Arial" w:hAnsi="Arial" w:cs="Arial"/>
          <w:sz w:val="28"/>
          <w:szCs w:val="28"/>
        </w:rPr>
      </w:pPr>
      <w:r w:rsidRPr="000916BD">
        <w:rPr>
          <w:rFonts w:ascii="Arial" w:hAnsi="Arial" w:cs="Arial"/>
          <w:sz w:val="28"/>
          <w:szCs w:val="28"/>
        </w:rPr>
        <w:t>Modify the storage configuration. For more information, see </w:t>
      </w:r>
      <w:hyperlink r:id="rId12" w:anchor="modify-storage-configuration" w:history="1">
        <w:r w:rsidRPr="000916BD">
          <w:rPr>
            <w:rStyle w:val="Hyperlink"/>
            <w:rFonts w:ascii="Arial" w:hAnsi="Arial" w:cs="Arial"/>
            <w:sz w:val="28"/>
            <w:szCs w:val="28"/>
          </w:rPr>
          <w:t>Modify the storage configuration (console)</w:t>
        </w:r>
      </w:hyperlink>
      <w:r w:rsidRPr="000916BD">
        <w:rPr>
          <w:rFonts w:ascii="Arial" w:hAnsi="Arial" w:cs="Arial"/>
          <w:sz w:val="28"/>
          <w:szCs w:val="28"/>
        </w:rPr>
        <w:t>.</w:t>
      </w:r>
    </w:p>
    <w:p w14:paraId="2936D28F" w14:textId="77777777" w:rsidR="000916BD" w:rsidRPr="000916BD" w:rsidRDefault="000916BD" w:rsidP="000916BD">
      <w:pPr>
        <w:numPr>
          <w:ilvl w:val="2"/>
          <w:numId w:val="12"/>
        </w:numPr>
        <w:tabs>
          <w:tab w:val="num" w:pos="851"/>
        </w:tabs>
        <w:jc w:val="both"/>
        <w:rPr>
          <w:rFonts w:ascii="Arial" w:hAnsi="Arial" w:cs="Arial"/>
          <w:sz w:val="28"/>
          <w:szCs w:val="28"/>
        </w:rPr>
      </w:pPr>
      <w:r w:rsidRPr="000916BD">
        <w:rPr>
          <w:rFonts w:ascii="Arial" w:hAnsi="Arial" w:cs="Arial"/>
          <w:sz w:val="28"/>
          <w:szCs w:val="28"/>
        </w:rPr>
        <w:t>Skip this step to keep the default storage configuration.</w:t>
      </w:r>
    </w:p>
    <w:p w14:paraId="37387B50" w14:textId="77777777" w:rsidR="000916BD" w:rsidRPr="000916BD" w:rsidRDefault="000916BD" w:rsidP="000916BD">
      <w:pPr>
        <w:numPr>
          <w:ilvl w:val="1"/>
          <w:numId w:val="12"/>
        </w:numPr>
        <w:tabs>
          <w:tab w:val="num" w:pos="851"/>
        </w:tabs>
        <w:jc w:val="both"/>
        <w:rPr>
          <w:rFonts w:ascii="Arial" w:hAnsi="Arial" w:cs="Arial"/>
          <w:sz w:val="28"/>
          <w:szCs w:val="28"/>
        </w:rPr>
      </w:pPr>
      <w:r w:rsidRPr="000916BD">
        <w:rPr>
          <w:rFonts w:ascii="Arial" w:hAnsi="Arial" w:cs="Arial"/>
          <w:sz w:val="28"/>
          <w:szCs w:val="28"/>
        </w:rPr>
        <w:t>For </w:t>
      </w:r>
      <w:r w:rsidRPr="000916BD">
        <w:rPr>
          <w:rFonts w:ascii="Arial" w:hAnsi="Arial" w:cs="Arial"/>
          <w:b/>
          <w:bCs/>
          <w:sz w:val="28"/>
          <w:szCs w:val="28"/>
        </w:rPr>
        <w:t>Resource tags</w:t>
      </w:r>
      <w:r w:rsidRPr="000916BD">
        <w:rPr>
          <w:rFonts w:ascii="Arial" w:hAnsi="Arial" w:cs="Arial"/>
          <w:sz w:val="28"/>
          <w:szCs w:val="28"/>
        </w:rPr>
        <w:t xml:space="preserve">, specify tags by providing key and value combinations. If you specify instance tags in your launch template and then you choose </w:t>
      </w:r>
      <w:r w:rsidRPr="000916BD">
        <w:rPr>
          <w:rFonts w:ascii="Arial" w:hAnsi="Arial" w:cs="Arial"/>
          <w:sz w:val="28"/>
          <w:szCs w:val="28"/>
        </w:rPr>
        <w:lastRenderedPageBreak/>
        <w:t>to propagate your Auto Scaling group's tags to its instances, all the tags are merged. If the same tag key is specified for a tag in your launch template and a tag in your Auto Scaling group, then the tag value from the group takes precedence.</w:t>
      </w:r>
    </w:p>
    <w:p w14:paraId="72130F46" w14:textId="77777777" w:rsidR="000916BD" w:rsidRPr="000916BD" w:rsidRDefault="000916BD" w:rsidP="000916BD">
      <w:pPr>
        <w:numPr>
          <w:ilvl w:val="0"/>
          <w:numId w:val="12"/>
        </w:numPr>
        <w:tabs>
          <w:tab w:val="num" w:pos="851"/>
        </w:tabs>
        <w:jc w:val="both"/>
        <w:rPr>
          <w:rFonts w:ascii="Arial" w:hAnsi="Arial" w:cs="Arial"/>
          <w:sz w:val="28"/>
          <w:szCs w:val="28"/>
        </w:rPr>
      </w:pPr>
      <w:r w:rsidRPr="000916BD">
        <w:rPr>
          <w:rFonts w:ascii="Arial" w:hAnsi="Arial" w:cs="Arial"/>
          <w:sz w:val="28"/>
          <w:szCs w:val="28"/>
        </w:rPr>
        <w:t>When you are ready to create the launch template, choose </w:t>
      </w:r>
      <w:r w:rsidRPr="000916BD">
        <w:rPr>
          <w:rFonts w:ascii="Arial" w:hAnsi="Arial" w:cs="Arial"/>
          <w:b/>
          <w:bCs/>
          <w:sz w:val="28"/>
          <w:szCs w:val="28"/>
        </w:rPr>
        <w:t>Create launch template</w:t>
      </w:r>
      <w:r w:rsidRPr="000916BD">
        <w:rPr>
          <w:rFonts w:ascii="Arial" w:hAnsi="Arial" w:cs="Arial"/>
          <w:sz w:val="28"/>
          <w:szCs w:val="28"/>
        </w:rPr>
        <w:t>.</w:t>
      </w:r>
    </w:p>
    <w:p w14:paraId="603DE7B7" w14:textId="77777777" w:rsidR="000916BD" w:rsidRPr="000916BD" w:rsidRDefault="000916BD" w:rsidP="000916BD">
      <w:pPr>
        <w:numPr>
          <w:ilvl w:val="0"/>
          <w:numId w:val="12"/>
        </w:numPr>
        <w:tabs>
          <w:tab w:val="num" w:pos="851"/>
        </w:tabs>
        <w:jc w:val="both"/>
        <w:rPr>
          <w:rFonts w:ascii="Arial" w:hAnsi="Arial" w:cs="Arial"/>
          <w:sz w:val="28"/>
          <w:szCs w:val="28"/>
        </w:rPr>
      </w:pPr>
      <w:r w:rsidRPr="000916BD">
        <w:rPr>
          <w:rFonts w:ascii="Arial" w:hAnsi="Arial" w:cs="Arial"/>
          <w:sz w:val="28"/>
          <w:szCs w:val="28"/>
        </w:rPr>
        <w:t>To create an Auto Scaling group, choose </w:t>
      </w:r>
      <w:r w:rsidRPr="000916BD">
        <w:rPr>
          <w:rFonts w:ascii="Arial" w:hAnsi="Arial" w:cs="Arial"/>
          <w:b/>
          <w:bCs/>
          <w:sz w:val="28"/>
          <w:szCs w:val="28"/>
        </w:rPr>
        <w:t>Create Auto Scaling group</w:t>
      </w:r>
      <w:r w:rsidRPr="000916BD">
        <w:rPr>
          <w:rFonts w:ascii="Arial" w:hAnsi="Arial" w:cs="Arial"/>
          <w:sz w:val="28"/>
          <w:szCs w:val="28"/>
        </w:rPr>
        <w:t> from the confirmation page.</w:t>
      </w:r>
    </w:p>
    <w:p w14:paraId="26243FF4" w14:textId="2A526A65" w:rsidR="000916BD" w:rsidRDefault="00FE6E93" w:rsidP="00FE6E93">
      <w:pPr>
        <w:pStyle w:val="ListParagraph"/>
        <w:numPr>
          <w:ilvl w:val="0"/>
          <w:numId w:val="8"/>
        </w:numPr>
        <w:tabs>
          <w:tab w:val="num" w:pos="851"/>
        </w:tabs>
        <w:ind w:left="426" w:hanging="568"/>
        <w:jc w:val="both"/>
        <w:rPr>
          <w:rFonts w:ascii="Rockwell" w:hAnsi="Rockwell" w:cs="Arial"/>
          <w:b/>
          <w:bCs/>
          <w:sz w:val="32"/>
          <w:szCs w:val="32"/>
        </w:rPr>
      </w:pPr>
      <w:r w:rsidRPr="00FE6E93">
        <w:rPr>
          <w:rFonts w:ascii="Rockwell" w:hAnsi="Rockwell" w:cs="Arial"/>
          <w:b/>
          <w:bCs/>
          <w:sz w:val="32"/>
          <w:szCs w:val="32"/>
        </w:rPr>
        <w:t>Create an Auto Scaling group using a launch template</w:t>
      </w:r>
      <w:r>
        <w:rPr>
          <w:rFonts w:ascii="Rockwell" w:hAnsi="Rockwell" w:cs="Arial"/>
          <w:b/>
          <w:bCs/>
          <w:sz w:val="32"/>
          <w:szCs w:val="32"/>
        </w:rPr>
        <w:t>:</w:t>
      </w:r>
    </w:p>
    <w:p w14:paraId="6DFA8BCD" w14:textId="77777777" w:rsidR="006C7E92" w:rsidRPr="006C7E92" w:rsidRDefault="006C7E92" w:rsidP="006C7E92">
      <w:pPr>
        <w:pStyle w:val="ListParagraph"/>
        <w:numPr>
          <w:ilvl w:val="0"/>
          <w:numId w:val="13"/>
        </w:numPr>
        <w:shd w:val="clear" w:color="auto" w:fill="FFFFFF"/>
        <w:spacing w:after="240" w:line="360" w:lineRule="atLeast"/>
        <w:jc w:val="both"/>
        <w:rPr>
          <w:rFonts w:ascii="Arial" w:eastAsia="Times New Roman" w:hAnsi="Arial" w:cs="Arial"/>
          <w:color w:val="16191F"/>
          <w:kern w:val="0"/>
          <w:sz w:val="28"/>
          <w:szCs w:val="28"/>
          <w14:ligatures w14:val="none"/>
        </w:rPr>
      </w:pPr>
      <w:r w:rsidRPr="006C7E92">
        <w:rPr>
          <w:rFonts w:ascii="Arial" w:eastAsia="Times New Roman" w:hAnsi="Arial" w:cs="Arial"/>
          <w:color w:val="16191F"/>
          <w:kern w:val="0"/>
          <w:sz w:val="28"/>
          <w:szCs w:val="28"/>
          <w14:ligatures w14:val="none"/>
        </w:rPr>
        <w:t>When you create an Auto Scaling group, you must specify the necessary information to configure the Amazon EC2 instances, the Availability Zones and VPC subnets for the instances, the desired capacity, and the minimum and maximum capacity limits.</w:t>
      </w:r>
    </w:p>
    <w:p w14:paraId="3FD21D00" w14:textId="77777777" w:rsidR="006C7E92" w:rsidRPr="006C7E92" w:rsidRDefault="006C7E92" w:rsidP="006C7E92">
      <w:pPr>
        <w:pStyle w:val="ListParagraph"/>
        <w:numPr>
          <w:ilvl w:val="0"/>
          <w:numId w:val="13"/>
        </w:numPr>
        <w:shd w:val="clear" w:color="auto" w:fill="FFFFFF"/>
        <w:spacing w:before="240" w:after="240" w:line="360" w:lineRule="atLeast"/>
        <w:jc w:val="both"/>
        <w:rPr>
          <w:rFonts w:ascii="Arial" w:eastAsia="Times New Roman" w:hAnsi="Arial" w:cs="Arial"/>
          <w:color w:val="16191F"/>
          <w:kern w:val="0"/>
          <w:sz w:val="28"/>
          <w:szCs w:val="28"/>
          <w14:ligatures w14:val="none"/>
        </w:rPr>
      </w:pPr>
      <w:r w:rsidRPr="006C7E92">
        <w:rPr>
          <w:rFonts w:ascii="Arial" w:eastAsia="Times New Roman" w:hAnsi="Arial" w:cs="Arial"/>
          <w:color w:val="16191F"/>
          <w:kern w:val="0"/>
          <w:sz w:val="28"/>
          <w:szCs w:val="28"/>
          <w14:ligatures w14:val="none"/>
        </w:rPr>
        <w:t>To configure Amazon EC2 instances that are launched by your Auto Scaling group, you can specify a launch template or a launch configuration. The following procedure demonstrates how to create an Auto Scaling group using a launch template.</w:t>
      </w:r>
    </w:p>
    <w:p w14:paraId="25251F5A" w14:textId="77777777" w:rsidR="006C7E92" w:rsidRPr="006C7E92" w:rsidRDefault="006C7E92" w:rsidP="006C7E92">
      <w:pPr>
        <w:pStyle w:val="ListParagraph"/>
        <w:numPr>
          <w:ilvl w:val="0"/>
          <w:numId w:val="7"/>
        </w:numPr>
        <w:tabs>
          <w:tab w:val="num" w:pos="851"/>
        </w:tabs>
        <w:ind w:hanging="1156"/>
        <w:jc w:val="both"/>
        <w:rPr>
          <w:rFonts w:ascii="Arial" w:hAnsi="Arial" w:cs="Arial"/>
          <w:b/>
          <w:bCs/>
          <w:sz w:val="28"/>
          <w:szCs w:val="28"/>
        </w:rPr>
      </w:pPr>
      <w:r w:rsidRPr="006C7E92">
        <w:rPr>
          <w:rFonts w:ascii="Arial" w:hAnsi="Arial" w:cs="Arial"/>
          <w:b/>
          <w:bCs/>
          <w:sz w:val="28"/>
          <w:szCs w:val="28"/>
        </w:rPr>
        <w:t>Prerequisites</w:t>
      </w:r>
    </w:p>
    <w:p w14:paraId="1C309903" w14:textId="29431547" w:rsidR="006C7E92" w:rsidRPr="006C7E92" w:rsidRDefault="006C7E92" w:rsidP="006C7E92">
      <w:pPr>
        <w:numPr>
          <w:ilvl w:val="0"/>
          <w:numId w:val="14"/>
        </w:numPr>
        <w:tabs>
          <w:tab w:val="num" w:pos="851"/>
        </w:tabs>
        <w:ind w:hanging="11"/>
        <w:jc w:val="both"/>
        <w:rPr>
          <w:rFonts w:ascii="Arial" w:hAnsi="Arial" w:cs="Arial"/>
          <w:sz w:val="28"/>
          <w:szCs w:val="28"/>
        </w:rPr>
      </w:pPr>
      <w:r>
        <w:rPr>
          <w:rFonts w:ascii="Arial" w:hAnsi="Arial" w:cs="Arial"/>
          <w:sz w:val="28"/>
          <w:szCs w:val="28"/>
        </w:rPr>
        <w:t xml:space="preserve"> </w:t>
      </w:r>
      <w:r w:rsidRPr="006C7E92">
        <w:rPr>
          <w:rFonts w:ascii="Arial" w:hAnsi="Arial" w:cs="Arial"/>
          <w:sz w:val="28"/>
          <w:szCs w:val="28"/>
        </w:rPr>
        <w:t>You must have created a launch template.</w:t>
      </w:r>
    </w:p>
    <w:p w14:paraId="23D463E4" w14:textId="77777777" w:rsidR="006C7E92" w:rsidRPr="006C7E92" w:rsidRDefault="006C7E92" w:rsidP="006C7E92">
      <w:pPr>
        <w:tabs>
          <w:tab w:val="num" w:pos="851"/>
        </w:tabs>
        <w:ind w:left="-142"/>
        <w:jc w:val="both"/>
        <w:rPr>
          <w:rFonts w:ascii="Arial" w:hAnsi="Arial" w:cs="Arial"/>
          <w:b/>
          <w:bCs/>
          <w:sz w:val="28"/>
          <w:szCs w:val="28"/>
        </w:rPr>
      </w:pPr>
      <w:r w:rsidRPr="006C7E92">
        <w:rPr>
          <w:rFonts w:ascii="Arial" w:hAnsi="Arial" w:cs="Arial"/>
          <w:b/>
          <w:bCs/>
          <w:sz w:val="28"/>
          <w:szCs w:val="28"/>
        </w:rPr>
        <w:t>To create an Auto Scaling group using a launch template (console)</w:t>
      </w:r>
    </w:p>
    <w:p w14:paraId="2608D827" w14:textId="77777777" w:rsidR="006C7E92" w:rsidRP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t>Open the Amazon EC2 console at </w:t>
      </w:r>
      <w:hyperlink r:id="rId13" w:tgtFrame="_blank" w:history="1">
        <w:r w:rsidRPr="006C7E92">
          <w:rPr>
            <w:rStyle w:val="Hyperlink"/>
            <w:rFonts w:ascii="Arial" w:hAnsi="Arial" w:cs="Arial"/>
            <w:sz w:val="28"/>
            <w:szCs w:val="28"/>
          </w:rPr>
          <w:t>https://console.aws.amazon.com/ec2/</w:t>
        </w:r>
      </w:hyperlink>
      <w:r w:rsidRPr="006C7E92">
        <w:rPr>
          <w:rFonts w:ascii="Arial" w:hAnsi="Arial" w:cs="Arial"/>
          <w:sz w:val="28"/>
          <w:szCs w:val="28"/>
        </w:rPr>
        <w:t>, and choose </w:t>
      </w:r>
      <w:r w:rsidRPr="006C7E92">
        <w:rPr>
          <w:rFonts w:ascii="Arial" w:hAnsi="Arial" w:cs="Arial"/>
          <w:b/>
          <w:bCs/>
          <w:sz w:val="28"/>
          <w:szCs w:val="28"/>
        </w:rPr>
        <w:t>Auto Scaling Groups</w:t>
      </w:r>
      <w:r w:rsidRPr="006C7E92">
        <w:rPr>
          <w:rFonts w:ascii="Arial" w:hAnsi="Arial" w:cs="Arial"/>
          <w:sz w:val="28"/>
          <w:szCs w:val="28"/>
        </w:rPr>
        <w:t> from the navigation pane.</w:t>
      </w:r>
    </w:p>
    <w:p w14:paraId="3C591E18" w14:textId="77777777" w:rsidR="006C7E92" w:rsidRP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t>On the navigation bar at the top of the screen, choose the same AWS Region that you used when you created the launch template.</w:t>
      </w:r>
    </w:p>
    <w:p w14:paraId="41E454F6" w14:textId="77777777" w:rsidR="006C7E92" w:rsidRP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t>Choose </w:t>
      </w:r>
      <w:r w:rsidRPr="006C7E92">
        <w:rPr>
          <w:rFonts w:ascii="Arial" w:hAnsi="Arial" w:cs="Arial"/>
          <w:b/>
          <w:bCs/>
          <w:sz w:val="28"/>
          <w:szCs w:val="28"/>
        </w:rPr>
        <w:t>Create an Auto Scaling group</w:t>
      </w:r>
      <w:r w:rsidRPr="006C7E92">
        <w:rPr>
          <w:rFonts w:ascii="Arial" w:hAnsi="Arial" w:cs="Arial"/>
          <w:sz w:val="28"/>
          <w:szCs w:val="28"/>
        </w:rPr>
        <w:t>.</w:t>
      </w:r>
    </w:p>
    <w:p w14:paraId="6F9C3DD3" w14:textId="77777777" w:rsidR="006C7E92" w:rsidRP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t>On the </w:t>
      </w:r>
      <w:r w:rsidRPr="006C7E92">
        <w:rPr>
          <w:rFonts w:ascii="Arial" w:hAnsi="Arial" w:cs="Arial"/>
          <w:b/>
          <w:bCs/>
          <w:sz w:val="28"/>
          <w:szCs w:val="28"/>
        </w:rPr>
        <w:t>Choose launch template or configuration</w:t>
      </w:r>
      <w:r w:rsidRPr="006C7E92">
        <w:rPr>
          <w:rFonts w:ascii="Arial" w:hAnsi="Arial" w:cs="Arial"/>
          <w:sz w:val="28"/>
          <w:szCs w:val="28"/>
        </w:rPr>
        <w:t> page, do the following:</w:t>
      </w:r>
    </w:p>
    <w:p w14:paraId="57FCCD66" w14:textId="4119C114" w:rsidR="006C7E92" w:rsidRPr="006C7E92" w:rsidRDefault="006C7E92" w:rsidP="006C7E92">
      <w:pPr>
        <w:numPr>
          <w:ilvl w:val="1"/>
          <w:numId w:val="15"/>
        </w:numPr>
        <w:tabs>
          <w:tab w:val="num" w:pos="851"/>
        </w:tabs>
        <w:jc w:val="both"/>
        <w:rPr>
          <w:rFonts w:ascii="Arial" w:hAnsi="Arial" w:cs="Arial"/>
          <w:sz w:val="28"/>
          <w:szCs w:val="28"/>
        </w:rPr>
      </w:pPr>
      <w:r w:rsidRPr="006C7E92">
        <w:rPr>
          <w:rFonts w:ascii="Arial" w:hAnsi="Arial" w:cs="Arial"/>
          <w:sz w:val="28"/>
          <w:szCs w:val="28"/>
        </w:rPr>
        <w:t>For </w:t>
      </w:r>
      <w:r w:rsidRPr="006C7E92">
        <w:rPr>
          <w:rFonts w:ascii="Arial" w:hAnsi="Arial" w:cs="Arial"/>
          <w:b/>
          <w:bCs/>
          <w:sz w:val="28"/>
          <w:szCs w:val="28"/>
        </w:rPr>
        <w:t>Auto Scaling group name</w:t>
      </w:r>
      <w:r w:rsidRPr="006C7E92">
        <w:rPr>
          <w:rFonts w:ascii="Arial" w:hAnsi="Arial" w:cs="Arial"/>
          <w:sz w:val="28"/>
          <w:szCs w:val="28"/>
        </w:rPr>
        <w:t xml:space="preserve">, enter a name </w:t>
      </w:r>
      <w:r>
        <w:rPr>
          <w:rFonts w:ascii="Arial" w:hAnsi="Arial" w:cs="Arial"/>
          <w:sz w:val="28"/>
          <w:szCs w:val="28"/>
        </w:rPr>
        <w:t>(</w:t>
      </w:r>
      <w:proofErr w:type="spellStart"/>
      <w:r>
        <w:rPr>
          <w:rFonts w:ascii="Arial" w:hAnsi="Arial" w:cs="Arial"/>
          <w:b/>
          <w:bCs/>
          <w:sz w:val="28"/>
          <w:szCs w:val="28"/>
        </w:rPr>
        <w:t>aws</w:t>
      </w:r>
      <w:proofErr w:type="spellEnd"/>
      <w:r>
        <w:rPr>
          <w:rFonts w:ascii="Arial" w:hAnsi="Arial" w:cs="Arial"/>
          <w:b/>
          <w:bCs/>
          <w:sz w:val="28"/>
          <w:szCs w:val="28"/>
        </w:rPr>
        <w:t>-prod</w:t>
      </w:r>
      <w:r>
        <w:rPr>
          <w:rFonts w:ascii="Arial" w:hAnsi="Arial" w:cs="Arial"/>
          <w:sz w:val="28"/>
          <w:szCs w:val="28"/>
        </w:rPr>
        <w:t xml:space="preserve">) </w:t>
      </w:r>
      <w:r w:rsidRPr="006C7E92">
        <w:rPr>
          <w:rFonts w:ascii="Arial" w:hAnsi="Arial" w:cs="Arial"/>
          <w:sz w:val="28"/>
          <w:szCs w:val="28"/>
        </w:rPr>
        <w:t>for your Auto Scaling group.</w:t>
      </w:r>
    </w:p>
    <w:p w14:paraId="1860A4BD" w14:textId="77777777" w:rsidR="006C7E92" w:rsidRPr="006C7E92" w:rsidRDefault="006C7E92" w:rsidP="006C7E92">
      <w:pPr>
        <w:numPr>
          <w:ilvl w:val="1"/>
          <w:numId w:val="15"/>
        </w:numPr>
        <w:tabs>
          <w:tab w:val="num" w:pos="851"/>
        </w:tabs>
        <w:jc w:val="both"/>
        <w:rPr>
          <w:rFonts w:ascii="Arial" w:hAnsi="Arial" w:cs="Arial"/>
          <w:sz w:val="28"/>
          <w:szCs w:val="28"/>
        </w:rPr>
      </w:pPr>
      <w:r w:rsidRPr="006C7E92">
        <w:rPr>
          <w:rFonts w:ascii="Arial" w:hAnsi="Arial" w:cs="Arial"/>
          <w:sz w:val="28"/>
          <w:szCs w:val="28"/>
        </w:rPr>
        <w:t>For </w:t>
      </w:r>
      <w:r w:rsidRPr="006C7E92">
        <w:rPr>
          <w:rFonts w:ascii="Arial" w:hAnsi="Arial" w:cs="Arial"/>
          <w:b/>
          <w:bCs/>
          <w:sz w:val="28"/>
          <w:szCs w:val="28"/>
        </w:rPr>
        <w:t>Launch template</w:t>
      </w:r>
      <w:r w:rsidRPr="006C7E92">
        <w:rPr>
          <w:rFonts w:ascii="Arial" w:hAnsi="Arial" w:cs="Arial"/>
          <w:sz w:val="28"/>
          <w:szCs w:val="28"/>
        </w:rPr>
        <w:t>, choose an existing launch template.</w:t>
      </w:r>
    </w:p>
    <w:p w14:paraId="4E9CA29A" w14:textId="77777777" w:rsidR="006C7E92" w:rsidRPr="006C7E92" w:rsidRDefault="006C7E92" w:rsidP="006C7E92">
      <w:pPr>
        <w:numPr>
          <w:ilvl w:val="1"/>
          <w:numId w:val="15"/>
        </w:numPr>
        <w:tabs>
          <w:tab w:val="num" w:pos="851"/>
        </w:tabs>
        <w:jc w:val="both"/>
        <w:rPr>
          <w:rFonts w:ascii="Arial" w:hAnsi="Arial" w:cs="Arial"/>
          <w:sz w:val="28"/>
          <w:szCs w:val="28"/>
        </w:rPr>
      </w:pPr>
      <w:r w:rsidRPr="006C7E92">
        <w:rPr>
          <w:rFonts w:ascii="Arial" w:hAnsi="Arial" w:cs="Arial"/>
          <w:sz w:val="28"/>
          <w:szCs w:val="28"/>
        </w:rPr>
        <w:t>For </w:t>
      </w:r>
      <w:r w:rsidRPr="006C7E92">
        <w:rPr>
          <w:rFonts w:ascii="Arial" w:hAnsi="Arial" w:cs="Arial"/>
          <w:b/>
          <w:bCs/>
          <w:sz w:val="28"/>
          <w:szCs w:val="28"/>
        </w:rPr>
        <w:t>Launch template version</w:t>
      </w:r>
      <w:r w:rsidRPr="006C7E92">
        <w:rPr>
          <w:rFonts w:ascii="Arial" w:hAnsi="Arial" w:cs="Arial"/>
          <w:sz w:val="28"/>
          <w:szCs w:val="28"/>
        </w:rPr>
        <w:t>, choose whether the Auto Scaling group uses the default, the latest, or a specific version of the launch template when scaling out.</w:t>
      </w:r>
    </w:p>
    <w:p w14:paraId="6A16D3C5" w14:textId="77777777" w:rsidR="006C7E92" w:rsidRPr="006C7E92" w:rsidRDefault="006C7E92" w:rsidP="006C7E92">
      <w:pPr>
        <w:numPr>
          <w:ilvl w:val="1"/>
          <w:numId w:val="15"/>
        </w:numPr>
        <w:tabs>
          <w:tab w:val="num" w:pos="851"/>
        </w:tabs>
        <w:jc w:val="both"/>
        <w:rPr>
          <w:rFonts w:ascii="Arial" w:hAnsi="Arial" w:cs="Arial"/>
          <w:sz w:val="28"/>
          <w:szCs w:val="28"/>
        </w:rPr>
      </w:pPr>
      <w:r w:rsidRPr="006C7E92">
        <w:rPr>
          <w:rFonts w:ascii="Arial" w:hAnsi="Arial" w:cs="Arial"/>
          <w:sz w:val="28"/>
          <w:szCs w:val="28"/>
        </w:rPr>
        <w:t>Verify that your launch template supports all of the options that you are planning to use, and then choose </w:t>
      </w:r>
      <w:r w:rsidRPr="006C7E92">
        <w:rPr>
          <w:rFonts w:ascii="Arial" w:hAnsi="Arial" w:cs="Arial"/>
          <w:b/>
          <w:bCs/>
          <w:sz w:val="28"/>
          <w:szCs w:val="28"/>
        </w:rPr>
        <w:t>Next</w:t>
      </w:r>
      <w:r w:rsidRPr="006C7E92">
        <w:rPr>
          <w:rFonts w:ascii="Arial" w:hAnsi="Arial" w:cs="Arial"/>
          <w:sz w:val="28"/>
          <w:szCs w:val="28"/>
        </w:rPr>
        <w:t>.</w:t>
      </w:r>
    </w:p>
    <w:p w14:paraId="08C72701" w14:textId="77777777" w:rsidR="006C7E92" w:rsidRP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t>On the </w:t>
      </w:r>
      <w:r w:rsidRPr="006C7E92">
        <w:rPr>
          <w:rFonts w:ascii="Arial" w:hAnsi="Arial" w:cs="Arial"/>
          <w:b/>
          <w:bCs/>
          <w:sz w:val="28"/>
          <w:szCs w:val="28"/>
        </w:rPr>
        <w:t>Choose instance launch options</w:t>
      </w:r>
      <w:r w:rsidRPr="006C7E92">
        <w:rPr>
          <w:rFonts w:ascii="Arial" w:hAnsi="Arial" w:cs="Arial"/>
          <w:sz w:val="28"/>
          <w:szCs w:val="28"/>
        </w:rPr>
        <w:t> page, if you're not using multiple instance types, you can skip the </w:t>
      </w:r>
      <w:r w:rsidRPr="006C7E92">
        <w:rPr>
          <w:rFonts w:ascii="Arial" w:hAnsi="Arial" w:cs="Arial"/>
          <w:b/>
          <w:bCs/>
          <w:sz w:val="28"/>
          <w:szCs w:val="28"/>
        </w:rPr>
        <w:t>Instance type requirements</w:t>
      </w:r>
      <w:r w:rsidRPr="006C7E92">
        <w:rPr>
          <w:rFonts w:ascii="Arial" w:hAnsi="Arial" w:cs="Arial"/>
          <w:sz w:val="28"/>
          <w:szCs w:val="28"/>
        </w:rPr>
        <w:t> section to use the EC2 instance type that is specified in the launch template.</w:t>
      </w:r>
    </w:p>
    <w:p w14:paraId="5B114AF8" w14:textId="0045988D" w:rsidR="006C7E92" w:rsidRP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lastRenderedPageBreak/>
        <w:t>Under </w:t>
      </w:r>
      <w:r w:rsidRPr="006C7E92">
        <w:rPr>
          <w:rFonts w:ascii="Arial" w:hAnsi="Arial" w:cs="Arial"/>
          <w:b/>
          <w:bCs/>
          <w:sz w:val="28"/>
          <w:szCs w:val="28"/>
        </w:rPr>
        <w:t>Network</w:t>
      </w:r>
      <w:r w:rsidRPr="006C7E92">
        <w:rPr>
          <w:rFonts w:ascii="Arial" w:hAnsi="Arial" w:cs="Arial"/>
          <w:sz w:val="28"/>
          <w:szCs w:val="28"/>
        </w:rPr>
        <w:t>, for </w:t>
      </w:r>
      <w:r w:rsidRPr="006C7E92">
        <w:rPr>
          <w:rFonts w:ascii="Arial" w:hAnsi="Arial" w:cs="Arial"/>
          <w:b/>
          <w:bCs/>
          <w:sz w:val="28"/>
          <w:szCs w:val="28"/>
        </w:rPr>
        <w:t>VPC</w:t>
      </w:r>
      <w:r w:rsidRPr="006C7E92">
        <w:rPr>
          <w:rFonts w:ascii="Arial" w:hAnsi="Arial" w:cs="Arial"/>
          <w:sz w:val="28"/>
          <w:szCs w:val="28"/>
        </w:rPr>
        <w:t>, choose a VPC. The Auto Scaling group must be created in the same VPC as the security group you specified in your launch template</w:t>
      </w:r>
      <w:r>
        <w:rPr>
          <w:rFonts w:ascii="Arial" w:hAnsi="Arial" w:cs="Arial"/>
          <w:sz w:val="28"/>
          <w:szCs w:val="28"/>
        </w:rPr>
        <w:t xml:space="preserve"> (</w:t>
      </w:r>
      <w:proofErr w:type="spellStart"/>
      <w:r w:rsidRPr="006C7E92">
        <w:rPr>
          <w:rFonts w:ascii="Arial" w:hAnsi="Arial" w:cs="Arial"/>
          <w:b/>
          <w:bCs/>
          <w:sz w:val="28"/>
          <w:szCs w:val="28"/>
        </w:rPr>
        <w:t>aws</w:t>
      </w:r>
      <w:proofErr w:type="spellEnd"/>
      <w:r>
        <w:rPr>
          <w:rFonts w:ascii="Arial" w:hAnsi="Arial" w:cs="Arial"/>
          <w:b/>
          <w:bCs/>
          <w:sz w:val="28"/>
          <w:szCs w:val="28"/>
        </w:rPr>
        <w:t>-prod</w:t>
      </w:r>
      <w:r>
        <w:rPr>
          <w:rFonts w:ascii="Arial" w:hAnsi="Arial" w:cs="Arial"/>
          <w:sz w:val="28"/>
          <w:szCs w:val="28"/>
        </w:rPr>
        <w:t>).</w:t>
      </w:r>
    </w:p>
    <w:p w14:paraId="4175E3D6" w14:textId="0D76BC0D" w:rsidR="006C7E92" w:rsidRP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t>For </w:t>
      </w:r>
      <w:r w:rsidRPr="006C7E92">
        <w:rPr>
          <w:rFonts w:ascii="Arial" w:hAnsi="Arial" w:cs="Arial"/>
          <w:b/>
          <w:bCs/>
          <w:sz w:val="28"/>
          <w:szCs w:val="28"/>
        </w:rPr>
        <w:t>Availability Zones and subnets</w:t>
      </w:r>
      <w:r w:rsidRPr="006C7E92">
        <w:rPr>
          <w:rFonts w:ascii="Arial" w:hAnsi="Arial" w:cs="Arial"/>
          <w:sz w:val="28"/>
          <w:szCs w:val="28"/>
        </w:rPr>
        <w:t xml:space="preserve">, choose one or more subnets in the specified VPC. Use </w:t>
      </w:r>
      <w:r w:rsidRPr="006C7E92">
        <w:rPr>
          <w:rFonts w:ascii="Arial" w:hAnsi="Arial" w:cs="Arial"/>
          <w:b/>
          <w:bCs/>
          <w:sz w:val="28"/>
          <w:szCs w:val="28"/>
        </w:rPr>
        <w:t>private subnets 1 and 2</w:t>
      </w:r>
      <w:r w:rsidRPr="006C7E92">
        <w:rPr>
          <w:rFonts w:ascii="Arial" w:hAnsi="Arial" w:cs="Arial"/>
          <w:sz w:val="28"/>
          <w:szCs w:val="28"/>
        </w:rPr>
        <w:t xml:space="preserve"> in multiple Availability Zones for high availability. </w:t>
      </w:r>
    </w:p>
    <w:p w14:paraId="62B2571E" w14:textId="77777777" w:rsidR="006C7E92" w:rsidRP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t>If you created a launch template with an instance type specified, then you can continue to the next step to create an Auto Scaling group that uses the instance type in the launch template.</w:t>
      </w:r>
    </w:p>
    <w:p w14:paraId="14C1AB98" w14:textId="77777777" w:rsidR="006C7E92" w:rsidRP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t>Choose </w:t>
      </w:r>
      <w:r w:rsidRPr="006C7E92">
        <w:rPr>
          <w:rFonts w:ascii="Arial" w:hAnsi="Arial" w:cs="Arial"/>
          <w:b/>
          <w:bCs/>
          <w:sz w:val="28"/>
          <w:szCs w:val="28"/>
        </w:rPr>
        <w:t>Next</w:t>
      </w:r>
      <w:r w:rsidRPr="006C7E92">
        <w:rPr>
          <w:rFonts w:ascii="Arial" w:hAnsi="Arial" w:cs="Arial"/>
          <w:sz w:val="28"/>
          <w:szCs w:val="28"/>
        </w:rPr>
        <w:t> to continue to the next step.</w:t>
      </w:r>
    </w:p>
    <w:p w14:paraId="64E0A17C" w14:textId="77777777" w:rsidR="006C7E92" w:rsidRPr="006C7E92" w:rsidRDefault="006C7E92" w:rsidP="006C7E92">
      <w:pPr>
        <w:tabs>
          <w:tab w:val="num" w:pos="851"/>
        </w:tabs>
        <w:ind w:left="-142"/>
        <w:jc w:val="both"/>
        <w:rPr>
          <w:rFonts w:ascii="Arial" w:hAnsi="Arial" w:cs="Arial"/>
          <w:sz w:val="28"/>
          <w:szCs w:val="28"/>
        </w:rPr>
      </w:pPr>
      <w:r w:rsidRPr="006C7E92">
        <w:rPr>
          <w:rFonts w:ascii="Arial" w:hAnsi="Arial" w:cs="Arial"/>
          <w:sz w:val="28"/>
          <w:szCs w:val="28"/>
        </w:rPr>
        <w:t>Or, you can accept the rest of the defaults, and choose </w:t>
      </w:r>
      <w:r w:rsidRPr="006C7E92">
        <w:rPr>
          <w:rFonts w:ascii="Arial" w:hAnsi="Arial" w:cs="Arial"/>
          <w:b/>
          <w:bCs/>
          <w:sz w:val="28"/>
          <w:szCs w:val="28"/>
        </w:rPr>
        <w:t>Skip to review</w:t>
      </w:r>
      <w:r w:rsidRPr="006C7E92">
        <w:rPr>
          <w:rFonts w:ascii="Arial" w:hAnsi="Arial" w:cs="Arial"/>
          <w:sz w:val="28"/>
          <w:szCs w:val="28"/>
        </w:rPr>
        <w:t>.</w:t>
      </w:r>
    </w:p>
    <w:p w14:paraId="18A005E4" w14:textId="77777777" w:rsid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t>(Optional) On the </w:t>
      </w:r>
      <w:r w:rsidRPr="006C7E92">
        <w:rPr>
          <w:rFonts w:ascii="Arial" w:hAnsi="Arial" w:cs="Arial"/>
          <w:b/>
          <w:bCs/>
          <w:sz w:val="28"/>
          <w:szCs w:val="28"/>
        </w:rPr>
        <w:t>Configure advanced options</w:t>
      </w:r>
      <w:r w:rsidRPr="006C7E92">
        <w:rPr>
          <w:rFonts w:ascii="Arial" w:hAnsi="Arial" w:cs="Arial"/>
          <w:sz w:val="28"/>
          <w:szCs w:val="28"/>
        </w:rPr>
        <w:t> page, configure the following options, and then choose </w:t>
      </w:r>
      <w:r w:rsidRPr="006C7E92">
        <w:rPr>
          <w:rFonts w:ascii="Arial" w:hAnsi="Arial" w:cs="Arial"/>
          <w:b/>
          <w:bCs/>
          <w:sz w:val="28"/>
          <w:szCs w:val="28"/>
        </w:rPr>
        <w:t>Next</w:t>
      </w:r>
      <w:r w:rsidRPr="006C7E92">
        <w:rPr>
          <w:rFonts w:ascii="Arial" w:hAnsi="Arial" w:cs="Arial"/>
          <w:sz w:val="28"/>
          <w:szCs w:val="28"/>
        </w:rPr>
        <w:t>:</w:t>
      </w:r>
    </w:p>
    <w:p w14:paraId="78043E3F" w14:textId="63BF3E6C" w:rsidR="006C7E92" w:rsidRPr="006C7E92" w:rsidRDefault="006C7E92" w:rsidP="006C7E92">
      <w:pPr>
        <w:tabs>
          <w:tab w:val="num" w:pos="851"/>
        </w:tabs>
        <w:ind w:left="720"/>
        <w:jc w:val="both"/>
        <w:rPr>
          <w:rFonts w:ascii="Arial" w:hAnsi="Arial" w:cs="Arial"/>
          <w:sz w:val="28"/>
          <w:szCs w:val="28"/>
        </w:rPr>
      </w:pPr>
      <w:r w:rsidRPr="006C7E92">
        <w:rPr>
          <w:rFonts w:ascii="Arial" w:hAnsi="Arial" w:cs="Arial"/>
          <w:b/>
          <w:bCs/>
          <w:sz w:val="28"/>
          <w:szCs w:val="28"/>
        </w:rPr>
        <w:t>Load balancing:</w:t>
      </w:r>
      <w:r>
        <w:rPr>
          <w:rFonts w:ascii="Arial" w:hAnsi="Arial" w:cs="Arial"/>
          <w:sz w:val="28"/>
          <w:szCs w:val="28"/>
        </w:rPr>
        <w:t xml:space="preserve"> No Load Balancer.</w:t>
      </w:r>
    </w:p>
    <w:p w14:paraId="4E0EA843" w14:textId="250D21B6" w:rsidR="006C7E92" w:rsidRPr="006C7E92" w:rsidRDefault="006C7E92" w:rsidP="006C7E92">
      <w:pPr>
        <w:numPr>
          <w:ilvl w:val="1"/>
          <w:numId w:val="15"/>
        </w:numPr>
        <w:tabs>
          <w:tab w:val="num" w:pos="851"/>
        </w:tabs>
        <w:jc w:val="both"/>
        <w:rPr>
          <w:rFonts w:ascii="Arial" w:hAnsi="Arial" w:cs="Arial"/>
          <w:sz w:val="28"/>
          <w:szCs w:val="28"/>
        </w:rPr>
      </w:pPr>
      <w:r w:rsidRPr="006C7E92">
        <w:rPr>
          <w:rFonts w:ascii="Arial" w:hAnsi="Arial" w:cs="Arial"/>
          <w:sz w:val="28"/>
          <w:szCs w:val="28"/>
        </w:rPr>
        <w:t>(Optional) For </w:t>
      </w:r>
      <w:r w:rsidRPr="006C7E92">
        <w:rPr>
          <w:rFonts w:ascii="Arial" w:hAnsi="Arial" w:cs="Arial"/>
          <w:b/>
          <w:bCs/>
          <w:sz w:val="28"/>
          <w:szCs w:val="28"/>
        </w:rPr>
        <w:t>Health checks</w:t>
      </w:r>
      <w:r w:rsidRPr="006C7E92">
        <w:rPr>
          <w:rFonts w:ascii="Arial" w:hAnsi="Arial" w:cs="Arial"/>
          <w:sz w:val="28"/>
          <w:szCs w:val="28"/>
        </w:rPr>
        <w:t>, </w:t>
      </w:r>
      <w:r w:rsidRPr="006C7E92">
        <w:rPr>
          <w:rFonts w:ascii="Arial" w:hAnsi="Arial" w:cs="Arial"/>
          <w:b/>
          <w:bCs/>
          <w:sz w:val="28"/>
          <w:szCs w:val="28"/>
        </w:rPr>
        <w:t>Additional health check types</w:t>
      </w:r>
      <w:r w:rsidRPr="006C7E92">
        <w:rPr>
          <w:rFonts w:ascii="Arial" w:hAnsi="Arial" w:cs="Arial"/>
          <w:sz w:val="28"/>
          <w:szCs w:val="28"/>
        </w:rPr>
        <w:t>, select </w:t>
      </w:r>
      <w:r w:rsidRPr="006C7E92">
        <w:rPr>
          <w:rFonts w:ascii="Arial" w:hAnsi="Arial" w:cs="Arial"/>
          <w:b/>
          <w:bCs/>
          <w:sz w:val="28"/>
          <w:szCs w:val="28"/>
        </w:rPr>
        <w:t>Turn on Amazon EBS health checks</w:t>
      </w:r>
      <w:r w:rsidRPr="006C7E92">
        <w:rPr>
          <w:rFonts w:ascii="Arial" w:hAnsi="Arial" w:cs="Arial"/>
          <w:sz w:val="28"/>
          <w:szCs w:val="28"/>
        </w:rPr>
        <w:t xml:space="preserve">. </w:t>
      </w:r>
    </w:p>
    <w:p w14:paraId="2359E12B" w14:textId="770E3CF8" w:rsidR="006C7E92" w:rsidRPr="006C7E92" w:rsidRDefault="006C7E92" w:rsidP="006C7E92">
      <w:pPr>
        <w:numPr>
          <w:ilvl w:val="1"/>
          <w:numId w:val="15"/>
        </w:numPr>
        <w:tabs>
          <w:tab w:val="num" w:pos="851"/>
        </w:tabs>
        <w:jc w:val="both"/>
        <w:rPr>
          <w:rFonts w:ascii="Arial" w:hAnsi="Arial" w:cs="Arial"/>
          <w:sz w:val="28"/>
          <w:szCs w:val="28"/>
        </w:rPr>
      </w:pPr>
      <w:r w:rsidRPr="006C7E92">
        <w:rPr>
          <w:rFonts w:ascii="Arial" w:hAnsi="Arial" w:cs="Arial"/>
          <w:sz w:val="28"/>
          <w:szCs w:val="28"/>
        </w:rPr>
        <w:t>(Optional) For </w:t>
      </w:r>
      <w:r w:rsidRPr="006C7E92">
        <w:rPr>
          <w:rFonts w:ascii="Arial" w:hAnsi="Arial" w:cs="Arial"/>
          <w:b/>
          <w:bCs/>
          <w:sz w:val="28"/>
          <w:szCs w:val="28"/>
        </w:rPr>
        <w:t>Health check grace period</w:t>
      </w:r>
      <w:r w:rsidRPr="006C7E92">
        <w:rPr>
          <w:rFonts w:ascii="Arial" w:hAnsi="Arial" w:cs="Arial"/>
          <w:sz w:val="28"/>
          <w:szCs w:val="28"/>
        </w:rPr>
        <w:t>, enter the amount of time, in seconds. This amount of time is how long Amazon EC2 Auto Scaling needs to wait before checking the health status of an instance after it enters the In</w:t>
      </w:r>
      <w:r>
        <w:rPr>
          <w:rFonts w:ascii="Arial" w:hAnsi="Arial" w:cs="Arial"/>
          <w:sz w:val="28"/>
          <w:szCs w:val="28"/>
        </w:rPr>
        <w:t>-</w:t>
      </w:r>
      <w:r w:rsidRPr="006C7E92">
        <w:rPr>
          <w:rFonts w:ascii="Arial" w:hAnsi="Arial" w:cs="Arial"/>
          <w:sz w:val="28"/>
          <w:szCs w:val="28"/>
        </w:rPr>
        <w:t xml:space="preserve">Service state. </w:t>
      </w:r>
    </w:p>
    <w:p w14:paraId="4A1FE565" w14:textId="1EECA12D" w:rsidR="006C7E92" w:rsidRPr="006C7E92" w:rsidRDefault="006C7E92" w:rsidP="006C7E92">
      <w:pPr>
        <w:numPr>
          <w:ilvl w:val="1"/>
          <w:numId w:val="15"/>
        </w:numPr>
        <w:tabs>
          <w:tab w:val="num" w:pos="851"/>
        </w:tabs>
        <w:jc w:val="both"/>
        <w:rPr>
          <w:rFonts w:ascii="Arial" w:hAnsi="Arial" w:cs="Arial"/>
          <w:sz w:val="28"/>
          <w:szCs w:val="28"/>
        </w:rPr>
      </w:pPr>
      <w:r w:rsidRPr="006C7E92">
        <w:rPr>
          <w:rFonts w:ascii="Arial" w:hAnsi="Arial" w:cs="Arial"/>
          <w:sz w:val="28"/>
          <w:szCs w:val="28"/>
        </w:rPr>
        <w:t>Under </w:t>
      </w:r>
      <w:r w:rsidRPr="006C7E92">
        <w:rPr>
          <w:rFonts w:ascii="Arial" w:hAnsi="Arial" w:cs="Arial"/>
          <w:b/>
          <w:bCs/>
          <w:sz w:val="28"/>
          <w:szCs w:val="28"/>
        </w:rPr>
        <w:t>Additional settings</w:t>
      </w:r>
      <w:r w:rsidRPr="006C7E92">
        <w:rPr>
          <w:rFonts w:ascii="Arial" w:hAnsi="Arial" w:cs="Arial"/>
          <w:sz w:val="28"/>
          <w:szCs w:val="28"/>
        </w:rPr>
        <w:t>, </w:t>
      </w:r>
      <w:r w:rsidRPr="006C7E92">
        <w:rPr>
          <w:rFonts w:ascii="Arial" w:hAnsi="Arial" w:cs="Arial"/>
          <w:b/>
          <w:bCs/>
          <w:sz w:val="28"/>
          <w:szCs w:val="28"/>
        </w:rPr>
        <w:t>Monitoring</w:t>
      </w:r>
      <w:r w:rsidRPr="006C7E92">
        <w:rPr>
          <w:rFonts w:ascii="Arial" w:hAnsi="Arial" w:cs="Arial"/>
          <w:sz w:val="28"/>
          <w:szCs w:val="28"/>
        </w:rPr>
        <w:t xml:space="preserve">, choose whether to enable CloudWatch group metrics collection. </w:t>
      </w:r>
    </w:p>
    <w:p w14:paraId="44B02510" w14:textId="3DB47F55" w:rsidR="006C7E92" w:rsidRPr="006C7E92" w:rsidRDefault="006C7E92" w:rsidP="006C7E92">
      <w:pPr>
        <w:numPr>
          <w:ilvl w:val="1"/>
          <w:numId w:val="15"/>
        </w:numPr>
        <w:tabs>
          <w:tab w:val="num" w:pos="851"/>
        </w:tabs>
        <w:jc w:val="both"/>
        <w:rPr>
          <w:rFonts w:ascii="Arial" w:hAnsi="Arial" w:cs="Arial"/>
          <w:sz w:val="28"/>
          <w:szCs w:val="28"/>
        </w:rPr>
      </w:pPr>
      <w:r w:rsidRPr="006C7E92">
        <w:rPr>
          <w:rFonts w:ascii="Arial" w:hAnsi="Arial" w:cs="Arial"/>
          <w:sz w:val="28"/>
          <w:szCs w:val="28"/>
        </w:rPr>
        <w:t>For </w:t>
      </w:r>
      <w:r w:rsidRPr="006C7E92">
        <w:rPr>
          <w:rFonts w:ascii="Arial" w:hAnsi="Arial" w:cs="Arial"/>
          <w:b/>
          <w:bCs/>
          <w:sz w:val="28"/>
          <w:szCs w:val="28"/>
        </w:rPr>
        <w:t>Enable default instance warmup</w:t>
      </w:r>
      <w:r w:rsidRPr="006C7E92">
        <w:rPr>
          <w:rFonts w:ascii="Arial" w:hAnsi="Arial" w:cs="Arial"/>
          <w:sz w:val="28"/>
          <w:szCs w:val="28"/>
        </w:rPr>
        <w:t>, select this option and choose the warmup time for your application. If you are creating an Auto Scaling group that has a scaling policy, the default instance warmup feature improves the Amazon CloudWatch metrics used for dynamic scaling</w:t>
      </w:r>
    </w:p>
    <w:p w14:paraId="348ABAB1" w14:textId="77777777" w:rsidR="006C7E92" w:rsidRP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t>(Optional) On the </w:t>
      </w:r>
      <w:r w:rsidRPr="006C7E92">
        <w:rPr>
          <w:rFonts w:ascii="Arial" w:hAnsi="Arial" w:cs="Arial"/>
          <w:b/>
          <w:bCs/>
          <w:sz w:val="28"/>
          <w:szCs w:val="28"/>
        </w:rPr>
        <w:t>Configure group size and scaling policies</w:t>
      </w:r>
      <w:r w:rsidRPr="006C7E92">
        <w:rPr>
          <w:rFonts w:ascii="Arial" w:hAnsi="Arial" w:cs="Arial"/>
          <w:sz w:val="28"/>
          <w:szCs w:val="28"/>
        </w:rPr>
        <w:t> page, configure the following options, and then choose </w:t>
      </w:r>
      <w:r w:rsidRPr="006C7E92">
        <w:rPr>
          <w:rFonts w:ascii="Arial" w:hAnsi="Arial" w:cs="Arial"/>
          <w:b/>
          <w:bCs/>
          <w:sz w:val="28"/>
          <w:szCs w:val="28"/>
        </w:rPr>
        <w:t>Next</w:t>
      </w:r>
      <w:r w:rsidRPr="006C7E92">
        <w:rPr>
          <w:rFonts w:ascii="Arial" w:hAnsi="Arial" w:cs="Arial"/>
          <w:sz w:val="28"/>
          <w:szCs w:val="28"/>
        </w:rPr>
        <w:t>:</w:t>
      </w:r>
    </w:p>
    <w:p w14:paraId="4928F703" w14:textId="77777777" w:rsidR="006C7E92" w:rsidRPr="006C7E92" w:rsidRDefault="006C7E92" w:rsidP="006C7E92">
      <w:pPr>
        <w:numPr>
          <w:ilvl w:val="1"/>
          <w:numId w:val="15"/>
        </w:numPr>
        <w:tabs>
          <w:tab w:val="num" w:pos="851"/>
        </w:tabs>
        <w:jc w:val="both"/>
        <w:rPr>
          <w:rFonts w:ascii="Arial" w:hAnsi="Arial" w:cs="Arial"/>
          <w:sz w:val="28"/>
          <w:szCs w:val="28"/>
        </w:rPr>
      </w:pPr>
      <w:r w:rsidRPr="006C7E92">
        <w:rPr>
          <w:rFonts w:ascii="Arial" w:hAnsi="Arial" w:cs="Arial"/>
          <w:sz w:val="28"/>
          <w:szCs w:val="28"/>
        </w:rPr>
        <w:t>Under </w:t>
      </w:r>
      <w:r w:rsidRPr="006C7E92">
        <w:rPr>
          <w:rFonts w:ascii="Arial" w:hAnsi="Arial" w:cs="Arial"/>
          <w:b/>
          <w:bCs/>
          <w:sz w:val="28"/>
          <w:szCs w:val="28"/>
        </w:rPr>
        <w:t>Group size</w:t>
      </w:r>
      <w:r w:rsidRPr="006C7E92">
        <w:rPr>
          <w:rFonts w:ascii="Arial" w:hAnsi="Arial" w:cs="Arial"/>
          <w:sz w:val="28"/>
          <w:szCs w:val="28"/>
        </w:rPr>
        <w:t>, for </w:t>
      </w:r>
      <w:r w:rsidRPr="006C7E92">
        <w:rPr>
          <w:rFonts w:ascii="Arial" w:hAnsi="Arial" w:cs="Arial"/>
          <w:b/>
          <w:bCs/>
          <w:sz w:val="28"/>
          <w:szCs w:val="28"/>
        </w:rPr>
        <w:t>Desired capacity</w:t>
      </w:r>
      <w:r w:rsidRPr="006C7E92">
        <w:rPr>
          <w:rFonts w:ascii="Arial" w:hAnsi="Arial" w:cs="Arial"/>
          <w:sz w:val="28"/>
          <w:szCs w:val="28"/>
        </w:rPr>
        <w:t>, enter the initial number of instances to launch.</w:t>
      </w:r>
    </w:p>
    <w:p w14:paraId="4398F858" w14:textId="0B9755FE" w:rsidR="006C7E92" w:rsidRPr="006C7E92" w:rsidRDefault="006C7E92" w:rsidP="006C7E92">
      <w:pPr>
        <w:numPr>
          <w:ilvl w:val="1"/>
          <w:numId w:val="15"/>
        </w:numPr>
        <w:tabs>
          <w:tab w:val="num" w:pos="851"/>
        </w:tabs>
        <w:jc w:val="both"/>
        <w:rPr>
          <w:rFonts w:ascii="Arial" w:hAnsi="Arial" w:cs="Arial"/>
          <w:sz w:val="28"/>
          <w:szCs w:val="28"/>
        </w:rPr>
      </w:pPr>
      <w:r w:rsidRPr="006C7E92">
        <w:rPr>
          <w:rFonts w:ascii="Arial" w:hAnsi="Arial" w:cs="Arial"/>
          <w:sz w:val="28"/>
          <w:szCs w:val="28"/>
        </w:rPr>
        <w:t>In the </w:t>
      </w:r>
      <w:r w:rsidRPr="006C7E92">
        <w:rPr>
          <w:rFonts w:ascii="Arial" w:hAnsi="Arial" w:cs="Arial"/>
          <w:b/>
          <w:bCs/>
          <w:sz w:val="28"/>
          <w:szCs w:val="28"/>
        </w:rPr>
        <w:t>Scaling</w:t>
      </w:r>
      <w:r w:rsidRPr="006C7E92">
        <w:rPr>
          <w:rFonts w:ascii="Arial" w:hAnsi="Arial" w:cs="Arial"/>
          <w:sz w:val="28"/>
          <w:szCs w:val="28"/>
        </w:rPr>
        <w:t> section, under </w:t>
      </w:r>
      <w:r w:rsidRPr="006C7E92">
        <w:rPr>
          <w:rFonts w:ascii="Arial" w:hAnsi="Arial" w:cs="Arial"/>
          <w:b/>
          <w:bCs/>
          <w:sz w:val="28"/>
          <w:szCs w:val="28"/>
        </w:rPr>
        <w:t>Scaling limits</w:t>
      </w:r>
      <w:r w:rsidRPr="006C7E92">
        <w:rPr>
          <w:rFonts w:ascii="Arial" w:hAnsi="Arial" w:cs="Arial"/>
          <w:sz w:val="28"/>
          <w:szCs w:val="28"/>
        </w:rPr>
        <w:t xml:space="preserve">, if your new value </w:t>
      </w:r>
      <w:r>
        <w:rPr>
          <w:rFonts w:ascii="Arial" w:hAnsi="Arial" w:cs="Arial"/>
          <w:sz w:val="28"/>
          <w:szCs w:val="28"/>
        </w:rPr>
        <w:t>1</w:t>
      </w:r>
      <w:r w:rsidRPr="006C7E92">
        <w:rPr>
          <w:rFonts w:ascii="Arial" w:hAnsi="Arial" w:cs="Arial"/>
          <w:sz w:val="28"/>
          <w:szCs w:val="28"/>
        </w:rPr>
        <w:t>for </w:t>
      </w:r>
      <w:r w:rsidRPr="006C7E92">
        <w:rPr>
          <w:rFonts w:ascii="Arial" w:hAnsi="Arial" w:cs="Arial"/>
          <w:b/>
          <w:bCs/>
          <w:sz w:val="28"/>
          <w:szCs w:val="28"/>
        </w:rPr>
        <w:t>Desired capacity</w:t>
      </w:r>
      <w:r w:rsidRPr="006C7E92">
        <w:rPr>
          <w:rFonts w:ascii="Arial" w:hAnsi="Arial" w:cs="Arial"/>
          <w:sz w:val="28"/>
          <w:szCs w:val="28"/>
        </w:rPr>
        <w:t> </w:t>
      </w:r>
      <w:r>
        <w:rPr>
          <w:rFonts w:ascii="Arial" w:hAnsi="Arial" w:cs="Arial"/>
          <w:b/>
          <w:bCs/>
          <w:sz w:val="28"/>
          <w:szCs w:val="28"/>
        </w:rPr>
        <w:t xml:space="preserve">= 2 </w:t>
      </w:r>
      <w:r w:rsidRPr="006C7E92">
        <w:rPr>
          <w:rFonts w:ascii="Arial" w:hAnsi="Arial" w:cs="Arial"/>
          <w:sz w:val="28"/>
          <w:szCs w:val="28"/>
        </w:rPr>
        <w:t>is greater than </w:t>
      </w:r>
      <w:r w:rsidRPr="006C7E92">
        <w:rPr>
          <w:rFonts w:ascii="Arial" w:hAnsi="Arial" w:cs="Arial"/>
          <w:b/>
          <w:bCs/>
          <w:sz w:val="28"/>
          <w:szCs w:val="28"/>
        </w:rPr>
        <w:t>Min desired capacity</w:t>
      </w:r>
      <w:r>
        <w:rPr>
          <w:rFonts w:ascii="Arial" w:hAnsi="Arial" w:cs="Arial"/>
          <w:b/>
          <w:bCs/>
          <w:sz w:val="28"/>
          <w:szCs w:val="28"/>
        </w:rPr>
        <w:t xml:space="preserve"> = 1</w:t>
      </w:r>
      <w:r w:rsidRPr="006C7E92">
        <w:rPr>
          <w:rFonts w:ascii="Arial" w:hAnsi="Arial" w:cs="Arial"/>
          <w:sz w:val="28"/>
          <w:szCs w:val="28"/>
        </w:rPr>
        <w:t> and </w:t>
      </w:r>
      <w:r w:rsidRPr="006C7E92">
        <w:rPr>
          <w:rFonts w:ascii="Arial" w:hAnsi="Arial" w:cs="Arial"/>
          <w:b/>
          <w:bCs/>
          <w:sz w:val="28"/>
          <w:szCs w:val="28"/>
        </w:rPr>
        <w:t>Max desired capacity</w:t>
      </w:r>
      <w:r>
        <w:rPr>
          <w:rFonts w:ascii="Arial" w:hAnsi="Arial" w:cs="Arial"/>
          <w:sz w:val="28"/>
          <w:szCs w:val="28"/>
        </w:rPr>
        <w:t xml:space="preserve"> </w:t>
      </w:r>
      <w:r>
        <w:rPr>
          <w:rFonts w:ascii="Arial" w:hAnsi="Arial" w:cs="Arial"/>
          <w:b/>
          <w:bCs/>
          <w:sz w:val="28"/>
          <w:szCs w:val="28"/>
        </w:rPr>
        <w:t>= 4</w:t>
      </w:r>
      <w:r w:rsidRPr="006C7E92">
        <w:rPr>
          <w:rFonts w:ascii="Arial" w:hAnsi="Arial" w:cs="Arial"/>
          <w:sz w:val="28"/>
          <w:szCs w:val="28"/>
        </w:rPr>
        <w:t>, the </w:t>
      </w:r>
      <w:r w:rsidRPr="006C7E92">
        <w:rPr>
          <w:rFonts w:ascii="Arial" w:hAnsi="Arial" w:cs="Arial"/>
          <w:b/>
          <w:bCs/>
          <w:sz w:val="28"/>
          <w:szCs w:val="28"/>
        </w:rPr>
        <w:t>Max desired capacity</w:t>
      </w:r>
      <w:r w:rsidRPr="006C7E92">
        <w:rPr>
          <w:rFonts w:ascii="Arial" w:hAnsi="Arial" w:cs="Arial"/>
          <w:sz w:val="28"/>
          <w:szCs w:val="28"/>
        </w:rPr>
        <w:t xml:space="preserve"> is automatically increased to the new desired capacity value. You can change these limits as needed. </w:t>
      </w:r>
    </w:p>
    <w:p w14:paraId="5E7C2208" w14:textId="36B3C830" w:rsidR="006C7E92" w:rsidRPr="006C7E92" w:rsidRDefault="006C7E92" w:rsidP="006C7E92">
      <w:pPr>
        <w:numPr>
          <w:ilvl w:val="1"/>
          <w:numId w:val="15"/>
        </w:numPr>
        <w:tabs>
          <w:tab w:val="num" w:pos="851"/>
        </w:tabs>
        <w:jc w:val="both"/>
        <w:rPr>
          <w:rFonts w:ascii="Arial" w:hAnsi="Arial" w:cs="Arial"/>
          <w:sz w:val="28"/>
          <w:szCs w:val="28"/>
        </w:rPr>
      </w:pPr>
      <w:r w:rsidRPr="006C7E92">
        <w:rPr>
          <w:rFonts w:ascii="Arial" w:hAnsi="Arial" w:cs="Arial"/>
          <w:sz w:val="28"/>
          <w:szCs w:val="28"/>
        </w:rPr>
        <w:lastRenderedPageBreak/>
        <w:t>For </w:t>
      </w:r>
      <w:r w:rsidRPr="006C7E92">
        <w:rPr>
          <w:rFonts w:ascii="Arial" w:hAnsi="Arial" w:cs="Arial"/>
          <w:b/>
          <w:bCs/>
          <w:sz w:val="28"/>
          <w:szCs w:val="28"/>
        </w:rPr>
        <w:t>Automatic scaling</w:t>
      </w:r>
      <w:r w:rsidRPr="006C7E92">
        <w:rPr>
          <w:rFonts w:ascii="Arial" w:hAnsi="Arial" w:cs="Arial"/>
          <w:sz w:val="28"/>
          <w:szCs w:val="28"/>
        </w:rPr>
        <w:t>, choose whether you want to create a target tracking scaling policy. You can also create this policy after you create your Auto Scaling group.</w:t>
      </w:r>
    </w:p>
    <w:p w14:paraId="5288B7CD" w14:textId="33C71528" w:rsidR="006C7E92" w:rsidRP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t>(Optional) To receive notifications, for </w:t>
      </w:r>
      <w:r w:rsidRPr="006C7E92">
        <w:rPr>
          <w:rFonts w:ascii="Arial" w:hAnsi="Arial" w:cs="Arial"/>
          <w:b/>
          <w:bCs/>
          <w:sz w:val="28"/>
          <w:szCs w:val="28"/>
        </w:rPr>
        <w:t>Add notification</w:t>
      </w:r>
      <w:r w:rsidRPr="006C7E92">
        <w:rPr>
          <w:rFonts w:ascii="Arial" w:hAnsi="Arial" w:cs="Arial"/>
          <w:sz w:val="28"/>
          <w:szCs w:val="28"/>
        </w:rPr>
        <w:t>, configure the notification, and then choose </w:t>
      </w:r>
      <w:r w:rsidRPr="006C7E92">
        <w:rPr>
          <w:rFonts w:ascii="Arial" w:hAnsi="Arial" w:cs="Arial"/>
          <w:b/>
          <w:bCs/>
          <w:sz w:val="28"/>
          <w:szCs w:val="28"/>
        </w:rPr>
        <w:t>Next</w:t>
      </w:r>
      <w:r w:rsidRPr="006C7E92">
        <w:rPr>
          <w:rFonts w:ascii="Arial" w:hAnsi="Arial" w:cs="Arial"/>
          <w:sz w:val="28"/>
          <w:szCs w:val="28"/>
        </w:rPr>
        <w:t xml:space="preserve">. </w:t>
      </w:r>
    </w:p>
    <w:p w14:paraId="62000E5C" w14:textId="2687C71E" w:rsidR="006C7E92" w:rsidRP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t>(Optional) To add tags, choose </w:t>
      </w:r>
      <w:r w:rsidRPr="006C7E92">
        <w:rPr>
          <w:rFonts w:ascii="Arial" w:hAnsi="Arial" w:cs="Arial"/>
          <w:b/>
          <w:bCs/>
          <w:sz w:val="28"/>
          <w:szCs w:val="28"/>
        </w:rPr>
        <w:t>Add tag</w:t>
      </w:r>
      <w:r w:rsidRPr="006C7E92">
        <w:rPr>
          <w:rFonts w:ascii="Arial" w:hAnsi="Arial" w:cs="Arial"/>
          <w:sz w:val="28"/>
          <w:szCs w:val="28"/>
        </w:rPr>
        <w:t>, provide a tag key and value for each tag, and then choose </w:t>
      </w:r>
      <w:r w:rsidRPr="006C7E92">
        <w:rPr>
          <w:rFonts w:ascii="Arial" w:hAnsi="Arial" w:cs="Arial"/>
          <w:b/>
          <w:bCs/>
          <w:sz w:val="28"/>
          <w:szCs w:val="28"/>
        </w:rPr>
        <w:t>Next</w:t>
      </w:r>
      <w:r w:rsidRPr="006C7E92">
        <w:rPr>
          <w:rFonts w:ascii="Arial" w:hAnsi="Arial" w:cs="Arial"/>
          <w:sz w:val="28"/>
          <w:szCs w:val="28"/>
        </w:rPr>
        <w:t xml:space="preserve">. </w:t>
      </w:r>
    </w:p>
    <w:p w14:paraId="3733C5ED" w14:textId="77777777" w:rsidR="006C7E92" w:rsidRDefault="006C7E92" w:rsidP="006C7E92">
      <w:pPr>
        <w:numPr>
          <w:ilvl w:val="0"/>
          <w:numId w:val="15"/>
        </w:numPr>
        <w:tabs>
          <w:tab w:val="num" w:pos="851"/>
        </w:tabs>
        <w:jc w:val="both"/>
        <w:rPr>
          <w:rFonts w:ascii="Arial" w:hAnsi="Arial" w:cs="Arial"/>
          <w:sz w:val="28"/>
          <w:szCs w:val="28"/>
        </w:rPr>
      </w:pPr>
      <w:r w:rsidRPr="006C7E92">
        <w:rPr>
          <w:rFonts w:ascii="Arial" w:hAnsi="Arial" w:cs="Arial"/>
          <w:sz w:val="28"/>
          <w:szCs w:val="28"/>
        </w:rPr>
        <w:t>On the </w:t>
      </w:r>
      <w:r w:rsidRPr="006C7E92">
        <w:rPr>
          <w:rFonts w:ascii="Arial" w:hAnsi="Arial" w:cs="Arial"/>
          <w:b/>
          <w:bCs/>
          <w:sz w:val="28"/>
          <w:szCs w:val="28"/>
        </w:rPr>
        <w:t>Review</w:t>
      </w:r>
      <w:r w:rsidRPr="006C7E92">
        <w:rPr>
          <w:rFonts w:ascii="Arial" w:hAnsi="Arial" w:cs="Arial"/>
          <w:sz w:val="28"/>
          <w:szCs w:val="28"/>
        </w:rPr>
        <w:t> page, choose </w:t>
      </w:r>
      <w:r w:rsidRPr="006C7E92">
        <w:rPr>
          <w:rFonts w:ascii="Arial" w:hAnsi="Arial" w:cs="Arial"/>
          <w:b/>
          <w:bCs/>
          <w:sz w:val="28"/>
          <w:szCs w:val="28"/>
        </w:rPr>
        <w:t>Create Auto Scaling group</w:t>
      </w:r>
      <w:r w:rsidRPr="006C7E92">
        <w:rPr>
          <w:rFonts w:ascii="Arial" w:hAnsi="Arial" w:cs="Arial"/>
          <w:sz w:val="28"/>
          <w:szCs w:val="28"/>
        </w:rPr>
        <w:t>.</w:t>
      </w:r>
    </w:p>
    <w:p w14:paraId="1C2FECFE" w14:textId="1F73B760" w:rsidR="003E0A97" w:rsidRPr="006C7E92" w:rsidRDefault="003E0A97" w:rsidP="003E0A97">
      <w:pPr>
        <w:tabs>
          <w:tab w:val="num" w:pos="851"/>
        </w:tabs>
        <w:ind w:left="720"/>
        <w:rPr>
          <w:rFonts w:ascii="Arial" w:hAnsi="Arial" w:cs="Arial"/>
          <w:sz w:val="28"/>
          <w:szCs w:val="28"/>
        </w:rPr>
      </w:pPr>
      <w:r>
        <w:rPr>
          <w:rFonts w:ascii="Arial" w:hAnsi="Arial" w:cs="Arial"/>
          <w:noProof/>
          <w:sz w:val="28"/>
          <w:szCs w:val="28"/>
        </w:rPr>
        <w:drawing>
          <wp:inline distT="0" distB="0" distL="0" distR="0" wp14:anchorId="354EB312" wp14:editId="1C02C62D">
            <wp:extent cx="6045200" cy="3205700"/>
            <wp:effectExtent l="0" t="0" r="0" b="0"/>
            <wp:docPr id="1934950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50533" name="Picture 19349505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1605" cy="3209096"/>
                    </a:xfrm>
                    <a:prstGeom prst="rect">
                      <a:avLst/>
                    </a:prstGeom>
                  </pic:spPr>
                </pic:pic>
              </a:graphicData>
            </a:graphic>
          </wp:inline>
        </w:drawing>
      </w:r>
    </w:p>
    <w:p w14:paraId="44C8BEF6" w14:textId="02A39A35" w:rsidR="00E27704" w:rsidRDefault="00D86933" w:rsidP="00D86933">
      <w:pPr>
        <w:pStyle w:val="ListParagraph"/>
        <w:numPr>
          <w:ilvl w:val="0"/>
          <w:numId w:val="16"/>
        </w:numPr>
        <w:jc w:val="center"/>
        <w:rPr>
          <w:rFonts w:ascii="Arial Rounded MT Bold" w:hAnsi="Arial Rounded MT Bold" w:cs="Arial"/>
          <w:b/>
          <w:bCs/>
          <w:sz w:val="32"/>
          <w:szCs w:val="32"/>
        </w:rPr>
      </w:pPr>
      <w:r w:rsidRPr="00D86933">
        <w:rPr>
          <w:rFonts w:ascii="Arial Rounded MT Bold" w:hAnsi="Arial Rounded MT Bold" w:cs="Arial"/>
          <w:b/>
          <w:bCs/>
          <w:sz w:val="32"/>
          <w:szCs w:val="32"/>
        </w:rPr>
        <w:t>CHECK THE EC2 INSTANCES</w:t>
      </w:r>
    </w:p>
    <w:p w14:paraId="635BB5D7" w14:textId="77777777" w:rsidR="00D86933" w:rsidRDefault="00D86933" w:rsidP="00D86933">
      <w:pPr>
        <w:pStyle w:val="ListParagraph"/>
        <w:rPr>
          <w:rFonts w:ascii="Arial Rounded MT Bold" w:hAnsi="Arial Rounded MT Bold" w:cs="Arial"/>
          <w:b/>
          <w:bCs/>
          <w:sz w:val="32"/>
          <w:szCs w:val="32"/>
        </w:rPr>
      </w:pPr>
    </w:p>
    <w:p w14:paraId="05EE3479" w14:textId="65B39A80" w:rsidR="00D86933" w:rsidRPr="00D86933" w:rsidRDefault="00D86933" w:rsidP="00D86933">
      <w:pPr>
        <w:pStyle w:val="ListParagraph"/>
        <w:numPr>
          <w:ilvl w:val="0"/>
          <w:numId w:val="8"/>
        </w:numPr>
        <w:ind w:left="426" w:hanging="426"/>
        <w:rPr>
          <w:rFonts w:ascii="Arial Rounded MT Bold" w:hAnsi="Arial Rounded MT Bold" w:cs="Arial"/>
          <w:b/>
          <w:bCs/>
          <w:sz w:val="32"/>
          <w:szCs w:val="32"/>
        </w:rPr>
      </w:pPr>
      <w:r>
        <w:rPr>
          <w:rFonts w:ascii="Rockwell" w:hAnsi="Rockwell" w:cs="Arial"/>
          <w:b/>
          <w:bCs/>
          <w:sz w:val="32"/>
          <w:szCs w:val="32"/>
        </w:rPr>
        <w:t>Create a Bastion host in ec2 instance</w:t>
      </w:r>
    </w:p>
    <w:p w14:paraId="47FBFF31" w14:textId="719990B9" w:rsidR="00D86933" w:rsidRPr="00D86933" w:rsidRDefault="00D86933" w:rsidP="00D86933">
      <w:pPr>
        <w:pStyle w:val="ListParagraph"/>
        <w:numPr>
          <w:ilvl w:val="0"/>
          <w:numId w:val="7"/>
        </w:numPr>
        <w:ind w:left="567" w:hanging="425"/>
        <w:rPr>
          <w:rFonts w:ascii="Arial Rounded MT Bold" w:hAnsi="Arial Rounded MT Bold" w:cs="Arial"/>
          <w:b/>
          <w:bCs/>
          <w:sz w:val="32"/>
          <w:szCs w:val="32"/>
        </w:rPr>
      </w:pPr>
      <w:r>
        <w:rPr>
          <w:rFonts w:ascii="Arial Rounded MT Bold" w:hAnsi="Arial Rounded MT Bold" w:cs="Arial"/>
          <w:sz w:val="28"/>
          <w:szCs w:val="28"/>
        </w:rPr>
        <w:t>Click on Launch Instances</w:t>
      </w:r>
    </w:p>
    <w:p w14:paraId="02267697" w14:textId="4664D503" w:rsidR="00D86933" w:rsidRPr="00D86933" w:rsidRDefault="00D86933" w:rsidP="00D86933">
      <w:pPr>
        <w:pStyle w:val="ListParagraph"/>
        <w:numPr>
          <w:ilvl w:val="0"/>
          <w:numId w:val="7"/>
        </w:numPr>
        <w:ind w:left="567" w:firstLine="0"/>
        <w:rPr>
          <w:rFonts w:ascii="Arial" w:hAnsi="Arial" w:cs="Arial"/>
          <w:b/>
          <w:bCs/>
          <w:sz w:val="32"/>
          <w:szCs w:val="32"/>
        </w:rPr>
      </w:pPr>
      <w:r w:rsidRPr="00D86933">
        <w:rPr>
          <w:rFonts w:ascii="Arial" w:hAnsi="Arial" w:cs="Arial"/>
          <w:b/>
          <w:bCs/>
          <w:sz w:val="32"/>
          <w:szCs w:val="32"/>
        </w:rPr>
        <w:t xml:space="preserve"> </w:t>
      </w:r>
      <w:r w:rsidRPr="00D86933">
        <w:rPr>
          <w:rFonts w:ascii="Arial" w:hAnsi="Arial" w:cs="Arial"/>
          <w:sz w:val="28"/>
          <w:szCs w:val="28"/>
        </w:rPr>
        <w:t>Name: bastion-host</w:t>
      </w:r>
    </w:p>
    <w:p w14:paraId="06F07536" w14:textId="6E5677E3" w:rsidR="00D86933" w:rsidRPr="00D86933" w:rsidRDefault="00D86933" w:rsidP="00D86933">
      <w:pPr>
        <w:pStyle w:val="ListParagraph"/>
        <w:numPr>
          <w:ilvl w:val="0"/>
          <w:numId w:val="7"/>
        </w:numPr>
        <w:ind w:left="567" w:firstLine="0"/>
        <w:rPr>
          <w:rFonts w:ascii="Arial" w:hAnsi="Arial" w:cs="Arial"/>
          <w:b/>
          <w:bCs/>
          <w:sz w:val="32"/>
          <w:szCs w:val="32"/>
        </w:rPr>
      </w:pPr>
      <w:r w:rsidRPr="00D86933">
        <w:rPr>
          <w:rFonts w:ascii="Arial" w:hAnsi="Arial" w:cs="Arial"/>
          <w:sz w:val="28"/>
          <w:szCs w:val="28"/>
        </w:rPr>
        <w:t xml:space="preserve"> AMI: Ubuntu</w:t>
      </w:r>
    </w:p>
    <w:p w14:paraId="32C2E0A3" w14:textId="376CF376" w:rsidR="00D86933" w:rsidRPr="00D86933" w:rsidRDefault="00D86933" w:rsidP="00D86933">
      <w:pPr>
        <w:pStyle w:val="ListParagraph"/>
        <w:numPr>
          <w:ilvl w:val="0"/>
          <w:numId w:val="7"/>
        </w:numPr>
        <w:ind w:left="567" w:firstLine="0"/>
        <w:rPr>
          <w:rFonts w:ascii="Arial" w:hAnsi="Arial" w:cs="Arial"/>
          <w:b/>
          <w:bCs/>
          <w:sz w:val="32"/>
          <w:szCs w:val="32"/>
        </w:rPr>
      </w:pPr>
      <w:r>
        <w:rPr>
          <w:rFonts w:ascii="Arial" w:hAnsi="Arial" w:cs="Arial"/>
          <w:sz w:val="28"/>
          <w:szCs w:val="28"/>
        </w:rPr>
        <w:t xml:space="preserve"> </w:t>
      </w:r>
      <w:r w:rsidRPr="00D86933">
        <w:rPr>
          <w:rFonts w:ascii="Arial" w:hAnsi="Arial" w:cs="Arial"/>
          <w:sz w:val="28"/>
          <w:szCs w:val="28"/>
        </w:rPr>
        <w:t>Instances typ</w:t>
      </w:r>
      <w:r>
        <w:rPr>
          <w:rFonts w:ascii="Arial" w:hAnsi="Arial" w:cs="Arial"/>
          <w:sz w:val="28"/>
          <w:szCs w:val="28"/>
        </w:rPr>
        <w:t>e</w:t>
      </w:r>
      <w:r w:rsidRPr="00D86933">
        <w:rPr>
          <w:rFonts w:ascii="Arial" w:hAnsi="Arial" w:cs="Arial"/>
          <w:sz w:val="28"/>
          <w:szCs w:val="28"/>
        </w:rPr>
        <w:t>: t</w:t>
      </w:r>
      <w:proofErr w:type="gramStart"/>
      <w:r w:rsidRPr="00D86933">
        <w:rPr>
          <w:rFonts w:ascii="Arial" w:hAnsi="Arial" w:cs="Arial"/>
          <w:sz w:val="28"/>
          <w:szCs w:val="28"/>
        </w:rPr>
        <w:t>2.micro</w:t>
      </w:r>
      <w:proofErr w:type="gramEnd"/>
      <w:r w:rsidRPr="00D86933">
        <w:rPr>
          <w:rFonts w:ascii="Arial" w:hAnsi="Arial" w:cs="Arial"/>
          <w:sz w:val="28"/>
          <w:szCs w:val="28"/>
        </w:rPr>
        <w:t xml:space="preserve"> [free eligible]</w:t>
      </w:r>
    </w:p>
    <w:p w14:paraId="3D5010B6" w14:textId="2E776250" w:rsidR="00D86933" w:rsidRPr="00D86933" w:rsidRDefault="00D86933" w:rsidP="00D86933">
      <w:pPr>
        <w:pStyle w:val="ListParagraph"/>
        <w:numPr>
          <w:ilvl w:val="0"/>
          <w:numId w:val="7"/>
        </w:numPr>
        <w:ind w:left="567" w:firstLine="0"/>
        <w:rPr>
          <w:rFonts w:ascii="Arial" w:hAnsi="Arial" w:cs="Arial"/>
          <w:b/>
          <w:bCs/>
          <w:sz w:val="32"/>
          <w:szCs w:val="32"/>
        </w:rPr>
      </w:pPr>
      <w:r>
        <w:rPr>
          <w:rFonts w:ascii="Arial" w:hAnsi="Arial" w:cs="Arial"/>
          <w:sz w:val="28"/>
          <w:szCs w:val="28"/>
        </w:rPr>
        <w:t xml:space="preserve"> Keypair: deva-</w:t>
      </w:r>
      <w:proofErr w:type="spellStart"/>
      <w:r>
        <w:rPr>
          <w:rFonts w:ascii="Arial" w:hAnsi="Arial" w:cs="Arial"/>
          <w:sz w:val="28"/>
          <w:szCs w:val="28"/>
        </w:rPr>
        <w:t>keypair.pem</w:t>
      </w:r>
      <w:proofErr w:type="spellEnd"/>
    </w:p>
    <w:p w14:paraId="60233EAF" w14:textId="6A9E3358" w:rsidR="00D86933" w:rsidRPr="00D86933" w:rsidRDefault="00614681" w:rsidP="00D86933">
      <w:pPr>
        <w:pStyle w:val="ListParagraph"/>
        <w:numPr>
          <w:ilvl w:val="0"/>
          <w:numId w:val="7"/>
        </w:numPr>
        <w:ind w:left="567" w:firstLine="0"/>
        <w:rPr>
          <w:rFonts w:ascii="Arial" w:hAnsi="Arial" w:cs="Arial"/>
          <w:b/>
          <w:bCs/>
          <w:sz w:val="32"/>
          <w:szCs w:val="32"/>
        </w:rPr>
      </w:pPr>
      <w:r>
        <w:rPr>
          <w:rFonts w:ascii="Arial" w:hAnsi="Arial" w:cs="Arial"/>
          <w:noProof/>
          <w:sz w:val="28"/>
          <w:szCs w:val="28"/>
        </w:rPr>
        <mc:AlternateContent>
          <mc:Choice Requires="wps">
            <w:drawing>
              <wp:anchor distT="0" distB="0" distL="114300" distR="114300" simplePos="0" relativeHeight="251659264" behindDoc="0" locked="0" layoutInCell="1" allowOverlap="1" wp14:anchorId="587BBB75" wp14:editId="6DBAE2C0">
                <wp:simplePos x="0" y="0"/>
                <wp:positionH relativeFrom="column">
                  <wp:posOffset>873760</wp:posOffset>
                </wp:positionH>
                <wp:positionV relativeFrom="paragraph">
                  <wp:posOffset>358775</wp:posOffset>
                </wp:positionV>
                <wp:extent cx="216000" cy="180000"/>
                <wp:effectExtent l="0" t="0" r="12700" b="10795"/>
                <wp:wrapNone/>
                <wp:docPr id="1355129918" name="Rectangle 2"/>
                <wp:cNvGraphicFramePr/>
                <a:graphic xmlns:a="http://schemas.openxmlformats.org/drawingml/2006/main">
                  <a:graphicData uri="http://schemas.microsoft.com/office/word/2010/wordprocessingShape">
                    <wps:wsp>
                      <wps:cNvSpPr/>
                      <wps:spPr>
                        <a:xfrm>
                          <a:off x="0" y="0"/>
                          <a:ext cx="216000" cy="18000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52254" id="Rectangle 2" o:spid="_x0000_s1026" style="position:absolute;margin-left:68.8pt;margin-top:28.25pt;width:17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" filled="f" strokecolor="black [3200]" strokeweight="1pt">
                <v:stroke joinstyle="round"/>
              </v:rect>
            </w:pict>
          </mc:Fallback>
        </mc:AlternateContent>
      </w:r>
      <w:r w:rsidR="00D86933">
        <w:rPr>
          <w:rFonts w:ascii="Arial" w:hAnsi="Arial" w:cs="Arial"/>
          <w:sz w:val="28"/>
          <w:szCs w:val="28"/>
        </w:rPr>
        <w:t xml:space="preserve"> Network settings: create security group</w:t>
      </w:r>
    </w:p>
    <w:p w14:paraId="2FA0FC0C" w14:textId="3F1A2F87" w:rsidR="00D86933" w:rsidRDefault="00D86933" w:rsidP="00D86933">
      <w:pPr>
        <w:ind w:left="1440"/>
        <w:rPr>
          <w:rFonts w:ascii="Arial" w:hAnsi="Arial" w:cs="Arial"/>
          <w:sz w:val="28"/>
          <w:szCs w:val="28"/>
        </w:rPr>
      </w:pPr>
      <w:r>
        <w:rPr>
          <w:rFonts w:ascii="Arial" w:hAnsi="Arial" w:cs="Arial"/>
          <w:noProof/>
          <w:sz w:val="28"/>
          <w:szCs w:val="28"/>
        </w:rPr>
        <w:drawing>
          <wp:inline distT="0" distB="0" distL="0" distR="0" wp14:anchorId="6CFDB08E" wp14:editId="6A4E8209">
            <wp:extent cx="144000" cy="144000"/>
            <wp:effectExtent l="0" t="0" r="8890" b="8890"/>
            <wp:docPr id="121303938"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3938" name="Graphic 121303938" descr="Checkmark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144000" cy="144000"/>
                    </a:xfrm>
                    <a:prstGeom prst="rect">
                      <a:avLst/>
                    </a:prstGeom>
                  </pic:spPr>
                </pic:pic>
              </a:graphicData>
            </a:graphic>
          </wp:inline>
        </w:drawing>
      </w:r>
      <w:r w:rsidR="004C79DD">
        <w:rPr>
          <w:rFonts w:ascii="Arial" w:hAnsi="Arial" w:cs="Arial"/>
          <w:sz w:val="28"/>
          <w:szCs w:val="28"/>
        </w:rPr>
        <w:t xml:space="preserve">  Allow SSH traffic from: Anywhere [0.0.0.0/0]</w:t>
      </w:r>
    </w:p>
    <w:p w14:paraId="34692A8E" w14:textId="27624B12" w:rsidR="004C79DD" w:rsidRDefault="004C79DD" w:rsidP="00D86933">
      <w:pPr>
        <w:ind w:left="1440"/>
        <w:rPr>
          <w:rFonts w:ascii="Arial" w:hAnsi="Arial" w:cs="Arial"/>
          <w:sz w:val="28"/>
          <w:szCs w:val="28"/>
        </w:rPr>
      </w:pPr>
      <w:r>
        <w:rPr>
          <w:rFonts w:ascii="Arial" w:hAnsi="Arial" w:cs="Arial"/>
          <w:b/>
          <w:bCs/>
          <w:noProof/>
          <w:sz w:val="28"/>
          <w:szCs w:val="28"/>
        </w:rPr>
        <mc:AlternateContent>
          <mc:Choice Requires="wps">
            <w:drawing>
              <wp:anchor distT="0" distB="0" distL="114300" distR="114300" simplePos="0" relativeHeight="251660288" behindDoc="0" locked="0" layoutInCell="1" allowOverlap="1" wp14:anchorId="58B909E5" wp14:editId="3031D4CD">
                <wp:simplePos x="0" y="0"/>
                <wp:positionH relativeFrom="column">
                  <wp:posOffset>3604260</wp:posOffset>
                </wp:positionH>
                <wp:positionV relativeFrom="paragraph">
                  <wp:posOffset>281305</wp:posOffset>
                </wp:positionV>
                <wp:extent cx="1965960" cy="297180"/>
                <wp:effectExtent l="0" t="0" r="15240" b="26670"/>
                <wp:wrapNone/>
                <wp:docPr id="2035506367" name="Rectangle: Rounded Corners 3"/>
                <wp:cNvGraphicFramePr/>
                <a:graphic xmlns:a="http://schemas.openxmlformats.org/drawingml/2006/main">
                  <a:graphicData uri="http://schemas.microsoft.com/office/word/2010/wordprocessingShape">
                    <wps:wsp>
                      <wps:cNvSpPr/>
                      <wps:spPr>
                        <a:xfrm>
                          <a:off x="0" y="0"/>
                          <a:ext cx="1965960" cy="297180"/>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1A0A54" id="Rectangle: Rounded Corners 3" o:spid="_x0000_s1026" style="position:absolute;margin-left:283.8pt;margin-top:22.15pt;width:154.8pt;height:23.4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" filled="f" strokecolor="black [3200]" strokeweight="1pt"/>
            </w:pict>
          </mc:Fallback>
        </mc:AlternateContent>
      </w:r>
      <w:r w:rsidRPr="004C79DD">
        <w:rPr>
          <w:rFonts w:ascii="Arial" w:hAnsi="Arial" w:cs="Arial"/>
          <w:b/>
          <w:bCs/>
          <w:sz w:val="28"/>
          <w:szCs w:val="28"/>
        </w:rPr>
        <w:t>VPC required:</w:t>
      </w:r>
      <w:r>
        <w:rPr>
          <w:rFonts w:ascii="Arial" w:hAnsi="Arial" w:cs="Arial"/>
          <w:sz w:val="28"/>
          <w:szCs w:val="28"/>
        </w:rPr>
        <w:t xml:space="preserve"> </w:t>
      </w:r>
      <w:proofErr w:type="spellStart"/>
      <w:r>
        <w:rPr>
          <w:rFonts w:ascii="Arial" w:hAnsi="Arial" w:cs="Arial"/>
          <w:sz w:val="28"/>
          <w:szCs w:val="28"/>
        </w:rPr>
        <w:t>aws</w:t>
      </w:r>
      <w:proofErr w:type="spellEnd"/>
      <w:r>
        <w:rPr>
          <w:rFonts w:ascii="Arial" w:hAnsi="Arial" w:cs="Arial"/>
          <w:sz w:val="28"/>
          <w:szCs w:val="28"/>
        </w:rPr>
        <w:t>-prod (same)</w:t>
      </w:r>
    </w:p>
    <w:p w14:paraId="54754EFC" w14:textId="68AAD762" w:rsidR="004C79DD" w:rsidRPr="004C79DD" w:rsidRDefault="004C79DD" w:rsidP="004C79DD">
      <w:pPr>
        <w:pStyle w:val="ListParagraph"/>
        <w:numPr>
          <w:ilvl w:val="0"/>
          <w:numId w:val="17"/>
        </w:numPr>
        <w:ind w:hanging="153"/>
        <w:rPr>
          <w:rFonts w:ascii="Arial" w:hAnsi="Arial" w:cs="Arial"/>
          <w:sz w:val="28"/>
          <w:szCs w:val="28"/>
        </w:rPr>
      </w:pPr>
      <w:r>
        <w:rPr>
          <w:rFonts w:ascii="Arial" w:hAnsi="Arial" w:cs="Arial"/>
          <w:sz w:val="28"/>
          <w:szCs w:val="28"/>
        </w:rPr>
        <w:t xml:space="preserve">Auto assign public IP: </w:t>
      </w:r>
      <w:r w:rsidRPr="004C79DD">
        <w:rPr>
          <w:rFonts w:ascii="Arial" w:hAnsi="Arial" w:cs="Arial"/>
          <w:b/>
          <w:bCs/>
          <w:sz w:val="28"/>
          <w:szCs w:val="28"/>
        </w:rPr>
        <w:t>Enable</w:t>
      </w:r>
      <w:r>
        <w:rPr>
          <w:rFonts w:ascii="Arial" w:hAnsi="Arial" w:cs="Arial"/>
          <w:b/>
          <w:bCs/>
          <w:sz w:val="28"/>
          <w:szCs w:val="28"/>
        </w:rPr>
        <w:tab/>
      </w:r>
      <w:r>
        <w:rPr>
          <w:rFonts w:ascii="Arial" w:hAnsi="Arial" w:cs="Arial"/>
          <w:b/>
          <w:bCs/>
          <w:sz w:val="28"/>
          <w:szCs w:val="28"/>
        </w:rPr>
        <w:tab/>
      </w:r>
      <w:r>
        <w:rPr>
          <w:rFonts w:ascii="Arial Rounded MT Bold" w:hAnsi="Arial Rounded MT Bold" w:cs="Arial"/>
          <w:b/>
          <w:bCs/>
          <w:sz w:val="32"/>
          <w:szCs w:val="32"/>
        </w:rPr>
        <w:t xml:space="preserve">LAUNCH INTANCE   </w:t>
      </w:r>
    </w:p>
    <w:p w14:paraId="44B0D96F" w14:textId="55BE4CD6" w:rsidR="004C79DD" w:rsidRPr="004C79DD" w:rsidRDefault="003E0A97" w:rsidP="003E0A97">
      <w:pPr>
        <w:jc w:val="center"/>
        <w:rPr>
          <w:rFonts w:ascii="Arial" w:hAnsi="Arial" w:cs="Arial"/>
          <w:sz w:val="28"/>
          <w:szCs w:val="28"/>
        </w:rPr>
      </w:pPr>
      <w:r>
        <w:rPr>
          <w:rFonts w:ascii="Arial" w:hAnsi="Arial" w:cs="Arial"/>
          <w:noProof/>
          <w:sz w:val="28"/>
          <w:szCs w:val="28"/>
        </w:rPr>
        <w:lastRenderedPageBreak/>
        <w:drawing>
          <wp:inline distT="0" distB="0" distL="0" distR="0" wp14:anchorId="00969F43" wp14:editId="53987D11">
            <wp:extent cx="6645910" cy="2016760"/>
            <wp:effectExtent l="0" t="0" r="0" b="0"/>
            <wp:docPr id="8760517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51735" name="Picture 8760517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016760"/>
                    </a:xfrm>
                    <a:prstGeom prst="rect">
                      <a:avLst/>
                    </a:prstGeom>
                  </pic:spPr>
                </pic:pic>
              </a:graphicData>
            </a:graphic>
          </wp:inline>
        </w:drawing>
      </w:r>
    </w:p>
    <w:p w14:paraId="1479958A" w14:textId="0E8A4B5D" w:rsidR="00D86933" w:rsidRDefault="006D0B86" w:rsidP="003E0A97">
      <w:pPr>
        <w:rPr>
          <w:rFonts w:ascii="Rockwell" w:hAnsi="Rockwell" w:cs="Arial"/>
          <w:b/>
          <w:bCs/>
          <w:sz w:val="40"/>
          <w:szCs w:val="40"/>
        </w:rPr>
      </w:pPr>
      <w:r>
        <w:rPr>
          <w:rFonts w:ascii="Rockwell" w:hAnsi="Rockwell" w:cs="Arial"/>
          <w:b/>
          <w:bCs/>
          <w:sz w:val="40"/>
          <w:szCs w:val="40"/>
        </w:rPr>
        <w:t>===============</w:t>
      </w:r>
      <w:r w:rsidRPr="006D0B86">
        <w:rPr>
          <w:rFonts w:ascii="Rockwell" w:hAnsi="Rockwell" w:cs="Arial"/>
          <w:b/>
          <w:bCs/>
          <w:sz w:val="40"/>
          <w:szCs w:val="40"/>
        </w:rPr>
        <w:t>TE</w:t>
      </w:r>
      <w:r>
        <w:rPr>
          <w:rFonts w:ascii="Rockwell" w:hAnsi="Rockwell" w:cs="Arial"/>
          <w:b/>
          <w:bCs/>
          <w:sz w:val="40"/>
          <w:szCs w:val="40"/>
        </w:rPr>
        <w:t>R</w:t>
      </w:r>
      <w:r w:rsidRPr="006D0B86">
        <w:rPr>
          <w:rFonts w:ascii="Rockwell" w:hAnsi="Rockwell" w:cs="Arial"/>
          <w:b/>
          <w:bCs/>
          <w:sz w:val="40"/>
          <w:szCs w:val="40"/>
        </w:rPr>
        <w:t>MINAL</w:t>
      </w:r>
      <w:r>
        <w:rPr>
          <w:rFonts w:ascii="Rockwell" w:hAnsi="Rockwell" w:cs="Arial"/>
          <w:b/>
          <w:bCs/>
          <w:sz w:val="40"/>
          <w:szCs w:val="40"/>
        </w:rPr>
        <w:t>===============</w:t>
      </w:r>
    </w:p>
    <w:p w14:paraId="3456725E" w14:textId="6AD9A81D" w:rsidR="006D0B86" w:rsidRPr="00574B49" w:rsidRDefault="006D0B86" w:rsidP="00574B49">
      <w:pPr>
        <w:pStyle w:val="ListParagraph"/>
        <w:numPr>
          <w:ilvl w:val="0"/>
          <w:numId w:val="18"/>
        </w:numPr>
        <w:ind w:left="284" w:hanging="284"/>
        <w:jc w:val="both"/>
        <w:rPr>
          <w:rFonts w:ascii="Arial Rounded MT Bold" w:hAnsi="Arial Rounded MT Bold" w:cs="Arial"/>
          <w:sz w:val="28"/>
          <w:szCs w:val="28"/>
        </w:rPr>
      </w:pPr>
      <w:r w:rsidRPr="00574B49">
        <w:rPr>
          <w:rFonts w:ascii="Arial Rounded MT Bold" w:hAnsi="Arial Rounded MT Bold" w:cs="Arial"/>
          <w:sz w:val="28"/>
          <w:szCs w:val="28"/>
        </w:rPr>
        <w:t xml:space="preserve">Bastion-host public IPv4 address: </w:t>
      </w:r>
      <w:r w:rsidR="00AD0D7B" w:rsidRPr="00574B49">
        <w:rPr>
          <w:rFonts w:ascii="Arial Rounded MT Bold" w:hAnsi="Arial Rounded MT Bold" w:cs="Arial"/>
          <w:sz w:val="28"/>
          <w:szCs w:val="28"/>
        </w:rPr>
        <w:t>3.110.221.93</w:t>
      </w:r>
    </w:p>
    <w:p w14:paraId="5944FB26" w14:textId="26ADEC36" w:rsidR="006D0B86" w:rsidRPr="00574B49" w:rsidRDefault="006D0B86" w:rsidP="00574B49">
      <w:pPr>
        <w:pStyle w:val="ListParagraph"/>
        <w:numPr>
          <w:ilvl w:val="0"/>
          <w:numId w:val="18"/>
        </w:numPr>
        <w:ind w:left="284" w:hanging="284"/>
        <w:jc w:val="both"/>
        <w:rPr>
          <w:rFonts w:ascii="Arial Rounded MT Bold" w:hAnsi="Arial Rounded MT Bold" w:cs="Arial"/>
          <w:sz w:val="28"/>
          <w:szCs w:val="28"/>
        </w:rPr>
      </w:pPr>
      <w:r w:rsidRPr="00574B49">
        <w:rPr>
          <w:rFonts w:ascii="Arial Rounded MT Bold" w:hAnsi="Arial Rounded MT Bold" w:cs="Arial"/>
          <w:sz w:val="28"/>
          <w:szCs w:val="28"/>
        </w:rPr>
        <w:t xml:space="preserve">First instance private IPv4 address: </w:t>
      </w:r>
      <w:r w:rsidR="00AD0D7B" w:rsidRPr="00574B49">
        <w:rPr>
          <w:rFonts w:ascii="Arial Rounded MT Bold" w:hAnsi="Arial Rounded MT Bold" w:cs="Arial"/>
          <w:sz w:val="28"/>
          <w:szCs w:val="28"/>
        </w:rPr>
        <w:t>10.0.132.110</w:t>
      </w:r>
    </w:p>
    <w:p w14:paraId="24DE71A2" w14:textId="5AE36BF7" w:rsidR="006D0B86" w:rsidRPr="00574B49" w:rsidRDefault="006D0B86" w:rsidP="00574B49">
      <w:pPr>
        <w:pStyle w:val="ListParagraph"/>
        <w:numPr>
          <w:ilvl w:val="0"/>
          <w:numId w:val="18"/>
        </w:numPr>
        <w:ind w:left="284" w:hanging="284"/>
        <w:jc w:val="both"/>
        <w:rPr>
          <w:rFonts w:ascii="Arial Rounded MT Bold" w:hAnsi="Arial Rounded MT Bold" w:cs="Arial"/>
          <w:sz w:val="28"/>
          <w:szCs w:val="28"/>
        </w:rPr>
      </w:pPr>
      <w:r w:rsidRPr="00574B49">
        <w:rPr>
          <w:rFonts w:ascii="Arial Rounded MT Bold" w:hAnsi="Arial Rounded MT Bold" w:cs="Arial"/>
          <w:sz w:val="28"/>
          <w:szCs w:val="28"/>
        </w:rPr>
        <w:t xml:space="preserve">Second instance private IPv4 address: </w:t>
      </w:r>
      <w:r w:rsidR="00640B6A" w:rsidRPr="00574B49">
        <w:rPr>
          <w:rFonts w:ascii="Arial Rounded MT Bold" w:hAnsi="Arial Rounded MT Bold" w:cs="Arial"/>
          <w:sz w:val="28"/>
          <w:szCs w:val="28"/>
        </w:rPr>
        <w:t>10.0.154.117</w:t>
      </w:r>
    </w:p>
    <w:p w14:paraId="2F5B841C" w14:textId="670FB8DC" w:rsidR="006D0B86" w:rsidRDefault="006D0B86" w:rsidP="006D0B86">
      <w:pPr>
        <w:jc w:val="both"/>
        <w:rPr>
          <w:rFonts w:ascii="Arial" w:hAnsi="Arial" w:cs="Arial"/>
          <w:sz w:val="28"/>
          <w:szCs w:val="28"/>
        </w:rPr>
      </w:pPr>
      <w:proofErr w:type="spellStart"/>
      <w:r>
        <w:rPr>
          <w:rFonts w:ascii="Arial" w:hAnsi="Arial" w:cs="Arial"/>
          <w:sz w:val="28"/>
          <w:szCs w:val="28"/>
        </w:rPr>
        <w:t>s</w:t>
      </w:r>
      <w:r w:rsidRPr="006D0B86">
        <w:rPr>
          <w:rFonts w:ascii="Arial" w:hAnsi="Arial" w:cs="Arial"/>
          <w:sz w:val="28"/>
          <w:szCs w:val="28"/>
        </w:rPr>
        <w:t>cp</w:t>
      </w:r>
      <w:proofErr w:type="spellEnd"/>
      <w:r w:rsidRPr="006D0B86">
        <w:rPr>
          <w:rFonts w:ascii="Arial" w:hAnsi="Arial" w:cs="Arial"/>
          <w:sz w:val="28"/>
          <w:szCs w:val="28"/>
        </w:rPr>
        <w:t xml:space="preserve"> -</w:t>
      </w:r>
      <w:proofErr w:type="spellStart"/>
      <w:r w:rsidRPr="006D0B86">
        <w:rPr>
          <w:rFonts w:ascii="Arial" w:hAnsi="Arial" w:cs="Arial"/>
          <w:sz w:val="28"/>
          <w:szCs w:val="28"/>
        </w:rPr>
        <w:t>i</w:t>
      </w:r>
      <w:proofErr w:type="spellEnd"/>
      <w:r w:rsidRPr="006D0B86">
        <w:rPr>
          <w:rFonts w:ascii="Arial" w:hAnsi="Arial" w:cs="Arial"/>
          <w:sz w:val="28"/>
          <w:szCs w:val="28"/>
        </w:rPr>
        <w:t xml:space="preserve"> deva-</w:t>
      </w:r>
      <w:proofErr w:type="spellStart"/>
      <w:r w:rsidRPr="006D0B86">
        <w:rPr>
          <w:rFonts w:ascii="Arial" w:hAnsi="Arial" w:cs="Arial"/>
          <w:sz w:val="28"/>
          <w:szCs w:val="28"/>
        </w:rPr>
        <w:t>keypair.pem</w:t>
      </w:r>
      <w:proofErr w:type="spellEnd"/>
      <w:r w:rsidRPr="006D0B86">
        <w:rPr>
          <w:rFonts w:ascii="Arial" w:hAnsi="Arial" w:cs="Arial"/>
          <w:sz w:val="28"/>
          <w:szCs w:val="28"/>
        </w:rPr>
        <w:t xml:space="preserve"> deva-</w:t>
      </w:r>
      <w:proofErr w:type="spellStart"/>
      <w:r w:rsidRPr="006D0B86">
        <w:rPr>
          <w:rFonts w:ascii="Arial" w:hAnsi="Arial" w:cs="Arial"/>
          <w:sz w:val="28"/>
          <w:szCs w:val="28"/>
        </w:rPr>
        <w:t>keypair.pem</w:t>
      </w:r>
      <w:proofErr w:type="spellEnd"/>
      <w:r w:rsidRPr="006D0B86">
        <w:rPr>
          <w:rFonts w:ascii="Arial" w:hAnsi="Arial" w:cs="Arial"/>
          <w:sz w:val="28"/>
          <w:szCs w:val="28"/>
        </w:rPr>
        <w:t xml:space="preserve"> </w:t>
      </w:r>
      <w:hyperlink r:id="rId18" w:history="1">
        <w:r w:rsidR="00E76C62" w:rsidRPr="00DC171D">
          <w:rPr>
            <w:rStyle w:val="Hyperlink"/>
            <w:rFonts w:ascii="Arial" w:hAnsi="Arial" w:cs="Arial"/>
            <w:sz w:val="28"/>
            <w:szCs w:val="28"/>
          </w:rPr>
          <w:t>ubuntu@ec2-3-110-221-93.ap-south-1.compute.amazonaws.com:/home/ubuntu/</w:t>
        </w:r>
      </w:hyperlink>
    </w:p>
    <w:p w14:paraId="2210598A" w14:textId="3953C1D4" w:rsidR="00506D52" w:rsidRDefault="00506D52" w:rsidP="00506D52">
      <w:pPr>
        <w:jc w:val="center"/>
        <w:rPr>
          <w:rFonts w:ascii="Arial" w:hAnsi="Arial" w:cs="Arial"/>
          <w:sz w:val="28"/>
          <w:szCs w:val="28"/>
        </w:rPr>
      </w:pPr>
      <w:r>
        <w:rPr>
          <w:rFonts w:ascii="Arial" w:hAnsi="Arial" w:cs="Arial"/>
          <w:sz w:val="28"/>
          <w:szCs w:val="28"/>
        </w:rPr>
        <w:t>or</w:t>
      </w:r>
    </w:p>
    <w:p w14:paraId="70503B27" w14:textId="44BA6F1A" w:rsidR="00506D52" w:rsidRDefault="00506D52" w:rsidP="00506D52">
      <w:pPr>
        <w:jc w:val="both"/>
        <w:rPr>
          <w:rFonts w:ascii="Arial" w:hAnsi="Arial" w:cs="Arial"/>
          <w:sz w:val="28"/>
          <w:szCs w:val="28"/>
        </w:rPr>
      </w:pPr>
      <w:proofErr w:type="spellStart"/>
      <w:r>
        <w:rPr>
          <w:rFonts w:ascii="Arial" w:hAnsi="Arial" w:cs="Arial"/>
          <w:sz w:val="28"/>
          <w:szCs w:val="28"/>
        </w:rPr>
        <w:t>scp</w:t>
      </w:r>
      <w:proofErr w:type="spellEnd"/>
      <w:r>
        <w:rPr>
          <w:rFonts w:ascii="Arial" w:hAnsi="Arial" w:cs="Arial"/>
          <w:sz w:val="28"/>
          <w:szCs w:val="28"/>
        </w:rPr>
        <w:t xml:space="preserve"> -</w:t>
      </w:r>
      <w:proofErr w:type="spellStart"/>
      <w:r>
        <w:rPr>
          <w:rFonts w:ascii="Arial" w:hAnsi="Arial" w:cs="Arial"/>
          <w:sz w:val="28"/>
          <w:szCs w:val="28"/>
        </w:rPr>
        <w:t>i</w:t>
      </w:r>
      <w:proofErr w:type="spellEnd"/>
      <w:r>
        <w:rPr>
          <w:rFonts w:ascii="Arial" w:hAnsi="Arial" w:cs="Arial"/>
          <w:sz w:val="28"/>
          <w:szCs w:val="28"/>
        </w:rPr>
        <w:t xml:space="preserve"> </w:t>
      </w:r>
      <w:r w:rsidR="00DF52A3">
        <w:rPr>
          <w:rFonts w:ascii="Arial" w:hAnsi="Arial" w:cs="Arial"/>
          <w:sz w:val="28"/>
          <w:szCs w:val="28"/>
        </w:rPr>
        <w:t>C:/</w:t>
      </w:r>
      <w:r>
        <w:rPr>
          <w:rFonts w:ascii="Arial" w:hAnsi="Arial" w:cs="Arial"/>
          <w:sz w:val="28"/>
          <w:szCs w:val="28"/>
        </w:rPr>
        <w:t>Users</w:t>
      </w:r>
      <w:r w:rsidR="00DF52A3">
        <w:rPr>
          <w:rFonts w:ascii="Arial" w:hAnsi="Arial" w:cs="Arial"/>
          <w:sz w:val="28"/>
          <w:szCs w:val="28"/>
        </w:rPr>
        <w:t>/</w:t>
      </w:r>
      <w:r>
        <w:rPr>
          <w:rFonts w:ascii="Arial" w:hAnsi="Arial" w:cs="Arial"/>
          <w:sz w:val="28"/>
          <w:szCs w:val="28"/>
        </w:rPr>
        <w:t>DEVRATH</w:t>
      </w:r>
      <w:r w:rsidR="00DF52A3">
        <w:rPr>
          <w:rFonts w:ascii="Arial" w:hAnsi="Arial" w:cs="Arial"/>
          <w:sz w:val="28"/>
          <w:szCs w:val="28"/>
        </w:rPr>
        <w:t>/</w:t>
      </w:r>
      <w:r>
        <w:rPr>
          <w:rFonts w:ascii="Arial" w:hAnsi="Arial" w:cs="Arial"/>
          <w:sz w:val="28"/>
          <w:szCs w:val="28"/>
        </w:rPr>
        <w:t>Downloads</w:t>
      </w:r>
      <w:r w:rsidR="00DF52A3">
        <w:rPr>
          <w:rFonts w:ascii="Arial" w:hAnsi="Arial" w:cs="Arial"/>
          <w:sz w:val="28"/>
          <w:szCs w:val="28"/>
        </w:rPr>
        <w:t>/</w:t>
      </w:r>
      <w:r>
        <w:rPr>
          <w:rFonts w:ascii="Arial" w:hAnsi="Arial" w:cs="Arial"/>
          <w:sz w:val="28"/>
          <w:szCs w:val="28"/>
        </w:rPr>
        <w:t xml:space="preserve">deva-keypair.pem </w:t>
      </w:r>
      <w:r w:rsidR="00DF52A3">
        <w:rPr>
          <w:rFonts w:ascii="Arial" w:hAnsi="Arial" w:cs="Arial"/>
          <w:sz w:val="28"/>
          <w:szCs w:val="28"/>
        </w:rPr>
        <w:t xml:space="preserve">C:/Users/DEVRATH/Downloads/deva-keypair.pem </w:t>
      </w:r>
      <w:hyperlink r:id="rId19" w:history="1">
        <w:r w:rsidR="00124116" w:rsidRPr="00AD0D7B">
          <w:rPr>
            <w:rStyle w:val="Hyperlink"/>
            <w:rFonts w:ascii="Arial" w:hAnsi="Arial" w:cs="Arial"/>
            <w:sz w:val="28"/>
            <w:szCs w:val="28"/>
          </w:rPr>
          <w:t>ubuntu@</w:t>
        </w:r>
        <w:r w:rsidR="00AD0D7B" w:rsidRPr="00AD0D7B">
          <w:rPr>
            <w:rStyle w:val="Hyperlink"/>
            <w:sz w:val="21"/>
            <w:szCs w:val="21"/>
          </w:rPr>
          <w:t xml:space="preserve"> </w:t>
        </w:r>
        <w:r w:rsidR="00AD0D7B" w:rsidRPr="00AD0D7B">
          <w:rPr>
            <w:rStyle w:val="Hyperlink"/>
            <w:rFonts w:ascii="Arial" w:hAnsi="Arial" w:cs="Arial"/>
            <w:sz w:val="28"/>
            <w:szCs w:val="28"/>
          </w:rPr>
          <w:t>3.110.221.93</w:t>
        </w:r>
        <w:r w:rsidR="00124116" w:rsidRPr="00AD0D7B">
          <w:rPr>
            <w:rStyle w:val="Hyperlink"/>
            <w:rFonts w:ascii="Arial" w:hAnsi="Arial" w:cs="Arial"/>
            <w:sz w:val="28"/>
            <w:szCs w:val="28"/>
          </w:rPr>
          <w:t>:/home/ubuntu</w:t>
        </w:r>
      </w:hyperlink>
      <w:r w:rsidR="00124116">
        <w:rPr>
          <w:rFonts w:ascii="Arial" w:hAnsi="Arial" w:cs="Arial"/>
          <w:sz w:val="28"/>
          <w:szCs w:val="28"/>
        </w:rPr>
        <w:t xml:space="preserve"> </w:t>
      </w:r>
    </w:p>
    <w:p w14:paraId="12CD3BC4" w14:textId="3F4521B8" w:rsidR="00574B49" w:rsidRDefault="00574B49" w:rsidP="00574B49">
      <w:pPr>
        <w:jc w:val="center"/>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61312" behindDoc="0" locked="0" layoutInCell="1" allowOverlap="1" wp14:anchorId="2BCF3FBA" wp14:editId="5018A8B5">
                <wp:simplePos x="0" y="0"/>
                <wp:positionH relativeFrom="column">
                  <wp:posOffset>3147060</wp:posOffset>
                </wp:positionH>
                <wp:positionV relativeFrom="paragraph">
                  <wp:posOffset>27940</wp:posOffset>
                </wp:positionV>
                <wp:extent cx="358140" cy="213360"/>
                <wp:effectExtent l="0" t="0" r="22860" b="15240"/>
                <wp:wrapNone/>
                <wp:docPr id="1464058538" name="Rectangle: Rounded Corners 3"/>
                <wp:cNvGraphicFramePr/>
                <a:graphic xmlns:a="http://schemas.openxmlformats.org/drawingml/2006/main">
                  <a:graphicData uri="http://schemas.microsoft.com/office/word/2010/wordprocessingShape">
                    <wps:wsp>
                      <wps:cNvSpPr/>
                      <wps:spPr>
                        <a:xfrm>
                          <a:off x="0" y="0"/>
                          <a:ext cx="358140" cy="213360"/>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717846" id="Rectangle: Rounded Corners 3" o:spid="_x0000_s1026" style="position:absolute;margin-left:247.8pt;margin-top:2.2pt;width:28.2pt;height:1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" filled="f" strokecolor="black [3200]" strokeweight="1pt"/>
            </w:pict>
          </mc:Fallback>
        </mc:AlternateContent>
      </w:r>
      <w:r w:rsidRPr="00574B49">
        <w:rPr>
          <w:rFonts w:ascii="Arial" w:hAnsi="Arial" w:cs="Arial"/>
          <w:b/>
          <w:bCs/>
          <w:sz w:val="28"/>
          <w:szCs w:val="28"/>
        </w:rPr>
        <w:t>yes</w:t>
      </w:r>
    </w:p>
    <w:p w14:paraId="590E1E5A" w14:textId="5AEA118F" w:rsidR="00574B49" w:rsidRDefault="00574B49" w:rsidP="00574B49">
      <w:pPr>
        <w:jc w:val="both"/>
        <w:rPr>
          <w:rFonts w:ascii="Arial" w:hAnsi="Arial" w:cs="Arial"/>
          <w:sz w:val="28"/>
          <w:szCs w:val="28"/>
        </w:rPr>
      </w:pPr>
      <w:r>
        <w:rPr>
          <w:rFonts w:ascii="Arial" w:hAnsi="Arial" w:cs="Arial"/>
          <w:sz w:val="28"/>
          <w:szCs w:val="28"/>
        </w:rPr>
        <w:t>ssh -</w:t>
      </w:r>
      <w:proofErr w:type="spellStart"/>
      <w:r>
        <w:rPr>
          <w:rFonts w:ascii="Arial" w:hAnsi="Arial" w:cs="Arial"/>
          <w:sz w:val="28"/>
          <w:szCs w:val="28"/>
        </w:rPr>
        <w:t>i</w:t>
      </w:r>
      <w:proofErr w:type="spellEnd"/>
      <w:r>
        <w:rPr>
          <w:rFonts w:ascii="Arial" w:hAnsi="Arial" w:cs="Arial"/>
          <w:sz w:val="28"/>
          <w:szCs w:val="28"/>
        </w:rPr>
        <w:t xml:space="preserve"> deva-</w:t>
      </w:r>
      <w:proofErr w:type="spellStart"/>
      <w:r>
        <w:rPr>
          <w:rFonts w:ascii="Arial" w:hAnsi="Arial" w:cs="Arial"/>
          <w:sz w:val="28"/>
          <w:szCs w:val="28"/>
        </w:rPr>
        <w:t>keypair.pem</w:t>
      </w:r>
      <w:proofErr w:type="spellEnd"/>
      <w:r>
        <w:rPr>
          <w:rFonts w:ascii="Arial" w:hAnsi="Arial" w:cs="Arial"/>
          <w:sz w:val="28"/>
          <w:szCs w:val="28"/>
        </w:rPr>
        <w:t xml:space="preserve"> </w:t>
      </w:r>
      <w:hyperlink r:id="rId20" w:history="1">
        <w:r w:rsidRPr="00DC171D">
          <w:rPr>
            <w:rStyle w:val="Hyperlink"/>
            <w:rFonts w:ascii="Arial" w:hAnsi="Arial" w:cs="Arial"/>
            <w:sz w:val="28"/>
            <w:szCs w:val="28"/>
          </w:rPr>
          <w:t>ubuntu@3.110.221.93</w:t>
        </w:r>
      </w:hyperlink>
    </w:p>
    <w:p w14:paraId="0FA3B09E" w14:textId="427BDDCE" w:rsidR="00574B49" w:rsidRPr="00574B49" w:rsidRDefault="00574B49" w:rsidP="00574B49">
      <w:pPr>
        <w:pStyle w:val="ListParagraph"/>
        <w:numPr>
          <w:ilvl w:val="0"/>
          <w:numId w:val="17"/>
        </w:numPr>
        <w:ind w:left="284" w:hanging="284"/>
        <w:jc w:val="both"/>
        <w:rPr>
          <w:rFonts w:ascii="Arial" w:hAnsi="Arial" w:cs="Arial"/>
          <w:sz w:val="28"/>
          <w:szCs w:val="28"/>
        </w:rPr>
      </w:pPr>
      <w:r w:rsidRPr="00574B49">
        <w:rPr>
          <w:rFonts w:ascii="Arial" w:hAnsi="Arial" w:cs="Arial"/>
          <w:sz w:val="28"/>
          <w:szCs w:val="28"/>
        </w:rPr>
        <w:t>ls</w:t>
      </w:r>
    </w:p>
    <w:p w14:paraId="7E944918" w14:textId="64AD3B3C" w:rsidR="00574B49" w:rsidRDefault="00574B49" w:rsidP="00574B49">
      <w:pPr>
        <w:pStyle w:val="ListParagraph"/>
        <w:numPr>
          <w:ilvl w:val="0"/>
          <w:numId w:val="17"/>
        </w:numPr>
        <w:jc w:val="both"/>
        <w:rPr>
          <w:rFonts w:ascii="Arial" w:hAnsi="Arial" w:cs="Arial"/>
          <w:sz w:val="28"/>
          <w:szCs w:val="28"/>
        </w:rPr>
      </w:pPr>
      <w:r w:rsidRPr="00574B49">
        <w:rPr>
          <w:rFonts w:ascii="Arial" w:hAnsi="Arial" w:cs="Arial"/>
          <w:sz w:val="28"/>
          <w:szCs w:val="28"/>
        </w:rPr>
        <w:t>deva-</w:t>
      </w:r>
      <w:proofErr w:type="spellStart"/>
      <w:r w:rsidRPr="00574B49">
        <w:rPr>
          <w:rFonts w:ascii="Arial" w:hAnsi="Arial" w:cs="Arial"/>
          <w:sz w:val="28"/>
          <w:szCs w:val="28"/>
        </w:rPr>
        <w:t>keypair.pem</w:t>
      </w:r>
      <w:proofErr w:type="spellEnd"/>
    </w:p>
    <w:p w14:paraId="63B92A98" w14:textId="43655737" w:rsidR="00574B49" w:rsidRPr="00574B49" w:rsidRDefault="00574B49" w:rsidP="00574B49">
      <w:pPr>
        <w:pStyle w:val="ListParagraph"/>
        <w:jc w:val="both"/>
        <w:rPr>
          <w:rFonts w:ascii="Arial" w:hAnsi="Arial" w:cs="Arial"/>
          <w:b/>
          <w:bCs/>
          <w:sz w:val="28"/>
          <w:szCs w:val="28"/>
        </w:rPr>
      </w:pPr>
      <w:r w:rsidRPr="00574B49">
        <w:rPr>
          <w:rFonts w:ascii="Arial" w:hAnsi="Arial" w:cs="Arial"/>
          <w:b/>
          <w:bCs/>
          <w:sz w:val="28"/>
          <w:szCs w:val="28"/>
        </w:rPr>
        <w:t>first instance</w:t>
      </w:r>
    </w:p>
    <w:p w14:paraId="7FEEE6A2" w14:textId="5128EE15" w:rsidR="00574B49" w:rsidRDefault="00574B49" w:rsidP="00574B49">
      <w:pPr>
        <w:pStyle w:val="ListParagraph"/>
        <w:numPr>
          <w:ilvl w:val="0"/>
          <w:numId w:val="17"/>
        </w:numPr>
        <w:jc w:val="both"/>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2336" behindDoc="0" locked="0" layoutInCell="1" allowOverlap="1" wp14:anchorId="2A428D26" wp14:editId="324FC36F">
                <wp:simplePos x="0" y="0"/>
                <wp:positionH relativeFrom="column">
                  <wp:posOffset>4549140</wp:posOffset>
                </wp:positionH>
                <wp:positionV relativeFrom="paragraph">
                  <wp:posOffset>36195</wp:posOffset>
                </wp:positionV>
                <wp:extent cx="342900" cy="190500"/>
                <wp:effectExtent l="0" t="0" r="19050" b="19050"/>
                <wp:wrapNone/>
                <wp:docPr id="531426442" name="Rectangle: Rounded Corners 4"/>
                <wp:cNvGraphicFramePr/>
                <a:graphic xmlns:a="http://schemas.openxmlformats.org/drawingml/2006/main">
                  <a:graphicData uri="http://schemas.microsoft.com/office/word/2010/wordprocessingShape">
                    <wps:wsp>
                      <wps:cNvSpPr/>
                      <wps:spPr>
                        <a:xfrm>
                          <a:off x="0" y="0"/>
                          <a:ext cx="342900" cy="190500"/>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2B0F53" id="Rectangle: Rounded Corners 4" o:spid="_x0000_s1026" style="position:absolute;margin-left:358.2pt;margin-top:2.85pt;width:27pt;height:1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" filled="f" strokecolor="black [3200]" strokeweight="1pt"/>
            </w:pict>
          </mc:Fallback>
        </mc:AlternateContent>
      </w:r>
      <w:r>
        <w:rPr>
          <w:rFonts w:ascii="Arial" w:hAnsi="Arial" w:cs="Arial"/>
          <w:sz w:val="28"/>
          <w:szCs w:val="28"/>
        </w:rPr>
        <w:t>ssh -</w:t>
      </w:r>
      <w:proofErr w:type="spellStart"/>
      <w:r>
        <w:rPr>
          <w:rFonts w:ascii="Arial" w:hAnsi="Arial" w:cs="Arial"/>
          <w:sz w:val="28"/>
          <w:szCs w:val="28"/>
        </w:rPr>
        <w:t>i</w:t>
      </w:r>
      <w:proofErr w:type="spellEnd"/>
      <w:r>
        <w:rPr>
          <w:rFonts w:ascii="Arial" w:hAnsi="Arial" w:cs="Arial"/>
          <w:sz w:val="28"/>
          <w:szCs w:val="28"/>
        </w:rPr>
        <w:t xml:space="preserve"> deva-</w:t>
      </w:r>
      <w:proofErr w:type="spellStart"/>
      <w:r>
        <w:rPr>
          <w:rFonts w:ascii="Arial" w:hAnsi="Arial" w:cs="Arial"/>
          <w:sz w:val="28"/>
          <w:szCs w:val="28"/>
        </w:rPr>
        <w:t>keypair.pem</w:t>
      </w:r>
      <w:proofErr w:type="spellEnd"/>
      <w:r>
        <w:rPr>
          <w:rFonts w:ascii="Arial" w:hAnsi="Arial" w:cs="Arial"/>
          <w:sz w:val="28"/>
          <w:szCs w:val="28"/>
        </w:rPr>
        <w:t xml:space="preserve"> </w:t>
      </w:r>
      <w:hyperlink r:id="rId21" w:history="1">
        <w:r w:rsidRPr="00DC171D">
          <w:rPr>
            <w:rStyle w:val="Hyperlink"/>
            <w:rFonts w:ascii="Arial" w:hAnsi="Arial" w:cs="Arial"/>
            <w:sz w:val="28"/>
            <w:szCs w:val="28"/>
          </w:rPr>
          <w:t>ubuntu@10.0.132.110</w:t>
        </w:r>
      </w:hyperlink>
      <w:r>
        <w:rPr>
          <w:rFonts w:ascii="Arial" w:hAnsi="Arial" w:cs="Arial"/>
          <w:sz w:val="28"/>
          <w:szCs w:val="28"/>
        </w:rPr>
        <w:tab/>
      </w:r>
      <w:r w:rsidRPr="00574B49">
        <w:rPr>
          <w:rFonts w:ascii="Arial" w:hAnsi="Arial" w:cs="Arial"/>
          <w:b/>
          <w:bCs/>
          <w:sz w:val="28"/>
          <w:szCs w:val="28"/>
        </w:rPr>
        <w:t>yes</w:t>
      </w:r>
    </w:p>
    <w:p w14:paraId="0C8A7D4A" w14:textId="7999093C" w:rsidR="00574B49" w:rsidRDefault="00574B49" w:rsidP="00574B49">
      <w:pPr>
        <w:pStyle w:val="ListParagraph"/>
        <w:numPr>
          <w:ilvl w:val="0"/>
          <w:numId w:val="17"/>
        </w:numPr>
        <w:jc w:val="both"/>
        <w:rPr>
          <w:rFonts w:ascii="Arial" w:hAnsi="Arial" w:cs="Arial"/>
          <w:sz w:val="28"/>
          <w:szCs w:val="28"/>
        </w:rPr>
      </w:pPr>
      <w:r>
        <w:rPr>
          <w:rFonts w:ascii="Arial" w:hAnsi="Arial" w:cs="Arial"/>
          <w:sz w:val="28"/>
          <w:szCs w:val="28"/>
        </w:rPr>
        <w:t>vim index.html</w:t>
      </w:r>
    </w:p>
    <w:p w14:paraId="31B4D2E0" w14:textId="1F3CC19D" w:rsidR="00574B49" w:rsidRDefault="00574B49" w:rsidP="000C3223">
      <w:pPr>
        <w:pStyle w:val="ListParagraph"/>
        <w:ind w:left="1440"/>
        <w:jc w:val="both"/>
        <w:rPr>
          <w:rFonts w:ascii="Arial" w:hAnsi="Arial" w:cs="Arial"/>
          <w:sz w:val="28"/>
          <w:szCs w:val="28"/>
        </w:rPr>
      </w:pPr>
      <w:proofErr w:type="spellStart"/>
      <w:r w:rsidRPr="00574B49">
        <w:rPr>
          <w:rFonts w:ascii="Rockwell" w:hAnsi="Rockwell" w:cs="Arial"/>
          <w:sz w:val="28"/>
          <w:szCs w:val="28"/>
        </w:rPr>
        <w:t>i</w:t>
      </w:r>
      <w:proofErr w:type="spellEnd"/>
      <w:r>
        <w:rPr>
          <w:rFonts w:ascii="Arial" w:hAnsi="Arial" w:cs="Arial"/>
          <w:sz w:val="28"/>
          <w:szCs w:val="28"/>
        </w:rPr>
        <w:t xml:space="preserve"> [</w:t>
      </w:r>
      <w:r w:rsidRPr="00574B49">
        <w:rPr>
          <w:rFonts w:ascii="Rockwell" w:hAnsi="Rockwell" w:cs="Arial"/>
          <w:sz w:val="28"/>
          <w:szCs w:val="28"/>
        </w:rPr>
        <w:t>INSERT</w:t>
      </w:r>
      <w:r>
        <w:rPr>
          <w:rFonts w:ascii="Arial" w:hAnsi="Arial" w:cs="Arial"/>
          <w:sz w:val="28"/>
          <w:szCs w:val="28"/>
        </w:rPr>
        <w:t>]</w:t>
      </w:r>
    </w:p>
    <w:p w14:paraId="12177A02" w14:textId="77777777" w:rsidR="00574B49" w:rsidRPr="00574B49" w:rsidRDefault="00574B49" w:rsidP="000C3223">
      <w:pPr>
        <w:pStyle w:val="ListParagraph"/>
        <w:ind w:left="1440"/>
        <w:jc w:val="both"/>
        <w:rPr>
          <w:rFonts w:ascii="Arial" w:hAnsi="Arial" w:cs="Arial"/>
          <w:sz w:val="28"/>
          <w:szCs w:val="28"/>
        </w:rPr>
      </w:pPr>
      <w:r w:rsidRPr="00574B49">
        <w:rPr>
          <w:rFonts w:ascii="Arial" w:hAnsi="Arial" w:cs="Arial"/>
          <w:sz w:val="28"/>
          <w:szCs w:val="28"/>
        </w:rPr>
        <w:t>&lt;!DOCTYPE html&gt;</w:t>
      </w:r>
    </w:p>
    <w:p w14:paraId="29B054D4" w14:textId="77777777" w:rsidR="00574B49" w:rsidRPr="00574B49" w:rsidRDefault="00574B49" w:rsidP="000C3223">
      <w:pPr>
        <w:pStyle w:val="ListParagraph"/>
        <w:ind w:left="1440"/>
        <w:jc w:val="both"/>
        <w:rPr>
          <w:rFonts w:ascii="Arial" w:hAnsi="Arial" w:cs="Arial"/>
          <w:sz w:val="28"/>
          <w:szCs w:val="28"/>
        </w:rPr>
      </w:pPr>
      <w:r w:rsidRPr="00574B49">
        <w:rPr>
          <w:rFonts w:ascii="Arial" w:hAnsi="Arial" w:cs="Arial"/>
          <w:sz w:val="28"/>
          <w:szCs w:val="28"/>
        </w:rPr>
        <w:t>&lt;html&gt;</w:t>
      </w:r>
    </w:p>
    <w:p w14:paraId="6CB30209" w14:textId="77777777" w:rsidR="00574B49" w:rsidRPr="00574B49" w:rsidRDefault="00574B49" w:rsidP="000C3223">
      <w:pPr>
        <w:pStyle w:val="ListParagraph"/>
        <w:ind w:left="1440"/>
        <w:jc w:val="both"/>
        <w:rPr>
          <w:rFonts w:ascii="Arial" w:hAnsi="Arial" w:cs="Arial"/>
          <w:sz w:val="28"/>
          <w:szCs w:val="28"/>
        </w:rPr>
      </w:pPr>
      <w:r w:rsidRPr="00574B49">
        <w:rPr>
          <w:rFonts w:ascii="Arial" w:hAnsi="Arial" w:cs="Arial"/>
          <w:sz w:val="28"/>
          <w:szCs w:val="28"/>
        </w:rPr>
        <w:t>&lt;body&gt;</w:t>
      </w:r>
    </w:p>
    <w:p w14:paraId="2A61F5E0" w14:textId="77777777" w:rsidR="00574B49" w:rsidRPr="00574B49" w:rsidRDefault="00574B49" w:rsidP="000C3223">
      <w:pPr>
        <w:pStyle w:val="ListParagraph"/>
        <w:ind w:left="1440"/>
        <w:jc w:val="both"/>
        <w:rPr>
          <w:rFonts w:ascii="Arial" w:hAnsi="Arial" w:cs="Arial"/>
          <w:sz w:val="28"/>
          <w:szCs w:val="28"/>
        </w:rPr>
      </w:pPr>
    </w:p>
    <w:p w14:paraId="0B226DB7" w14:textId="4A7264B5" w:rsidR="00574B49" w:rsidRPr="00574B49" w:rsidRDefault="00574B49" w:rsidP="000C3223">
      <w:pPr>
        <w:pStyle w:val="ListParagraph"/>
        <w:ind w:left="1440"/>
        <w:jc w:val="both"/>
        <w:rPr>
          <w:rFonts w:ascii="Arial" w:hAnsi="Arial" w:cs="Arial"/>
          <w:sz w:val="28"/>
          <w:szCs w:val="28"/>
        </w:rPr>
      </w:pPr>
      <w:r w:rsidRPr="00574B49">
        <w:rPr>
          <w:rFonts w:ascii="Arial" w:hAnsi="Arial" w:cs="Arial"/>
          <w:sz w:val="28"/>
          <w:szCs w:val="28"/>
        </w:rPr>
        <w:t>&lt;h1&gt;</w:t>
      </w:r>
      <w:r w:rsidRPr="00574B49">
        <w:rPr>
          <w:rFonts w:ascii="Arial Rounded MT Bold" w:hAnsi="Arial Rounded MT Bold" w:cs="Arial"/>
          <w:sz w:val="28"/>
          <w:szCs w:val="28"/>
        </w:rPr>
        <w:t>My First AWS PROJECT demonstrate apps in private subnet</w:t>
      </w:r>
      <w:r w:rsidRPr="00574B49">
        <w:rPr>
          <w:rFonts w:ascii="Arial" w:hAnsi="Arial" w:cs="Arial"/>
          <w:sz w:val="28"/>
          <w:szCs w:val="28"/>
        </w:rPr>
        <w:t>&lt;/h1&gt;</w:t>
      </w:r>
    </w:p>
    <w:p w14:paraId="42D7C911" w14:textId="1B6BA98B" w:rsidR="00574B49" w:rsidRPr="00574B49" w:rsidRDefault="00574B49" w:rsidP="000C3223">
      <w:pPr>
        <w:pStyle w:val="ListParagraph"/>
        <w:ind w:left="1440"/>
        <w:jc w:val="both"/>
        <w:rPr>
          <w:rFonts w:ascii="Arial" w:hAnsi="Arial" w:cs="Arial"/>
          <w:sz w:val="28"/>
          <w:szCs w:val="28"/>
        </w:rPr>
      </w:pPr>
      <w:r w:rsidRPr="00574B49">
        <w:rPr>
          <w:rFonts w:ascii="Arial" w:hAnsi="Arial" w:cs="Arial"/>
          <w:sz w:val="28"/>
          <w:szCs w:val="28"/>
        </w:rPr>
        <w:t>&lt;p&gt;</w:t>
      </w:r>
      <w:r w:rsidRPr="00574B49">
        <w:rPr>
          <w:rFonts w:ascii="Arial Rounded MT Bold" w:hAnsi="Arial Rounded MT Bold" w:cs="Arial"/>
          <w:sz w:val="28"/>
          <w:szCs w:val="28"/>
        </w:rPr>
        <w:t>Congratulations on first instance!!!&lt;/</w:t>
      </w:r>
      <w:r w:rsidRPr="00574B49">
        <w:rPr>
          <w:rFonts w:ascii="Arial" w:hAnsi="Arial" w:cs="Arial"/>
          <w:sz w:val="28"/>
          <w:szCs w:val="28"/>
        </w:rPr>
        <w:t>p&gt;</w:t>
      </w:r>
    </w:p>
    <w:p w14:paraId="6B4964DE" w14:textId="77777777" w:rsidR="00574B49" w:rsidRPr="00574B49" w:rsidRDefault="00574B49" w:rsidP="000C3223">
      <w:pPr>
        <w:pStyle w:val="ListParagraph"/>
        <w:ind w:left="1440"/>
        <w:jc w:val="both"/>
        <w:rPr>
          <w:rFonts w:ascii="Arial" w:hAnsi="Arial" w:cs="Arial"/>
          <w:sz w:val="28"/>
          <w:szCs w:val="28"/>
        </w:rPr>
      </w:pPr>
    </w:p>
    <w:p w14:paraId="79AF94BA" w14:textId="77777777" w:rsidR="00574B49" w:rsidRPr="00574B49" w:rsidRDefault="00574B49" w:rsidP="000C3223">
      <w:pPr>
        <w:pStyle w:val="ListParagraph"/>
        <w:ind w:left="1440"/>
        <w:jc w:val="both"/>
        <w:rPr>
          <w:rFonts w:ascii="Arial" w:hAnsi="Arial" w:cs="Arial"/>
          <w:sz w:val="28"/>
          <w:szCs w:val="28"/>
        </w:rPr>
      </w:pPr>
      <w:r w:rsidRPr="00574B49">
        <w:rPr>
          <w:rFonts w:ascii="Arial" w:hAnsi="Arial" w:cs="Arial"/>
          <w:sz w:val="28"/>
          <w:szCs w:val="28"/>
        </w:rPr>
        <w:t>&lt;/body&gt;</w:t>
      </w:r>
    </w:p>
    <w:p w14:paraId="3C1DFFD6" w14:textId="5FE99BFA" w:rsidR="00574B49" w:rsidRDefault="00574B49" w:rsidP="000C3223">
      <w:pPr>
        <w:pStyle w:val="ListParagraph"/>
        <w:ind w:left="1440"/>
        <w:jc w:val="both"/>
        <w:rPr>
          <w:rFonts w:ascii="Arial" w:hAnsi="Arial" w:cs="Arial"/>
          <w:sz w:val="28"/>
          <w:szCs w:val="28"/>
        </w:rPr>
      </w:pPr>
      <w:r w:rsidRPr="00574B49">
        <w:rPr>
          <w:rFonts w:ascii="Arial" w:hAnsi="Arial" w:cs="Arial"/>
          <w:sz w:val="28"/>
          <w:szCs w:val="28"/>
        </w:rPr>
        <w:t>&lt;/html&gt;</w:t>
      </w:r>
    </w:p>
    <w:p w14:paraId="7A17FA34" w14:textId="3923F816" w:rsidR="00574B49" w:rsidRDefault="00574B49" w:rsidP="000C3223">
      <w:pPr>
        <w:pStyle w:val="ListParagraph"/>
        <w:ind w:left="1440"/>
        <w:jc w:val="both"/>
        <w:rPr>
          <w:rFonts w:ascii="Arial" w:hAnsi="Arial" w:cs="Arial"/>
          <w:sz w:val="28"/>
          <w:szCs w:val="28"/>
        </w:rPr>
      </w:pPr>
      <w:proofErr w:type="gramStart"/>
      <w:r>
        <w:rPr>
          <w:rFonts w:ascii="Arial" w:hAnsi="Arial" w:cs="Arial"/>
          <w:sz w:val="28"/>
          <w:szCs w:val="28"/>
        </w:rPr>
        <w:t>:</w:t>
      </w:r>
      <w:proofErr w:type="spellStart"/>
      <w:r>
        <w:rPr>
          <w:rFonts w:ascii="Arial" w:hAnsi="Arial" w:cs="Arial"/>
          <w:sz w:val="28"/>
          <w:szCs w:val="28"/>
        </w:rPr>
        <w:t>wq</w:t>
      </w:r>
      <w:proofErr w:type="spellEnd"/>
      <w:proofErr w:type="gramEnd"/>
      <w:r>
        <w:rPr>
          <w:rFonts w:ascii="Arial" w:hAnsi="Arial" w:cs="Arial"/>
          <w:sz w:val="28"/>
          <w:szCs w:val="28"/>
        </w:rPr>
        <w:t xml:space="preserve">! =&gt; </w:t>
      </w:r>
      <w:r w:rsidRPr="00574B49">
        <w:rPr>
          <w:rFonts w:ascii="Rockwell" w:hAnsi="Rockwell" w:cs="Arial"/>
          <w:sz w:val="28"/>
          <w:szCs w:val="28"/>
        </w:rPr>
        <w:t>To SAVE the file</w:t>
      </w:r>
    </w:p>
    <w:p w14:paraId="5EDF0786" w14:textId="62F8120B" w:rsidR="00574B49" w:rsidRDefault="00574B49" w:rsidP="00574B49">
      <w:pPr>
        <w:pStyle w:val="ListParagraph"/>
        <w:numPr>
          <w:ilvl w:val="0"/>
          <w:numId w:val="17"/>
        </w:numPr>
        <w:jc w:val="both"/>
        <w:rPr>
          <w:rFonts w:ascii="Arial" w:hAnsi="Arial" w:cs="Arial"/>
          <w:sz w:val="28"/>
          <w:szCs w:val="28"/>
        </w:rPr>
      </w:pPr>
      <w:r>
        <w:rPr>
          <w:rFonts w:ascii="Arial" w:hAnsi="Arial" w:cs="Arial"/>
          <w:sz w:val="28"/>
          <w:szCs w:val="28"/>
        </w:rPr>
        <w:t xml:space="preserve">python3 -m </w:t>
      </w:r>
      <w:proofErr w:type="spellStart"/>
      <w:proofErr w:type="gramStart"/>
      <w:r>
        <w:rPr>
          <w:rFonts w:ascii="Arial" w:hAnsi="Arial" w:cs="Arial"/>
          <w:sz w:val="28"/>
          <w:szCs w:val="28"/>
        </w:rPr>
        <w:t>http.server</w:t>
      </w:r>
      <w:proofErr w:type="spellEnd"/>
      <w:proofErr w:type="gramEnd"/>
      <w:r>
        <w:rPr>
          <w:rFonts w:ascii="Arial" w:hAnsi="Arial" w:cs="Arial"/>
          <w:sz w:val="28"/>
          <w:szCs w:val="28"/>
        </w:rPr>
        <w:t xml:space="preserve"> 8000</w:t>
      </w:r>
    </w:p>
    <w:p w14:paraId="7C864B55" w14:textId="77777777" w:rsidR="00574B49" w:rsidRPr="00574B49" w:rsidRDefault="00574B49" w:rsidP="00574B49">
      <w:pPr>
        <w:ind w:left="360"/>
        <w:jc w:val="both"/>
        <w:rPr>
          <w:rFonts w:ascii="Arial" w:hAnsi="Arial" w:cs="Arial"/>
          <w:sz w:val="28"/>
          <w:szCs w:val="28"/>
        </w:rPr>
      </w:pPr>
    </w:p>
    <w:p w14:paraId="2319AFAE" w14:textId="0FD17E20" w:rsidR="00574B49" w:rsidRDefault="00574B49" w:rsidP="00574B49">
      <w:pPr>
        <w:pStyle w:val="ListParagraph"/>
        <w:numPr>
          <w:ilvl w:val="0"/>
          <w:numId w:val="8"/>
        </w:numPr>
        <w:ind w:left="567" w:hanging="567"/>
        <w:jc w:val="both"/>
        <w:rPr>
          <w:rFonts w:ascii="Rockwell" w:hAnsi="Rockwell" w:cs="Arial"/>
          <w:b/>
          <w:bCs/>
          <w:sz w:val="32"/>
          <w:szCs w:val="32"/>
        </w:rPr>
      </w:pPr>
      <w:r>
        <w:rPr>
          <w:rFonts w:ascii="Rockwell" w:hAnsi="Rockwell" w:cs="Arial"/>
          <w:b/>
          <w:bCs/>
          <w:sz w:val="32"/>
          <w:szCs w:val="32"/>
        </w:rPr>
        <w:t>C</w:t>
      </w:r>
      <w:r w:rsidRPr="00574B49">
        <w:rPr>
          <w:rFonts w:ascii="Rockwell" w:hAnsi="Rockwell" w:cs="Arial"/>
          <w:b/>
          <w:bCs/>
          <w:sz w:val="32"/>
          <w:szCs w:val="32"/>
        </w:rPr>
        <w:t>reate Load balancer and attach these instances as target group</w:t>
      </w:r>
    </w:p>
    <w:p w14:paraId="709345B3" w14:textId="1B4AC116" w:rsidR="00574B49" w:rsidRDefault="00EF5E1F" w:rsidP="00EF5E1F">
      <w:pPr>
        <w:pStyle w:val="ListParagraph"/>
        <w:numPr>
          <w:ilvl w:val="0"/>
          <w:numId w:val="17"/>
        </w:numPr>
        <w:ind w:left="426" w:hanging="284"/>
        <w:jc w:val="both"/>
        <w:rPr>
          <w:rFonts w:ascii="Arial" w:hAnsi="Arial" w:cs="Arial"/>
          <w:sz w:val="28"/>
          <w:szCs w:val="28"/>
        </w:rPr>
      </w:pPr>
      <w:r>
        <w:rPr>
          <w:rFonts w:ascii="Arial" w:hAnsi="Arial" w:cs="Arial"/>
          <w:sz w:val="28"/>
          <w:szCs w:val="28"/>
        </w:rPr>
        <w:t xml:space="preserve">Open Load balancer in </w:t>
      </w:r>
      <w:proofErr w:type="spellStart"/>
      <w:r>
        <w:rPr>
          <w:rFonts w:ascii="Arial" w:hAnsi="Arial" w:cs="Arial"/>
          <w:sz w:val="28"/>
          <w:szCs w:val="28"/>
        </w:rPr>
        <w:t>aws</w:t>
      </w:r>
      <w:proofErr w:type="spellEnd"/>
      <w:r>
        <w:rPr>
          <w:rFonts w:ascii="Arial" w:hAnsi="Arial" w:cs="Arial"/>
          <w:sz w:val="28"/>
          <w:szCs w:val="28"/>
        </w:rPr>
        <w:t xml:space="preserve"> console</w:t>
      </w:r>
    </w:p>
    <w:p w14:paraId="70E50C00" w14:textId="187C785D" w:rsidR="00EF5E1F" w:rsidRPr="00EF5E1F" w:rsidRDefault="00EF5E1F" w:rsidP="00EF5E1F">
      <w:pPr>
        <w:pStyle w:val="ListParagraph"/>
        <w:numPr>
          <w:ilvl w:val="0"/>
          <w:numId w:val="17"/>
        </w:numPr>
        <w:ind w:left="426" w:hanging="284"/>
        <w:jc w:val="both"/>
        <w:rPr>
          <w:rFonts w:ascii="Arial" w:hAnsi="Arial" w:cs="Arial"/>
          <w:sz w:val="28"/>
          <w:szCs w:val="28"/>
        </w:rPr>
      </w:pPr>
      <w:r>
        <w:rPr>
          <w:rFonts w:ascii="Arial" w:hAnsi="Arial" w:cs="Arial"/>
          <w:sz w:val="28"/>
          <w:szCs w:val="28"/>
        </w:rPr>
        <w:t xml:space="preserve">Click on create a </w:t>
      </w:r>
      <w:r w:rsidRPr="00EF5E1F">
        <w:rPr>
          <w:rFonts w:ascii="Arial" w:hAnsi="Arial" w:cs="Arial"/>
          <w:b/>
          <w:bCs/>
          <w:sz w:val="28"/>
          <w:szCs w:val="28"/>
        </w:rPr>
        <w:t>Load Balancer</w:t>
      </w:r>
    </w:p>
    <w:p w14:paraId="10BDCEB1" w14:textId="46D84FE6" w:rsidR="00EF5E1F" w:rsidRPr="00EF5E1F" w:rsidRDefault="00EF5E1F" w:rsidP="00EF5E1F">
      <w:pPr>
        <w:pStyle w:val="ListParagraph"/>
        <w:numPr>
          <w:ilvl w:val="0"/>
          <w:numId w:val="17"/>
        </w:numPr>
        <w:ind w:left="993" w:hanging="284"/>
        <w:jc w:val="both"/>
        <w:rPr>
          <w:rFonts w:ascii="Arial" w:hAnsi="Arial" w:cs="Arial"/>
          <w:sz w:val="28"/>
          <w:szCs w:val="28"/>
        </w:rPr>
      </w:pPr>
      <w:r>
        <w:rPr>
          <w:rFonts w:ascii="Arial" w:hAnsi="Arial" w:cs="Arial"/>
          <w:sz w:val="28"/>
          <w:szCs w:val="28"/>
        </w:rPr>
        <w:t xml:space="preserve">Load balancer type: </w:t>
      </w:r>
      <w:r>
        <w:rPr>
          <w:rFonts w:ascii="Arial" w:hAnsi="Arial" w:cs="Arial"/>
          <w:b/>
          <w:bCs/>
          <w:sz w:val="28"/>
          <w:szCs w:val="28"/>
        </w:rPr>
        <w:t>ALB</w:t>
      </w:r>
    </w:p>
    <w:p w14:paraId="4381539D" w14:textId="09238C47" w:rsidR="00EF5E1F" w:rsidRDefault="00EF5E1F" w:rsidP="00EF5E1F">
      <w:pPr>
        <w:pStyle w:val="ListParagraph"/>
        <w:numPr>
          <w:ilvl w:val="0"/>
          <w:numId w:val="17"/>
        </w:numPr>
        <w:ind w:left="993" w:hanging="284"/>
        <w:jc w:val="both"/>
        <w:rPr>
          <w:rFonts w:ascii="Arial" w:hAnsi="Arial" w:cs="Arial"/>
          <w:sz w:val="28"/>
          <w:szCs w:val="28"/>
        </w:rPr>
      </w:pPr>
      <w:r>
        <w:rPr>
          <w:rFonts w:ascii="Arial" w:hAnsi="Arial" w:cs="Arial"/>
          <w:sz w:val="28"/>
          <w:szCs w:val="28"/>
        </w:rPr>
        <w:t xml:space="preserve">Name: </w:t>
      </w:r>
      <w:proofErr w:type="spellStart"/>
      <w:r>
        <w:rPr>
          <w:rFonts w:ascii="Arial" w:hAnsi="Arial" w:cs="Arial"/>
          <w:sz w:val="28"/>
          <w:szCs w:val="28"/>
        </w:rPr>
        <w:t>aws</w:t>
      </w:r>
      <w:proofErr w:type="spellEnd"/>
      <w:r>
        <w:rPr>
          <w:rFonts w:ascii="Arial" w:hAnsi="Arial" w:cs="Arial"/>
          <w:sz w:val="28"/>
          <w:szCs w:val="28"/>
        </w:rPr>
        <w:t>-prod</w:t>
      </w:r>
    </w:p>
    <w:p w14:paraId="4995662B" w14:textId="07A809AF" w:rsidR="00EF5E1F" w:rsidRPr="00EF5E1F" w:rsidRDefault="00EF5E1F" w:rsidP="00EF5E1F">
      <w:pPr>
        <w:pStyle w:val="ListParagraph"/>
        <w:numPr>
          <w:ilvl w:val="0"/>
          <w:numId w:val="17"/>
        </w:numPr>
        <w:ind w:left="993" w:hanging="284"/>
        <w:jc w:val="both"/>
        <w:rPr>
          <w:rFonts w:ascii="Arial" w:hAnsi="Arial" w:cs="Arial"/>
          <w:sz w:val="28"/>
          <w:szCs w:val="28"/>
        </w:rPr>
      </w:pPr>
      <w:r>
        <w:rPr>
          <w:rFonts w:ascii="Arial" w:hAnsi="Arial" w:cs="Arial"/>
          <w:sz w:val="28"/>
          <w:szCs w:val="28"/>
        </w:rPr>
        <w:t xml:space="preserve">Scheme: </w:t>
      </w:r>
      <w:r>
        <w:rPr>
          <w:rFonts w:ascii="Arial" w:hAnsi="Arial" w:cs="Arial"/>
          <w:b/>
          <w:bCs/>
          <w:sz w:val="28"/>
          <w:szCs w:val="28"/>
        </w:rPr>
        <w:t>Internet-facing</w:t>
      </w:r>
    </w:p>
    <w:p w14:paraId="53519CD2" w14:textId="26D36406" w:rsidR="00EF5E1F" w:rsidRPr="00EF5E1F" w:rsidRDefault="00EF5E1F" w:rsidP="00EF5E1F">
      <w:pPr>
        <w:pStyle w:val="ListParagraph"/>
        <w:numPr>
          <w:ilvl w:val="0"/>
          <w:numId w:val="17"/>
        </w:numPr>
        <w:ind w:left="993" w:hanging="284"/>
        <w:jc w:val="both"/>
        <w:rPr>
          <w:rFonts w:ascii="Arial" w:hAnsi="Arial" w:cs="Arial"/>
          <w:sz w:val="28"/>
          <w:szCs w:val="28"/>
        </w:rPr>
      </w:pPr>
      <w:r>
        <w:rPr>
          <w:rFonts w:ascii="Arial" w:hAnsi="Arial" w:cs="Arial"/>
          <w:sz w:val="28"/>
          <w:szCs w:val="28"/>
        </w:rPr>
        <w:t xml:space="preserve">IP address type: </w:t>
      </w:r>
      <w:r>
        <w:rPr>
          <w:rFonts w:ascii="Arial" w:hAnsi="Arial" w:cs="Arial"/>
          <w:b/>
          <w:bCs/>
          <w:sz w:val="28"/>
          <w:szCs w:val="28"/>
        </w:rPr>
        <w:t>IPv4</w:t>
      </w:r>
    </w:p>
    <w:p w14:paraId="1F041BE6" w14:textId="556C4921" w:rsidR="00EF5E1F" w:rsidRDefault="00EF5E1F" w:rsidP="00EF5E1F">
      <w:pPr>
        <w:pStyle w:val="ListParagraph"/>
        <w:numPr>
          <w:ilvl w:val="0"/>
          <w:numId w:val="17"/>
        </w:numPr>
        <w:ind w:left="993" w:hanging="284"/>
        <w:jc w:val="both"/>
        <w:rPr>
          <w:rFonts w:ascii="Arial" w:hAnsi="Arial" w:cs="Arial"/>
          <w:sz w:val="28"/>
          <w:szCs w:val="28"/>
        </w:rPr>
      </w:pPr>
      <w:r>
        <w:rPr>
          <w:rFonts w:ascii="Arial" w:hAnsi="Arial" w:cs="Arial"/>
          <w:sz w:val="28"/>
          <w:szCs w:val="28"/>
        </w:rPr>
        <w:t>Network mapping:</w:t>
      </w:r>
    </w:p>
    <w:p w14:paraId="07DC9986" w14:textId="055013DC" w:rsidR="00EF5E1F" w:rsidRDefault="00EF5E1F" w:rsidP="000C3223">
      <w:pPr>
        <w:pStyle w:val="ListParagraph"/>
        <w:numPr>
          <w:ilvl w:val="1"/>
          <w:numId w:val="17"/>
        </w:numPr>
        <w:jc w:val="both"/>
        <w:rPr>
          <w:rFonts w:ascii="Arial" w:hAnsi="Arial" w:cs="Arial"/>
          <w:b/>
          <w:bCs/>
          <w:sz w:val="28"/>
          <w:szCs w:val="28"/>
        </w:rPr>
      </w:pPr>
      <w:r>
        <w:rPr>
          <w:rFonts w:ascii="Arial" w:hAnsi="Arial" w:cs="Arial"/>
          <w:sz w:val="28"/>
          <w:szCs w:val="28"/>
        </w:rPr>
        <w:t xml:space="preserve"> </w:t>
      </w:r>
      <w:r w:rsidRPr="00EF5E1F">
        <w:rPr>
          <w:rFonts w:ascii="Arial" w:hAnsi="Arial" w:cs="Arial"/>
          <w:b/>
          <w:bCs/>
          <w:sz w:val="28"/>
          <w:szCs w:val="28"/>
        </w:rPr>
        <w:t>VPC:</w:t>
      </w:r>
      <w:r>
        <w:rPr>
          <w:rFonts w:ascii="Arial" w:hAnsi="Arial" w:cs="Arial"/>
          <w:b/>
          <w:bCs/>
          <w:sz w:val="28"/>
          <w:szCs w:val="28"/>
        </w:rPr>
        <w:t xml:space="preserve"> </w:t>
      </w:r>
      <w:proofErr w:type="spellStart"/>
      <w:r>
        <w:rPr>
          <w:rFonts w:ascii="Arial" w:hAnsi="Arial" w:cs="Arial"/>
          <w:b/>
          <w:bCs/>
          <w:sz w:val="28"/>
          <w:szCs w:val="28"/>
        </w:rPr>
        <w:t>aws</w:t>
      </w:r>
      <w:proofErr w:type="spellEnd"/>
      <w:r>
        <w:rPr>
          <w:rFonts w:ascii="Arial" w:hAnsi="Arial" w:cs="Arial"/>
          <w:b/>
          <w:bCs/>
          <w:sz w:val="28"/>
          <w:szCs w:val="28"/>
        </w:rPr>
        <w:t>-prod-</w:t>
      </w:r>
      <w:proofErr w:type="spellStart"/>
      <w:r>
        <w:rPr>
          <w:rFonts w:ascii="Arial" w:hAnsi="Arial" w:cs="Arial"/>
          <w:b/>
          <w:bCs/>
          <w:sz w:val="28"/>
          <w:szCs w:val="28"/>
        </w:rPr>
        <w:t>vpc</w:t>
      </w:r>
      <w:proofErr w:type="spellEnd"/>
    </w:p>
    <w:p w14:paraId="38A7DF79" w14:textId="5FFB9421" w:rsidR="00EF5E1F" w:rsidRPr="00EF5E1F" w:rsidRDefault="00EF5E1F" w:rsidP="000C3223">
      <w:pPr>
        <w:pStyle w:val="ListParagraph"/>
        <w:numPr>
          <w:ilvl w:val="1"/>
          <w:numId w:val="17"/>
        </w:numPr>
        <w:jc w:val="both"/>
        <w:rPr>
          <w:rFonts w:ascii="Arial" w:hAnsi="Arial" w:cs="Arial"/>
          <w:b/>
          <w:bCs/>
          <w:sz w:val="28"/>
          <w:szCs w:val="28"/>
        </w:rPr>
      </w:pPr>
      <w:r>
        <w:rPr>
          <w:rFonts w:ascii="Arial" w:hAnsi="Arial" w:cs="Arial"/>
          <w:sz w:val="28"/>
          <w:szCs w:val="28"/>
        </w:rPr>
        <w:t xml:space="preserve">Mappings: Select both the availability zones and it should be with the </w:t>
      </w:r>
      <w:r w:rsidRPr="00EF5E1F">
        <w:rPr>
          <w:rFonts w:ascii="Arial Rounded MT Bold" w:hAnsi="Arial Rounded MT Bold" w:cs="Arial"/>
          <w:sz w:val="28"/>
          <w:szCs w:val="28"/>
        </w:rPr>
        <w:t>PUBLIC</w:t>
      </w:r>
      <w:r>
        <w:rPr>
          <w:rFonts w:ascii="Arial" w:hAnsi="Arial" w:cs="Arial"/>
          <w:sz w:val="28"/>
          <w:szCs w:val="28"/>
        </w:rPr>
        <w:t xml:space="preserve"> subnets.</w:t>
      </w:r>
    </w:p>
    <w:p w14:paraId="2533A709" w14:textId="7DEC3065" w:rsidR="00EF5E1F" w:rsidRPr="00EF5E1F" w:rsidRDefault="00EF5E1F" w:rsidP="00EF5E1F">
      <w:pPr>
        <w:pStyle w:val="ListParagraph"/>
        <w:numPr>
          <w:ilvl w:val="0"/>
          <w:numId w:val="17"/>
        </w:numPr>
        <w:ind w:left="993" w:hanging="284"/>
        <w:jc w:val="both"/>
        <w:rPr>
          <w:rFonts w:ascii="Arial" w:hAnsi="Arial" w:cs="Arial"/>
          <w:b/>
          <w:bCs/>
          <w:sz w:val="28"/>
          <w:szCs w:val="28"/>
        </w:rPr>
      </w:pPr>
      <w:r>
        <w:rPr>
          <w:rFonts w:ascii="Arial" w:hAnsi="Arial" w:cs="Arial"/>
          <w:sz w:val="28"/>
          <w:szCs w:val="28"/>
        </w:rPr>
        <w:t xml:space="preserve">Security group: </w:t>
      </w:r>
      <w:proofErr w:type="spellStart"/>
      <w:r w:rsidRPr="00EF5E1F">
        <w:rPr>
          <w:rFonts w:ascii="Arial Rounded MT Bold" w:hAnsi="Arial Rounded MT Bold" w:cs="Arial"/>
          <w:sz w:val="28"/>
          <w:szCs w:val="28"/>
        </w:rPr>
        <w:t>aws</w:t>
      </w:r>
      <w:proofErr w:type="spellEnd"/>
      <w:r w:rsidRPr="00EF5E1F">
        <w:rPr>
          <w:rFonts w:ascii="Arial Rounded MT Bold" w:hAnsi="Arial Rounded MT Bold" w:cs="Arial"/>
          <w:sz w:val="28"/>
          <w:szCs w:val="28"/>
        </w:rPr>
        <w:t>-prod</w:t>
      </w:r>
    </w:p>
    <w:p w14:paraId="68A93C14" w14:textId="16C36AB5" w:rsidR="00EF5E1F" w:rsidRPr="00EF5E1F" w:rsidRDefault="00EF5E1F" w:rsidP="00EF5E1F">
      <w:pPr>
        <w:pStyle w:val="ListParagraph"/>
        <w:numPr>
          <w:ilvl w:val="0"/>
          <w:numId w:val="17"/>
        </w:numPr>
        <w:ind w:left="993" w:hanging="284"/>
        <w:jc w:val="both"/>
        <w:rPr>
          <w:rFonts w:ascii="Arial" w:hAnsi="Arial" w:cs="Arial"/>
          <w:b/>
          <w:bCs/>
          <w:sz w:val="28"/>
          <w:szCs w:val="28"/>
        </w:rPr>
      </w:pPr>
      <w:r>
        <w:rPr>
          <w:rFonts w:ascii="Arial" w:hAnsi="Arial" w:cs="Arial"/>
          <w:sz w:val="28"/>
          <w:szCs w:val="28"/>
        </w:rPr>
        <w:t>Listeners and routing:</w:t>
      </w:r>
    </w:p>
    <w:p w14:paraId="1ED70FDB" w14:textId="46110695" w:rsidR="00EF5E1F" w:rsidRPr="00EF5E1F" w:rsidRDefault="00EF5E1F" w:rsidP="000C3223">
      <w:pPr>
        <w:pStyle w:val="ListParagraph"/>
        <w:numPr>
          <w:ilvl w:val="1"/>
          <w:numId w:val="17"/>
        </w:numPr>
        <w:jc w:val="both"/>
        <w:rPr>
          <w:rFonts w:ascii="Arial" w:hAnsi="Arial" w:cs="Arial"/>
          <w:b/>
          <w:bCs/>
          <w:sz w:val="28"/>
          <w:szCs w:val="28"/>
        </w:rPr>
      </w:pPr>
      <w:r>
        <w:rPr>
          <w:rFonts w:ascii="Arial" w:hAnsi="Arial" w:cs="Arial"/>
          <w:sz w:val="28"/>
          <w:szCs w:val="28"/>
        </w:rPr>
        <w:t>Protocol: HTTP</w:t>
      </w:r>
    </w:p>
    <w:p w14:paraId="400B3867" w14:textId="0C5F7A6A" w:rsidR="00EF5E1F" w:rsidRPr="00EF5E1F" w:rsidRDefault="00EF5E1F" w:rsidP="000C3223">
      <w:pPr>
        <w:pStyle w:val="ListParagraph"/>
        <w:numPr>
          <w:ilvl w:val="1"/>
          <w:numId w:val="17"/>
        </w:numPr>
        <w:jc w:val="both"/>
        <w:rPr>
          <w:rFonts w:ascii="Arial" w:hAnsi="Arial" w:cs="Arial"/>
          <w:b/>
          <w:bCs/>
          <w:sz w:val="28"/>
          <w:szCs w:val="28"/>
        </w:rPr>
      </w:pPr>
      <w:r>
        <w:rPr>
          <w:rFonts w:ascii="Arial" w:hAnsi="Arial" w:cs="Arial"/>
          <w:sz w:val="28"/>
          <w:szCs w:val="28"/>
        </w:rPr>
        <w:t>Port: 80</w:t>
      </w:r>
    </w:p>
    <w:p w14:paraId="6C204733" w14:textId="2DF5F5D2" w:rsidR="00EF5E1F" w:rsidRPr="00EF5E1F" w:rsidRDefault="00841067" w:rsidP="000C3223">
      <w:pPr>
        <w:pStyle w:val="ListParagraph"/>
        <w:numPr>
          <w:ilvl w:val="1"/>
          <w:numId w:val="17"/>
        </w:numPr>
        <w:jc w:val="both"/>
        <w:rPr>
          <w:rFonts w:ascii="Arial" w:hAnsi="Arial" w:cs="Arial"/>
          <w:b/>
          <w:bCs/>
          <w:sz w:val="28"/>
          <w:szCs w:val="28"/>
        </w:rPr>
      </w:pPr>
      <w:r>
        <w:rPr>
          <w:rFonts w:ascii="Arial" w:hAnsi="Arial" w:cs="Arial"/>
          <w:noProof/>
          <w:sz w:val="28"/>
          <w:szCs w:val="28"/>
        </w:rPr>
        <mc:AlternateContent>
          <mc:Choice Requires="wps">
            <w:drawing>
              <wp:anchor distT="0" distB="0" distL="114300" distR="114300" simplePos="0" relativeHeight="251668480" behindDoc="0" locked="0" layoutInCell="1" allowOverlap="1" wp14:anchorId="4FE4433E" wp14:editId="456F6CAE">
                <wp:simplePos x="0" y="0"/>
                <wp:positionH relativeFrom="column">
                  <wp:posOffset>4518660</wp:posOffset>
                </wp:positionH>
                <wp:positionV relativeFrom="paragraph">
                  <wp:posOffset>438150</wp:posOffset>
                </wp:positionV>
                <wp:extent cx="1882140" cy="251460"/>
                <wp:effectExtent l="0" t="0" r="22860" b="15240"/>
                <wp:wrapNone/>
                <wp:docPr id="421482273" name="Rectangle: Rounded Corners 9"/>
                <wp:cNvGraphicFramePr/>
                <a:graphic xmlns:a="http://schemas.openxmlformats.org/drawingml/2006/main">
                  <a:graphicData uri="http://schemas.microsoft.com/office/word/2010/wordprocessingShape">
                    <wps:wsp>
                      <wps:cNvSpPr/>
                      <wps:spPr>
                        <a:xfrm>
                          <a:off x="0" y="0"/>
                          <a:ext cx="1882140" cy="251460"/>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0B9CB8" id="Rectangle: Rounded Corners 9" o:spid="_x0000_s1026" style="position:absolute;margin-left:355.8pt;margin-top:34.5pt;width:148.2pt;height:19.8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" filled="f" strokecolor="black [3200]" strokeweight="1pt"/>
            </w:pict>
          </mc:Fallback>
        </mc:AlternateContent>
      </w:r>
      <w:r w:rsidR="00EF5E1F">
        <w:rPr>
          <w:rFonts w:ascii="Arial" w:hAnsi="Arial" w:cs="Arial"/>
          <w:sz w:val="28"/>
          <w:szCs w:val="28"/>
        </w:rPr>
        <w:t xml:space="preserve">Default actions: </w:t>
      </w:r>
      <w:r w:rsidR="00EF5E1F">
        <w:rPr>
          <w:rFonts w:ascii="Arial Rounded MT Bold" w:hAnsi="Arial Rounded MT Bold" w:cs="Arial"/>
          <w:sz w:val="28"/>
          <w:szCs w:val="28"/>
        </w:rPr>
        <w:t>create target group</w:t>
      </w:r>
      <w:r w:rsidR="000C3223">
        <w:rPr>
          <w:rFonts w:ascii="Arial Rounded MT Bold" w:hAnsi="Arial Rounded MT Bold" w:cs="Arial"/>
          <w:sz w:val="28"/>
          <w:szCs w:val="28"/>
        </w:rPr>
        <w:t xml:space="preserve"> (add target group which created now) </w:t>
      </w:r>
      <w:r>
        <w:rPr>
          <w:rFonts w:ascii="Arial Rounded MT Bold" w:hAnsi="Arial Rounded MT Bold" w:cs="Arial"/>
          <w:sz w:val="28"/>
          <w:szCs w:val="28"/>
        </w:rPr>
        <w:tab/>
      </w:r>
      <w:r>
        <w:rPr>
          <w:rFonts w:ascii="Arial Rounded MT Bold" w:hAnsi="Arial Rounded MT Bold" w:cs="Arial"/>
          <w:sz w:val="28"/>
          <w:szCs w:val="28"/>
        </w:rPr>
        <w:tab/>
      </w:r>
      <w:r>
        <w:rPr>
          <w:rFonts w:ascii="Arial Rounded MT Bold" w:hAnsi="Arial Rounded MT Bold" w:cs="Arial"/>
          <w:sz w:val="28"/>
          <w:szCs w:val="28"/>
        </w:rPr>
        <w:tab/>
      </w:r>
      <w:r>
        <w:rPr>
          <w:rFonts w:ascii="Arial Rounded MT Bold" w:hAnsi="Arial Rounded MT Bold" w:cs="Arial"/>
          <w:sz w:val="28"/>
          <w:szCs w:val="28"/>
        </w:rPr>
        <w:tab/>
      </w:r>
      <w:r>
        <w:rPr>
          <w:rFonts w:ascii="Arial Rounded MT Bold" w:hAnsi="Arial Rounded MT Bold" w:cs="Arial"/>
          <w:sz w:val="28"/>
          <w:szCs w:val="28"/>
        </w:rPr>
        <w:tab/>
      </w:r>
      <w:r>
        <w:rPr>
          <w:rFonts w:ascii="Arial Rounded MT Bold" w:hAnsi="Arial Rounded MT Bold" w:cs="Arial"/>
          <w:sz w:val="28"/>
          <w:szCs w:val="28"/>
        </w:rPr>
        <w:tab/>
      </w:r>
    </w:p>
    <w:p w14:paraId="2F0FED1C" w14:textId="48E2343B" w:rsidR="00EF5E1F" w:rsidRPr="000C3223" w:rsidRDefault="000C3223" w:rsidP="00EF5E1F">
      <w:pPr>
        <w:pStyle w:val="ListParagraph"/>
        <w:numPr>
          <w:ilvl w:val="0"/>
          <w:numId w:val="17"/>
        </w:numPr>
        <w:ind w:left="426" w:hanging="284"/>
        <w:jc w:val="both"/>
        <w:rPr>
          <w:rFonts w:ascii="Arial" w:hAnsi="Arial" w:cs="Arial"/>
          <w:b/>
          <w:bCs/>
          <w:sz w:val="28"/>
          <w:szCs w:val="28"/>
        </w:rPr>
      </w:pPr>
      <w:r>
        <w:rPr>
          <w:rFonts w:ascii="Arial Rounded MT Bold" w:hAnsi="Arial Rounded MT Bold" w:cs="Arial"/>
          <w:sz w:val="28"/>
          <w:szCs w:val="28"/>
        </w:rPr>
        <w:t>Create a target group</w:t>
      </w:r>
      <w:r w:rsidR="00841067">
        <w:rPr>
          <w:rFonts w:ascii="Arial Rounded MT Bold" w:hAnsi="Arial Rounded MT Bold" w:cs="Arial"/>
          <w:sz w:val="28"/>
          <w:szCs w:val="28"/>
        </w:rPr>
        <w:tab/>
      </w:r>
      <w:r w:rsidR="00841067">
        <w:rPr>
          <w:rFonts w:ascii="Arial Rounded MT Bold" w:hAnsi="Arial Rounded MT Bold" w:cs="Arial"/>
          <w:sz w:val="28"/>
          <w:szCs w:val="28"/>
        </w:rPr>
        <w:tab/>
      </w:r>
      <w:r w:rsidR="00841067">
        <w:rPr>
          <w:rFonts w:ascii="Arial Rounded MT Bold" w:hAnsi="Arial Rounded MT Bold" w:cs="Arial"/>
          <w:sz w:val="28"/>
          <w:szCs w:val="28"/>
        </w:rPr>
        <w:tab/>
      </w:r>
      <w:r w:rsidR="00841067">
        <w:rPr>
          <w:rFonts w:ascii="Arial Rounded MT Bold" w:hAnsi="Arial Rounded MT Bold" w:cs="Arial"/>
          <w:sz w:val="28"/>
          <w:szCs w:val="28"/>
        </w:rPr>
        <w:tab/>
      </w:r>
      <w:r w:rsidR="00841067">
        <w:rPr>
          <w:rFonts w:ascii="Arial Rounded MT Bold" w:hAnsi="Arial Rounded MT Bold" w:cs="Arial"/>
          <w:sz w:val="28"/>
          <w:szCs w:val="28"/>
        </w:rPr>
        <w:tab/>
      </w:r>
      <w:r w:rsidR="00841067">
        <w:rPr>
          <w:rFonts w:ascii="Arial Rounded MT Bold" w:hAnsi="Arial Rounded MT Bold" w:cs="Arial"/>
          <w:sz w:val="28"/>
          <w:szCs w:val="28"/>
        </w:rPr>
        <w:tab/>
        <w:t>Create load balancer</w:t>
      </w:r>
    </w:p>
    <w:p w14:paraId="6FD22C44" w14:textId="43430CEB" w:rsidR="000C3223" w:rsidRPr="000C3223" w:rsidRDefault="000C3223" w:rsidP="000C3223">
      <w:pPr>
        <w:pStyle w:val="ListParagraph"/>
        <w:numPr>
          <w:ilvl w:val="1"/>
          <w:numId w:val="17"/>
        </w:numPr>
        <w:jc w:val="both"/>
        <w:rPr>
          <w:rFonts w:ascii="Arial" w:hAnsi="Arial" w:cs="Arial"/>
          <w:b/>
          <w:bCs/>
          <w:sz w:val="28"/>
          <w:szCs w:val="28"/>
        </w:rPr>
      </w:pPr>
      <w:r>
        <w:rPr>
          <w:rFonts w:ascii="Arial" w:hAnsi="Arial" w:cs="Arial"/>
          <w:sz w:val="28"/>
          <w:szCs w:val="28"/>
        </w:rPr>
        <w:t xml:space="preserve">Target type: </w:t>
      </w:r>
      <w:r w:rsidRPr="000C3223">
        <w:rPr>
          <w:rFonts w:ascii="Arial" w:hAnsi="Arial" w:cs="Arial"/>
          <w:b/>
          <w:bCs/>
          <w:sz w:val="28"/>
          <w:szCs w:val="28"/>
        </w:rPr>
        <w:t>Instances</w:t>
      </w:r>
    </w:p>
    <w:p w14:paraId="61216755" w14:textId="5D42AF67" w:rsidR="000C3223" w:rsidRPr="000C3223" w:rsidRDefault="000C3223" w:rsidP="000C3223">
      <w:pPr>
        <w:pStyle w:val="ListParagraph"/>
        <w:numPr>
          <w:ilvl w:val="1"/>
          <w:numId w:val="17"/>
        </w:numPr>
        <w:jc w:val="both"/>
        <w:rPr>
          <w:rFonts w:ascii="Arial" w:hAnsi="Arial" w:cs="Arial"/>
          <w:b/>
          <w:bCs/>
          <w:sz w:val="28"/>
          <w:szCs w:val="28"/>
        </w:rPr>
      </w:pPr>
      <w:r>
        <w:rPr>
          <w:rFonts w:ascii="Arial" w:hAnsi="Arial" w:cs="Arial"/>
          <w:sz w:val="28"/>
          <w:szCs w:val="28"/>
        </w:rPr>
        <w:t xml:space="preserve">Name: </w:t>
      </w:r>
      <w:proofErr w:type="spellStart"/>
      <w:r w:rsidRPr="000C3223">
        <w:rPr>
          <w:rFonts w:ascii="Arial" w:hAnsi="Arial" w:cs="Arial"/>
          <w:b/>
          <w:bCs/>
          <w:sz w:val="28"/>
          <w:szCs w:val="28"/>
        </w:rPr>
        <w:t>aws</w:t>
      </w:r>
      <w:proofErr w:type="spellEnd"/>
      <w:r w:rsidRPr="000C3223">
        <w:rPr>
          <w:rFonts w:ascii="Arial" w:hAnsi="Arial" w:cs="Arial"/>
          <w:b/>
          <w:bCs/>
          <w:sz w:val="28"/>
          <w:szCs w:val="28"/>
        </w:rPr>
        <w:t>-prod</w:t>
      </w:r>
    </w:p>
    <w:p w14:paraId="3192CA2B" w14:textId="4939EDE1" w:rsidR="000C3223" w:rsidRPr="000C3223" w:rsidRDefault="000C3223" w:rsidP="000C3223">
      <w:pPr>
        <w:pStyle w:val="ListParagraph"/>
        <w:numPr>
          <w:ilvl w:val="1"/>
          <w:numId w:val="17"/>
        </w:numPr>
        <w:jc w:val="both"/>
        <w:rPr>
          <w:rFonts w:ascii="Arial" w:hAnsi="Arial" w:cs="Arial"/>
          <w:b/>
          <w:bCs/>
          <w:sz w:val="28"/>
          <w:szCs w:val="28"/>
        </w:rPr>
      </w:pPr>
      <w:r>
        <w:rPr>
          <w:rFonts w:ascii="Arial" w:hAnsi="Arial" w:cs="Arial"/>
          <w:sz w:val="28"/>
          <w:szCs w:val="28"/>
        </w:rPr>
        <w:t xml:space="preserve">Protocol: </w:t>
      </w:r>
      <w:r w:rsidRPr="000C3223">
        <w:rPr>
          <w:rFonts w:ascii="Arial" w:hAnsi="Arial" w:cs="Arial"/>
          <w:b/>
          <w:bCs/>
          <w:sz w:val="28"/>
          <w:szCs w:val="28"/>
        </w:rPr>
        <w:t>HTTP</w:t>
      </w:r>
    </w:p>
    <w:p w14:paraId="626EA196" w14:textId="289D5A3E" w:rsidR="000C3223" w:rsidRDefault="000C3223" w:rsidP="000C3223">
      <w:pPr>
        <w:pStyle w:val="ListParagraph"/>
        <w:numPr>
          <w:ilvl w:val="1"/>
          <w:numId w:val="17"/>
        </w:numPr>
        <w:jc w:val="both"/>
        <w:rPr>
          <w:rFonts w:ascii="Arial" w:hAnsi="Arial" w:cs="Arial"/>
          <w:b/>
          <w:bCs/>
          <w:sz w:val="28"/>
          <w:szCs w:val="28"/>
        </w:rPr>
      </w:pPr>
      <w:r>
        <w:rPr>
          <w:rFonts w:ascii="Arial" w:hAnsi="Arial" w:cs="Arial"/>
          <w:sz w:val="28"/>
          <w:szCs w:val="28"/>
        </w:rPr>
        <w:t xml:space="preserve">Port: </w:t>
      </w:r>
      <w:r w:rsidRPr="000C3223">
        <w:rPr>
          <w:rFonts w:ascii="Arial" w:hAnsi="Arial" w:cs="Arial"/>
          <w:b/>
          <w:bCs/>
          <w:sz w:val="28"/>
          <w:szCs w:val="28"/>
        </w:rPr>
        <w:t>8000</w:t>
      </w:r>
    </w:p>
    <w:p w14:paraId="53AE56B5" w14:textId="75658549" w:rsidR="000C3223" w:rsidRPr="000C3223" w:rsidRDefault="000C3223" w:rsidP="000C3223">
      <w:pPr>
        <w:pStyle w:val="ListParagraph"/>
        <w:numPr>
          <w:ilvl w:val="1"/>
          <w:numId w:val="17"/>
        </w:numPr>
        <w:jc w:val="both"/>
        <w:rPr>
          <w:rFonts w:ascii="Arial" w:hAnsi="Arial" w:cs="Arial"/>
          <w:b/>
          <w:bCs/>
          <w:sz w:val="28"/>
          <w:szCs w:val="28"/>
        </w:rPr>
      </w:pPr>
      <w:r>
        <w:rPr>
          <w:rFonts w:ascii="Arial" w:hAnsi="Arial" w:cs="Arial"/>
          <w:noProof/>
          <w:sz w:val="28"/>
          <w:szCs w:val="28"/>
        </w:rPr>
        <mc:AlternateContent>
          <mc:Choice Requires="wps">
            <w:drawing>
              <wp:anchor distT="0" distB="0" distL="114300" distR="114300" simplePos="0" relativeHeight="251663360" behindDoc="0" locked="0" layoutInCell="1" allowOverlap="1" wp14:anchorId="52B72F5D" wp14:editId="53F8164D">
                <wp:simplePos x="0" y="0"/>
                <wp:positionH relativeFrom="column">
                  <wp:posOffset>4518660</wp:posOffset>
                </wp:positionH>
                <wp:positionV relativeFrom="paragraph">
                  <wp:posOffset>213360</wp:posOffset>
                </wp:positionV>
                <wp:extent cx="502920" cy="228600"/>
                <wp:effectExtent l="0" t="0" r="11430" b="19050"/>
                <wp:wrapNone/>
                <wp:docPr id="245807502" name="Rectangle: Rounded Corners 5"/>
                <wp:cNvGraphicFramePr/>
                <a:graphic xmlns:a="http://schemas.openxmlformats.org/drawingml/2006/main">
                  <a:graphicData uri="http://schemas.microsoft.com/office/word/2010/wordprocessingShape">
                    <wps:wsp>
                      <wps:cNvSpPr/>
                      <wps:spPr>
                        <a:xfrm>
                          <a:off x="0" y="0"/>
                          <a:ext cx="502920" cy="228600"/>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818C30" id="Rectangle: Rounded Corners 5" o:spid="_x0000_s1026" style="position:absolute;margin-left:355.8pt;margin-top:16.8pt;width:39.6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" filled="f" strokecolor="black [3200]" strokeweight="1pt"/>
            </w:pict>
          </mc:Fallback>
        </mc:AlternateContent>
      </w:r>
      <w:r>
        <w:rPr>
          <w:rFonts w:ascii="Arial" w:hAnsi="Arial" w:cs="Arial"/>
          <w:sz w:val="28"/>
          <w:szCs w:val="28"/>
        </w:rPr>
        <w:t xml:space="preserve">VPC: </w:t>
      </w:r>
      <w:proofErr w:type="spellStart"/>
      <w:r w:rsidRPr="000C3223">
        <w:rPr>
          <w:rFonts w:ascii="Arial" w:hAnsi="Arial" w:cs="Arial"/>
          <w:b/>
          <w:bCs/>
          <w:sz w:val="28"/>
          <w:szCs w:val="28"/>
        </w:rPr>
        <w:t>aws</w:t>
      </w:r>
      <w:proofErr w:type="spellEnd"/>
      <w:r w:rsidRPr="000C3223">
        <w:rPr>
          <w:rFonts w:ascii="Arial" w:hAnsi="Arial" w:cs="Arial"/>
          <w:b/>
          <w:bCs/>
          <w:sz w:val="28"/>
          <w:szCs w:val="28"/>
        </w:rPr>
        <w:t>-prod-</w:t>
      </w:r>
      <w:proofErr w:type="spellStart"/>
      <w:r w:rsidRPr="000C3223">
        <w:rPr>
          <w:rFonts w:ascii="Arial" w:hAnsi="Arial" w:cs="Arial"/>
          <w:b/>
          <w:bCs/>
          <w:sz w:val="28"/>
          <w:szCs w:val="28"/>
        </w:rPr>
        <w:t>vpc</w:t>
      </w:r>
      <w:proofErr w:type="spellEnd"/>
    </w:p>
    <w:p w14:paraId="7D8A1C1C" w14:textId="50989C6D" w:rsidR="000C3223" w:rsidRPr="000C3223" w:rsidRDefault="000C3223" w:rsidP="000C3223">
      <w:pPr>
        <w:pStyle w:val="ListParagraph"/>
        <w:numPr>
          <w:ilvl w:val="1"/>
          <w:numId w:val="17"/>
        </w:numPr>
        <w:jc w:val="both"/>
        <w:rPr>
          <w:rFonts w:ascii="Arial" w:hAnsi="Arial" w:cs="Arial"/>
          <w:b/>
          <w:bCs/>
          <w:sz w:val="28"/>
          <w:szCs w:val="28"/>
        </w:rPr>
      </w:pPr>
      <w:r>
        <w:rPr>
          <w:rFonts w:ascii="Arial" w:hAnsi="Arial" w:cs="Arial"/>
          <w:sz w:val="28"/>
          <w:szCs w:val="28"/>
        </w:rPr>
        <w:t xml:space="preserve">Health check: </w:t>
      </w:r>
      <w:r w:rsidRPr="000C3223">
        <w:rPr>
          <w:rFonts w:ascii="Arial" w:hAnsi="Arial" w:cs="Arial"/>
          <w:b/>
          <w:bCs/>
          <w:sz w:val="28"/>
          <w:szCs w:val="28"/>
        </w:rPr>
        <w:t>default value</w: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Rounded MT Bold" w:hAnsi="Arial Rounded MT Bold" w:cs="Arial"/>
          <w:sz w:val="28"/>
          <w:szCs w:val="28"/>
        </w:rPr>
        <w:t>Next</w:t>
      </w:r>
    </w:p>
    <w:p w14:paraId="4880199B" w14:textId="77777777" w:rsidR="000C3223" w:rsidRPr="000C3223" w:rsidRDefault="000C3223" w:rsidP="000C3223">
      <w:pPr>
        <w:pStyle w:val="ListParagraph"/>
        <w:numPr>
          <w:ilvl w:val="1"/>
          <w:numId w:val="17"/>
        </w:numPr>
        <w:jc w:val="both"/>
        <w:rPr>
          <w:rFonts w:ascii="Arial" w:hAnsi="Arial" w:cs="Arial"/>
          <w:b/>
          <w:bCs/>
          <w:sz w:val="28"/>
          <w:szCs w:val="28"/>
        </w:rPr>
      </w:pPr>
      <w:r>
        <w:rPr>
          <w:rFonts w:ascii="Arial Rounded MT Bold" w:hAnsi="Arial Rounded MT Bold" w:cs="Arial"/>
          <w:sz w:val="28"/>
          <w:szCs w:val="28"/>
        </w:rPr>
        <w:t xml:space="preserve">Register targets: </w:t>
      </w:r>
    </w:p>
    <w:p w14:paraId="1EEFBD89" w14:textId="6AE7C52C" w:rsidR="000C3223" w:rsidRPr="000C3223" w:rsidRDefault="000C3223" w:rsidP="000C3223">
      <w:pPr>
        <w:pStyle w:val="ListParagraph"/>
        <w:numPr>
          <w:ilvl w:val="2"/>
          <w:numId w:val="17"/>
        </w:numPr>
        <w:jc w:val="both"/>
        <w:rPr>
          <w:rFonts w:ascii="Arial" w:hAnsi="Arial" w:cs="Arial"/>
          <w:b/>
          <w:bCs/>
          <w:sz w:val="28"/>
          <w:szCs w:val="28"/>
        </w:rPr>
      </w:pPr>
      <w:r>
        <w:rPr>
          <w:rFonts w:ascii="Arial Rounded MT Bold" w:hAnsi="Arial Rounded MT Bold" w:cs="Arial"/>
          <w:sz w:val="28"/>
          <w:szCs w:val="28"/>
        </w:rPr>
        <w:t>Available instances:</w:t>
      </w:r>
    </w:p>
    <w:p w14:paraId="7207DC71" w14:textId="5E5888F6" w:rsidR="000C3223" w:rsidRDefault="000C3223" w:rsidP="000C3223">
      <w:pPr>
        <w:pStyle w:val="ListParagraph"/>
        <w:numPr>
          <w:ilvl w:val="2"/>
          <w:numId w:val="17"/>
        </w:numPr>
        <w:jc w:val="both"/>
        <w:rPr>
          <w:rFonts w:ascii="Arial" w:hAnsi="Arial" w:cs="Arial"/>
          <w:b/>
          <w:bCs/>
          <w:sz w:val="28"/>
          <w:szCs w:val="28"/>
        </w:rPr>
      </w:pPr>
      <w:r>
        <w:rPr>
          <w:rFonts w:ascii="Arial" w:hAnsi="Arial" w:cs="Arial"/>
          <w:noProof/>
          <w:sz w:val="28"/>
          <w:szCs w:val="28"/>
        </w:rPr>
        <mc:AlternateContent>
          <mc:Choice Requires="wps">
            <w:drawing>
              <wp:anchor distT="0" distB="0" distL="114300" distR="114300" simplePos="0" relativeHeight="251664384" behindDoc="0" locked="0" layoutInCell="1" allowOverlap="1" wp14:anchorId="058B3D7B" wp14:editId="03836556">
                <wp:simplePos x="0" y="0"/>
                <wp:positionH relativeFrom="column">
                  <wp:posOffset>1371600</wp:posOffset>
                </wp:positionH>
                <wp:positionV relativeFrom="paragraph">
                  <wp:posOffset>10795</wp:posOffset>
                </wp:positionV>
                <wp:extent cx="180000" cy="144000"/>
                <wp:effectExtent l="0" t="0" r="10795" b="27940"/>
                <wp:wrapNone/>
                <wp:docPr id="1264756662" name="Rectangle 7"/>
                <wp:cNvGraphicFramePr/>
                <a:graphic xmlns:a="http://schemas.openxmlformats.org/drawingml/2006/main">
                  <a:graphicData uri="http://schemas.microsoft.com/office/word/2010/wordprocessingShape">
                    <wps:wsp>
                      <wps:cNvSpPr/>
                      <wps:spPr>
                        <a:xfrm>
                          <a:off x="0" y="0"/>
                          <a:ext cx="180000" cy="14400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0DE3A" id="Rectangle 7" o:spid="_x0000_s1026" style="position:absolute;margin-left:108pt;margin-top:.85pt;width:14.15pt;height:1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" filled="f" strokecolor="black [3200]" strokeweight="1pt">
                <v:stroke joinstyle="round"/>
              </v:rect>
            </w:pict>
          </mc:Fallback>
        </mc:AlternateContent>
      </w:r>
      <w:r>
        <w:rPr>
          <w:rFonts w:ascii="Arial" w:hAnsi="Arial" w:cs="Arial"/>
          <w:noProof/>
          <w:sz w:val="28"/>
          <w:szCs w:val="28"/>
        </w:rPr>
        <w:drawing>
          <wp:inline distT="0" distB="0" distL="0" distR="0" wp14:anchorId="154EC5CD" wp14:editId="0A071108">
            <wp:extent cx="144000" cy="144000"/>
            <wp:effectExtent l="0" t="0" r="8890" b="8890"/>
            <wp:docPr id="1578126378"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3938" name="Graphic 121303938" descr="Checkmark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144000" cy="144000"/>
                    </a:xfrm>
                    <a:prstGeom prst="rect">
                      <a:avLst/>
                    </a:prstGeom>
                  </pic:spPr>
                </pic:pic>
              </a:graphicData>
            </a:graphic>
          </wp:inline>
        </w:drawing>
      </w:r>
      <w:r>
        <w:rPr>
          <w:rFonts w:ascii="Arial" w:hAnsi="Arial" w:cs="Arial"/>
          <w:b/>
          <w:bCs/>
          <w:sz w:val="28"/>
          <w:szCs w:val="28"/>
        </w:rPr>
        <w:t xml:space="preserve"> first instance</w:t>
      </w:r>
    </w:p>
    <w:p w14:paraId="23159096" w14:textId="7D1046FC" w:rsidR="000C3223" w:rsidRDefault="000C3223" w:rsidP="000C3223">
      <w:pPr>
        <w:pStyle w:val="ListParagraph"/>
        <w:numPr>
          <w:ilvl w:val="2"/>
          <w:numId w:val="17"/>
        </w:numPr>
        <w:jc w:val="both"/>
        <w:rPr>
          <w:rFonts w:ascii="Arial" w:hAnsi="Arial" w:cs="Arial"/>
          <w:b/>
          <w:bCs/>
          <w:sz w:val="28"/>
          <w:szCs w:val="28"/>
        </w:rPr>
      </w:pPr>
      <w:r>
        <w:rPr>
          <w:rFonts w:ascii="Arial" w:hAnsi="Arial" w:cs="Arial"/>
          <w:b/>
          <w:bCs/>
          <w:sz w:val="28"/>
          <w:szCs w:val="28"/>
        </w:rPr>
        <w:t>Bastion host instance</w:t>
      </w:r>
    </w:p>
    <w:p w14:paraId="5953070A" w14:textId="54FA54BD" w:rsidR="000C3223" w:rsidRDefault="000C3223" w:rsidP="000C3223">
      <w:pPr>
        <w:pStyle w:val="ListParagraph"/>
        <w:numPr>
          <w:ilvl w:val="2"/>
          <w:numId w:val="17"/>
        </w:numPr>
        <w:jc w:val="both"/>
        <w:rPr>
          <w:rFonts w:ascii="Arial" w:hAnsi="Arial" w:cs="Arial"/>
          <w:b/>
          <w:bCs/>
          <w:sz w:val="28"/>
          <w:szCs w:val="28"/>
        </w:rPr>
      </w:pPr>
      <w:r>
        <w:rPr>
          <w:rFonts w:ascii="Arial" w:hAnsi="Arial" w:cs="Arial"/>
          <w:noProof/>
          <w:sz w:val="28"/>
          <w:szCs w:val="28"/>
        </w:rPr>
        <mc:AlternateContent>
          <mc:Choice Requires="wps">
            <w:drawing>
              <wp:anchor distT="0" distB="0" distL="114300" distR="114300" simplePos="0" relativeHeight="251666432" behindDoc="0" locked="0" layoutInCell="1" allowOverlap="1" wp14:anchorId="62DD4098" wp14:editId="4B81FE01">
                <wp:simplePos x="0" y="0"/>
                <wp:positionH relativeFrom="column">
                  <wp:posOffset>1371600</wp:posOffset>
                </wp:positionH>
                <wp:positionV relativeFrom="paragraph">
                  <wp:posOffset>11430</wp:posOffset>
                </wp:positionV>
                <wp:extent cx="180000" cy="144000"/>
                <wp:effectExtent l="0" t="0" r="10795" b="27940"/>
                <wp:wrapNone/>
                <wp:docPr id="1784049989" name="Rectangle 7"/>
                <wp:cNvGraphicFramePr/>
                <a:graphic xmlns:a="http://schemas.openxmlformats.org/drawingml/2006/main">
                  <a:graphicData uri="http://schemas.microsoft.com/office/word/2010/wordprocessingShape">
                    <wps:wsp>
                      <wps:cNvSpPr/>
                      <wps:spPr>
                        <a:xfrm>
                          <a:off x="0" y="0"/>
                          <a:ext cx="180000" cy="14400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2C8B5" id="Rectangle 7" o:spid="_x0000_s1026" style="position:absolute;margin-left:108pt;margin-top:.9pt;width:14.15pt;height:1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" filled="f" strokecolor="black [3200]" strokeweight="1pt">
                <v:stroke joinstyle="round"/>
              </v:rect>
            </w:pict>
          </mc:Fallback>
        </mc:AlternateContent>
      </w:r>
      <w:r>
        <w:rPr>
          <w:rFonts w:ascii="Arial" w:hAnsi="Arial" w:cs="Arial"/>
          <w:noProof/>
          <w:sz w:val="28"/>
          <w:szCs w:val="28"/>
        </w:rPr>
        <w:drawing>
          <wp:inline distT="0" distB="0" distL="0" distR="0" wp14:anchorId="77501660" wp14:editId="5677662C">
            <wp:extent cx="144000" cy="144000"/>
            <wp:effectExtent l="0" t="0" r="8890" b="8890"/>
            <wp:docPr id="727696680"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3938" name="Graphic 121303938" descr="Checkmark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144000" cy="144000"/>
                    </a:xfrm>
                    <a:prstGeom prst="rect">
                      <a:avLst/>
                    </a:prstGeom>
                  </pic:spPr>
                </pic:pic>
              </a:graphicData>
            </a:graphic>
          </wp:inline>
        </w:drawing>
      </w:r>
      <w:r>
        <w:rPr>
          <w:rFonts w:ascii="Arial" w:hAnsi="Arial" w:cs="Arial"/>
          <w:sz w:val="28"/>
          <w:szCs w:val="28"/>
        </w:rPr>
        <w:t xml:space="preserve"> </w:t>
      </w:r>
      <w:r>
        <w:rPr>
          <w:rFonts w:ascii="Arial" w:hAnsi="Arial" w:cs="Arial"/>
          <w:b/>
          <w:bCs/>
          <w:sz w:val="28"/>
          <w:szCs w:val="28"/>
        </w:rPr>
        <w:t>Second instance</w:t>
      </w:r>
    </w:p>
    <w:p w14:paraId="26EB4007" w14:textId="089BFAED" w:rsidR="00841067" w:rsidRPr="00841067" w:rsidRDefault="00841067" w:rsidP="00841067">
      <w:pPr>
        <w:pStyle w:val="ListParagraph"/>
        <w:numPr>
          <w:ilvl w:val="3"/>
          <w:numId w:val="17"/>
        </w:numPr>
        <w:jc w:val="both"/>
        <w:rPr>
          <w:rFonts w:ascii="Arial" w:hAnsi="Arial" w:cs="Arial"/>
          <w:sz w:val="28"/>
          <w:szCs w:val="28"/>
        </w:rPr>
      </w:pPr>
      <w:r w:rsidRPr="00841067">
        <w:rPr>
          <w:rFonts w:ascii="Arial" w:hAnsi="Arial" w:cs="Arial"/>
          <w:sz w:val="28"/>
          <w:szCs w:val="28"/>
        </w:rPr>
        <w:t>Port: 8000</w:t>
      </w:r>
    </w:p>
    <w:p w14:paraId="16162457" w14:textId="40C417F0" w:rsidR="00841067" w:rsidRDefault="00841067" w:rsidP="00841067">
      <w:pPr>
        <w:pStyle w:val="ListParagraph"/>
        <w:numPr>
          <w:ilvl w:val="3"/>
          <w:numId w:val="17"/>
        </w:numPr>
        <w:jc w:val="both"/>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7456" behindDoc="0" locked="0" layoutInCell="1" allowOverlap="1" wp14:anchorId="3DD739BD" wp14:editId="21CCFFC8">
                <wp:simplePos x="0" y="0"/>
                <wp:positionH relativeFrom="column">
                  <wp:posOffset>4518660</wp:posOffset>
                </wp:positionH>
                <wp:positionV relativeFrom="paragraph">
                  <wp:posOffset>220980</wp:posOffset>
                </wp:positionV>
                <wp:extent cx="1821180" cy="274320"/>
                <wp:effectExtent l="0" t="0" r="26670" b="11430"/>
                <wp:wrapNone/>
                <wp:docPr id="1693372385" name="Rectangle: Rounded Corners 8"/>
                <wp:cNvGraphicFramePr/>
                <a:graphic xmlns:a="http://schemas.openxmlformats.org/drawingml/2006/main">
                  <a:graphicData uri="http://schemas.microsoft.com/office/word/2010/wordprocessingShape">
                    <wps:wsp>
                      <wps:cNvSpPr/>
                      <wps:spPr>
                        <a:xfrm>
                          <a:off x="0" y="0"/>
                          <a:ext cx="1821180" cy="274320"/>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3A7ADD" id="Rectangle: Rounded Corners 8" o:spid="_x0000_s1026" style="position:absolute;margin-left:355.8pt;margin-top:17.4pt;width:143.4pt;height:21.6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" filled="f" strokecolor="black [3200]" strokeweight="1pt"/>
            </w:pict>
          </mc:Fallback>
        </mc:AlternateContent>
      </w:r>
      <w:r w:rsidRPr="00841067">
        <w:rPr>
          <w:rFonts w:ascii="Arial" w:hAnsi="Arial" w:cs="Arial"/>
          <w:sz w:val="28"/>
          <w:szCs w:val="28"/>
        </w:rPr>
        <w:t>Include as pending below</w:t>
      </w:r>
    </w:p>
    <w:p w14:paraId="32D43279" w14:textId="227C40AC" w:rsidR="00841067" w:rsidRDefault="00841067" w:rsidP="00841067">
      <w:pPr>
        <w:pStyle w:val="ListParagraph"/>
        <w:ind w:left="7200"/>
        <w:jc w:val="both"/>
        <w:rPr>
          <w:rFonts w:ascii="Arial Rounded MT Bold" w:hAnsi="Arial Rounded MT Bold" w:cs="Arial"/>
          <w:sz w:val="28"/>
          <w:szCs w:val="28"/>
        </w:rPr>
      </w:pPr>
      <w:r>
        <w:rPr>
          <w:rFonts w:ascii="Arial Rounded MT Bold" w:hAnsi="Arial Rounded MT Bold" w:cs="Arial"/>
          <w:sz w:val="28"/>
          <w:szCs w:val="28"/>
        </w:rPr>
        <w:t>Create target group</w:t>
      </w:r>
    </w:p>
    <w:p w14:paraId="5F070BBD" w14:textId="5E7507ED" w:rsidR="003E0A97" w:rsidRPr="003E0A97" w:rsidRDefault="003E0A97" w:rsidP="003E0A97">
      <w:pPr>
        <w:jc w:val="center"/>
        <w:rPr>
          <w:rFonts w:ascii="Arial Rounded MT Bold" w:hAnsi="Arial Rounded MT Bold" w:cs="Arial"/>
          <w:sz w:val="28"/>
          <w:szCs w:val="28"/>
        </w:rPr>
      </w:pPr>
      <w:r>
        <w:rPr>
          <w:rFonts w:ascii="Arial Rounded MT Bold" w:hAnsi="Arial Rounded MT Bold" w:cs="Arial"/>
          <w:noProof/>
          <w:sz w:val="28"/>
          <w:szCs w:val="28"/>
        </w:rPr>
        <w:lastRenderedPageBreak/>
        <w:drawing>
          <wp:inline distT="0" distB="0" distL="0" distR="0" wp14:anchorId="4ABDF706" wp14:editId="310CD01C">
            <wp:extent cx="6645910" cy="3380105"/>
            <wp:effectExtent l="0" t="0" r="2540" b="0"/>
            <wp:docPr id="7010726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2618" name="Picture 7010726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380105"/>
                    </a:xfrm>
                    <a:prstGeom prst="rect">
                      <a:avLst/>
                    </a:prstGeom>
                  </pic:spPr>
                </pic:pic>
              </a:graphicData>
            </a:graphic>
          </wp:inline>
        </w:drawing>
      </w:r>
    </w:p>
    <w:p w14:paraId="779935E7" w14:textId="77777777" w:rsidR="00841067" w:rsidRDefault="00841067" w:rsidP="00841067">
      <w:pPr>
        <w:pStyle w:val="ListParagraph"/>
        <w:jc w:val="both"/>
        <w:rPr>
          <w:rFonts w:ascii="Arial Rounded MT Bold" w:hAnsi="Arial Rounded MT Bold" w:cs="Arial"/>
          <w:sz w:val="28"/>
          <w:szCs w:val="28"/>
        </w:rPr>
      </w:pPr>
    </w:p>
    <w:p w14:paraId="6472230C" w14:textId="70E761A0" w:rsidR="00841067" w:rsidRDefault="00841067" w:rsidP="00841067">
      <w:pPr>
        <w:pStyle w:val="ListParagraph"/>
        <w:numPr>
          <w:ilvl w:val="0"/>
          <w:numId w:val="19"/>
        </w:numPr>
        <w:jc w:val="both"/>
        <w:rPr>
          <w:rFonts w:ascii="Arial Rounded MT Bold" w:hAnsi="Arial Rounded MT Bold" w:cs="Arial"/>
          <w:sz w:val="28"/>
          <w:szCs w:val="28"/>
        </w:rPr>
      </w:pPr>
      <w:r>
        <w:rPr>
          <w:rFonts w:ascii="Arial Rounded MT Bold" w:hAnsi="Arial Rounded MT Bold" w:cs="Arial"/>
          <w:sz w:val="28"/>
          <w:szCs w:val="28"/>
        </w:rPr>
        <w:t>Open the Load balancer which is just created</w:t>
      </w:r>
    </w:p>
    <w:p w14:paraId="176C25FB" w14:textId="1DB0A947" w:rsidR="00841067" w:rsidRPr="00841067" w:rsidRDefault="00841067" w:rsidP="00841067">
      <w:pPr>
        <w:pStyle w:val="ListParagraph"/>
        <w:numPr>
          <w:ilvl w:val="1"/>
          <w:numId w:val="19"/>
        </w:numPr>
        <w:jc w:val="both"/>
        <w:rPr>
          <w:rFonts w:ascii="Arial Rounded MT Bold" w:hAnsi="Arial Rounded MT Bold" w:cs="Arial"/>
          <w:sz w:val="28"/>
          <w:szCs w:val="28"/>
        </w:rPr>
      </w:pPr>
      <w:r>
        <w:rPr>
          <w:rFonts w:ascii="Arial" w:hAnsi="Arial" w:cs="Arial"/>
          <w:sz w:val="28"/>
          <w:szCs w:val="28"/>
        </w:rPr>
        <w:t xml:space="preserve">Scroll down, now in </w:t>
      </w:r>
      <w:r w:rsidRPr="00841067">
        <w:rPr>
          <w:rFonts w:ascii="Arial" w:hAnsi="Arial" w:cs="Arial"/>
          <w:b/>
          <w:bCs/>
          <w:sz w:val="28"/>
          <w:szCs w:val="28"/>
        </w:rPr>
        <w:t>Listener</w:t>
      </w:r>
      <w:r>
        <w:rPr>
          <w:rFonts w:ascii="Arial" w:hAnsi="Arial" w:cs="Arial"/>
          <w:b/>
          <w:bCs/>
          <w:sz w:val="28"/>
          <w:szCs w:val="28"/>
        </w:rPr>
        <w:t xml:space="preserve">s there is an error. </w:t>
      </w:r>
      <w:r>
        <w:rPr>
          <w:rFonts w:ascii="Arial" w:hAnsi="Arial" w:cs="Arial"/>
          <w:sz w:val="28"/>
          <w:szCs w:val="28"/>
        </w:rPr>
        <w:t xml:space="preserve">To resolve this error, click on </w:t>
      </w:r>
      <w:r>
        <w:rPr>
          <w:rFonts w:ascii="Arial" w:hAnsi="Arial" w:cs="Arial"/>
          <w:b/>
          <w:bCs/>
          <w:sz w:val="28"/>
          <w:szCs w:val="28"/>
        </w:rPr>
        <w:t xml:space="preserve">security </w:t>
      </w:r>
      <w:r>
        <w:rPr>
          <w:rFonts w:ascii="Arial" w:hAnsi="Arial" w:cs="Arial"/>
          <w:sz w:val="28"/>
          <w:szCs w:val="28"/>
        </w:rPr>
        <w:t xml:space="preserve">and click on edit inbound rules and </w:t>
      </w:r>
      <w:r w:rsidRPr="00841067">
        <w:rPr>
          <w:rFonts w:ascii="Arial" w:hAnsi="Arial" w:cs="Arial"/>
          <w:b/>
          <w:bCs/>
          <w:sz w:val="28"/>
          <w:szCs w:val="28"/>
        </w:rPr>
        <w:t>add rule</w:t>
      </w:r>
    </w:p>
    <w:p w14:paraId="4932A18B" w14:textId="11B22617" w:rsidR="00841067" w:rsidRPr="00841067" w:rsidRDefault="00841067" w:rsidP="00841067">
      <w:pPr>
        <w:pStyle w:val="ListParagraph"/>
        <w:numPr>
          <w:ilvl w:val="1"/>
          <w:numId w:val="19"/>
        </w:numPr>
        <w:jc w:val="both"/>
        <w:rPr>
          <w:rFonts w:ascii="Arial Rounded MT Bold" w:hAnsi="Arial Rounded MT Bold" w:cs="Arial"/>
          <w:sz w:val="28"/>
          <w:szCs w:val="28"/>
        </w:rPr>
      </w:pPr>
      <w:r>
        <w:rPr>
          <w:rFonts w:ascii="Arial" w:hAnsi="Arial" w:cs="Arial"/>
          <w:b/>
          <w:bCs/>
          <w:sz w:val="28"/>
          <w:szCs w:val="28"/>
        </w:rPr>
        <w:t xml:space="preserve">HTTP: Anywhere IPv4 [0.0.0.0/0] </w:t>
      </w:r>
    </w:p>
    <w:p w14:paraId="1C9B0B5A" w14:textId="5B3571FD" w:rsidR="00841067" w:rsidRPr="00841067" w:rsidRDefault="00841067" w:rsidP="00841067">
      <w:pPr>
        <w:pStyle w:val="ListParagraph"/>
        <w:numPr>
          <w:ilvl w:val="1"/>
          <w:numId w:val="19"/>
        </w:numPr>
        <w:jc w:val="both"/>
        <w:rPr>
          <w:rFonts w:ascii="Arial Rounded MT Bold" w:hAnsi="Arial Rounded MT Bold" w:cs="Arial"/>
          <w:sz w:val="28"/>
          <w:szCs w:val="28"/>
        </w:rPr>
      </w:pPr>
      <w:r>
        <w:rPr>
          <w:rFonts w:ascii="Arial" w:hAnsi="Arial" w:cs="Arial"/>
          <w:sz w:val="28"/>
          <w:szCs w:val="28"/>
        </w:rPr>
        <w:t xml:space="preserve">Save the </w:t>
      </w:r>
      <w:r>
        <w:rPr>
          <w:rFonts w:ascii="Arial" w:hAnsi="Arial" w:cs="Arial"/>
          <w:b/>
          <w:bCs/>
          <w:sz w:val="28"/>
          <w:szCs w:val="28"/>
        </w:rPr>
        <w:t>Rules</w:t>
      </w:r>
    </w:p>
    <w:p w14:paraId="1884BD04" w14:textId="62BC677E" w:rsidR="00841067" w:rsidRDefault="00841067">
      <w:pPr>
        <w:rPr>
          <w:rFonts w:ascii="Rockwell" w:hAnsi="Rockwell" w:cs="Arial"/>
          <w:sz w:val="28"/>
          <w:szCs w:val="28"/>
        </w:rPr>
      </w:pPr>
    </w:p>
    <w:p w14:paraId="65F2074A" w14:textId="13DCCBD7" w:rsidR="00841067" w:rsidRDefault="00841067" w:rsidP="00841067">
      <w:pPr>
        <w:jc w:val="both"/>
        <w:rPr>
          <w:rFonts w:ascii="Rockwell" w:hAnsi="Rockwell" w:cs="Arial"/>
          <w:sz w:val="28"/>
          <w:szCs w:val="28"/>
        </w:rPr>
      </w:pPr>
      <w:r>
        <w:rPr>
          <w:rFonts w:ascii="Rockwell" w:hAnsi="Rockwell" w:cs="Arial"/>
          <w:sz w:val="28"/>
          <w:szCs w:val="28"/>
        </w:rPr>
        <w:t>Now the final part!</w:t>
      </w:r>
    </w:p>
    <w:p w14:paraId="07D82937" w14:textId="7A037247" w:rsidR="00841067" w:rsidRPr="00841067" w:rsidRDefault="00841067" w:rsidP="00841067">
      <w:pPr>
        <w:pStyle w:val="ListParagraph"/>
        <w:numPr>
          <w:ilvl w:val="0"/>
          <w:numId w:val="19"/>
        </w:numPr>
        <w:ind w:left="426" w:hanging="284"/>
        <w:jc w:val="both"/>
        <w:rPr>
          <w:rFonts w:ascii="Rockwell" w:hAnsi="Rockwell" w:cs="Arial"/>
          <w:sz w:val="28"/>
          <w:szCs w:val="28"/>
        </w:rPr>
      </w:pPr>
      <w:r w:rsidRPr="00841067">
        <w:rPr>
          <w:rFonts w:ascii="Rockwell" w:hAnsi="Rockwell" w:cs="Arial"/>
          <w:sz w:val="28"/>
          <w:szCs w:val="28"/>
        </w:rPr>
        <w:t xml:space="preserve">Copy the DNS name in load balancer </w:t>
      </w:r>
    </w:p>
    <w:p w14:paraId="5897FB74" w14:textId="7CF42FDD" w:rsidR="00841067" w:rsidRDefault="00841067" w:rsidP="00841067">
      <w:pPr>
        <w:pStyle w:val="ListParagraph"/>
        <w:numPr>
          <w:ilvl w:val="0"/>
          <w:numId w:val="19"/>
        </w:numPr>
        <w:ind w:left="426" w:hanging="284"/>
        <w:jc w:val="both"/>
        <w:rPr>
          <w:rFonts w:ascii="Rockwell" w:hAnsi="Rockwell" w:cs="Arial"/>
          <w:sz w:val="28"/>
          <w:szCs w:val="28"/>
        </w:rPr>
      </w:pPr>
      <w:r w:rsidRPr="00841067">
        <w:rPr>
          <w:rFonts w:ascii="Rockwell" w:hAnsi="Rockwell" w:cs="Arial"/>
          <w:sz w:val="28"/>
          <w:szCs w:val="28"/>
        </w:rPr>
        <w:t>Now open it in new tap of the chrome and you can see….</w:t>
      </w:r>
    </w:p>
    <w:p w14:paraId="0CD3F817" w14:textId="6A8A36C6" w:rsidR="00841067" w:rsidRDefault="00841067" w:rsidP="00841067">
      <w:pPr>
        <w:pStyle w:val="ListParagraph"/>
        <w:numPr>
          <w:ilvl w:val="0"/>
          <w:numId w:val="19"/>
        </w:numPr>
        <w:ind w:left="426" w:hanging="284"/>
        <w:jc w:val="both"/>
        <w:rPr>
          <w:rFonts w:ascii="Rockwell" w:hAnsi="Rockwell" w:cs="Arial"/>
          <w:sz w:val="28"/>
          <w:szCs w:val="28"/>
        </w:rPr>
      </w:pPr>
      <w:r>
        <w:rPr>
          <w:rFonts w:ascii="Rockwell" w:hAnsi="Rockwell" w:cs="Arial"/>
          <w:sz w:val="28"/>
          <w:szCs w:val="28"/>
        </w:rPr>
        <w:t>You have demonstrated apps in private subnet 1 and 2!</w:t>
      </w:r>
    </w:p>
    <w:p w14:paraId="4433D770" w14:textId="70DB34EC" w:rsidR="00841067" w:rsidRDefault="00841067" w:rsidP="003E0A97">
      <w:pPr>
        <w:pStyle w:val="ListParagraph"/>
        <w:ind w:left="426"/>
        <w:jc w:val="center"/>
        <w:rPr>
          <w:rFonts w:ascii="Rockwell" w:hAnsi="Rockwell" w:cs="Arial"/>
          <w:sz w:val="28"/>
          <w:szCs w:val="28"/>
        </w:rPr>
      </w:pPr>
      <w:r>
        <w:rPr>
          <w:rFonts w:ascii="Rockwell" w:hAnsi="Rockwell" w:cs="Arial"/>
          <w:noProof/>
          <w:sz w:val="28"/>
          <w:szCs w:val="28"/>
        </w:rPr>
        <w:drawing>
          <wp:inline distT="0" distB="0" distL="0" distR="0" wp14:anchorId="12D86EEC" wp14:editId="15672540">
            <wp:extent cx="6645910" cy="1826260"/>
            <wp:effectExtent l="0" t="0" r="2540" b="2540"/>
            <wp:docPr id="10124717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71737" name="Picture 10124717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1826260"/>
                    </a:xfrm>
                    <a:prstGeom prst="rect">
                      <a:avLst/>
                    </a:prstGeom>
                  </pic:spPr>
                </pic:pic>
              </a:graphicData>
            </a:graphic>
          </wp:inline>
        </w:drawing>
      </w:r>
      <w:r>
        <w:rPr>
          <w:rFonts w:ascii="Rockwell" w:hAnsi="Rockwell" w:cs="Arial"/>
          <w:noProof/>
          <w:sz w:val="28"/>
          <w:szCs w:val="28"/>
        </w:rPr>
        <w:drawing>
          <wp:inline distT="0" distB="0" distL="0" distR="0" wp14:anchorId="2E9BF72B" wp14:editId="5F568632">
            <wp:extent cx="6645910" cy="1427480"/>
            <wp:effectExtent l="0" t="0" r="2540" b="1270"/>
            <wp:docPr id="16033212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21205" name="Picture 16033212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427480"/>
                    </a:xfrm>
                    <a:prstGeom prst="rect">
                      <a:avLst/>
                    </a:prstGeom>
                  </pic:spPr>
                </pic:pic>
              </a:graphicData>
            </a:graphic>
          </wp:inline>
        </w:drawing>
      </w:r>
    </w:p>
    <w:sectPr w:rsidR="00841067" w:rsidSect="00E6591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4pt;height:11.4pt" o:bullet="t">
        <v:imagedata r:id="rId1" o:title="mso9338"/>
      </v:shape>
    </w:pict>
  </w:numPicBullet>
  <w:abstractNum w:abstractNumId="0" w15:restartNumberingAfterBreak="0">
    <w:nsid w:val="0CA67CE0"/>
    <w:multiLevelType w:val="multilevel"/>
    <w:tmpl w:val="FB00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0D6583"/>
    <w:multiLevelType w:val="hybridMultilevel"/>
    <w:tmpl w:val="64C2E4C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C67D07"/>
    <w:multiLevelType w:val="multilevel"/>
    <w:tmpl w:val="AFD4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107D88"/>
    <w:multiLevelType w:val="hybridMultilevel"/>
    <w:tmpl w:val="D200D9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7991E96"/>
    <w:multiLevelType w:val="multilevel"/>
    <w:tmpl w:val="3A98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E5DA5"/>
    <w:multiLevelType w:val="hybridMultilevel"/>
    <w:tmpl w:val="06CAD8D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31B1A9B"/>
    <w:multiLevelType w:val="hybridMultilevel"/>
    <w:tmpl w:val="F4E22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847FBB"/>
    <w:multiLevelType w:val="hybridMultilevel"/>
    <w:tmpl w:val="06FC7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821082"/>
    <w:multiLevelType w:val="hybridMultilevel"/>
    <w:tmpl w:val="1C66E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B00E2C"/>
    <w:multiLevelType w:val="multilevel"/>
    <w:tmpl w:val="D94234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D036A3"/>
    <w:multiLevelType w:val="multilevel"/>
    <w:tmpl w:val="9252B6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84213F"/>
    <w:multiLevelType w:val="hybridMultilevel"/>
    <w:tmpl w:val="07DA7CE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EE0D2A"/>
    <w:multiLevelType w:val="multilevel"/>
    <w:tmpl w:val="57B8AC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916D06"/>
    <w:multiLevelType w:val="multilevel"/>
    <w:tmpl w:val="93B6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E04F6E"/>
    <w:multiLevelType w:val="hybridMultilevel"/>
    <w:tmpl w:val="96A24F5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1624805"/>
    <w:multiLevelType w:val="hybridMultilevel"/>
    <w:tmpl w:val="02A0FD58"/>
    <w:lvl w:ilvl="0" w:tplc="31DC3A72">
      <w:start w:val="1"/>
      <w:numFmt w:val="bullet"/>
      <w:lvlText w:val=""/>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9126FC"/>
    <w:multiLevelType w:val="hybridMultilevel"/>
    <w:tmpl w:val="8B8A90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E67D6D"/>
    <w:multiLevelType w:val="hybridMultilevel"/>
    <w:tmpl w:val="44F83E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0C50922"/>
    <w:multiLevelType w:val="hybridMultilevel"/>
    <w:tmpl w:val="A0845B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F7F0C0F"/>
    <w:multiLevelType w:val="hybridMultilevel"/>
    <w:tmpl w:val="4D1A34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8997241">
    <w:abstractNumId w:val="8"/>
  </w:num>
  <w:num w:numId="2" w16cid:durableId="793183703">
    <w:abstractNumId w:val="7"/>
  </w:num>
  <w:num w:numId="3" w16cid:durableId="401561184">
    <w:abstractNumId w:val="15"/>
  </w:num>
  <w:num w:numId="4" w16cid:durableId="1113597486">
    <w:abstractNumId w:val="0"/>
  </w:num>
  <w:num w:numId="5" w16cid:durableId="904602808">
    <w:abstractNumId w:val="17"/>
  </w:num>
  <w:num w:numId="6" w16cid:durableId="797573942">
    <w:abstractNumId w:val="4"/>
  </w:num>
  <w:num w:numId="7" w16cid:durableId="280918638">
    <w:abstractNumId w:val="3"/>
  </w:num>
  <w:num w:numId="8" w16cid:durableId="659190169">
    <w:abstractNumId w:val="11"/>
  </w:num>
  <w:num w:numId="9" w16cid:durableId="317543635">
    <w:abstractNumId w:val="9"/>
  </w:num>
  <w:num w:numId="10" w16cid:durableId="564100940">
    <w:abstractNumId w:val="14"/>
  </w:num>
  <w:num w:numId="11" w16cid:durableId="32313164">
    <w:abstractNumId w:val="13"/>
  </w:num>
  <w:num w:numId="12" w16cid:durableId="1620530051">
    <w:abstractNumId w:val="10"/>
  </w:num>
  <w:num w:numId="13" w16cid:durableId="1208952874">
    <w:abstractNumId w:val="5"/>
  </w:num>
  <w:num w:numId="14" w16cid:durableId="269819140">
    <w:abstractNumId w:val="2"/>
  </w:num>
  <w:num w:numId="15" w16cid:durableId="1712072083">
    <w:abstractNumId w:val="12"/>
  </w:num>
  <w:num w:numId="16" w16cid:durableId="1012418778">
    <w:abstractNumId w:val="1"/>
  </w:num>
  <w:num w:numId="17" w16cid:durableId="1336152331">
    <w:abstractNumId w:val="19"/>
  </w:num>
  <w:num w:numId="18" w16cid:durableId="1552109809">
    <w:abstractNumId w:val="16"/>
  </w:num>
  <w:num w:numId="19" w16cid:durableId="639967029">
    <w:abstractNumId w:val="18"/>
  </w:num>
  <w:num w:numId="20" w16cid:durableId="2590721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353"/>
    <w:rsid w:val="000916BD"/>
    <w:rsid w:val="000C3223"/>
    <w:rsid w:val="00124116"/>
    <w:rsid w:val="001F2468"/>
    <w:rsid w:val="001F5E06"/>
    <w:rsid w:val="003C378D"/>
    <w:rsid w:val="003E0A97"/>
    <w:rsid w:val="004B4751"/>
    <w:rsid w:val="004C79DD"/>
    <w:rsid w:val="00506D52"/>
    <w:rsid w:val="00530058"/>
    <w:rsid w:val="00544440"/>
    <w:rsid w:val="00574B49"/>
    <w:rsid w:val="00614681"/>
    <w:rsid w:val="00640B6A"/>
    <w:rsid w:val="006C7E92"/>
    <w:rsid w:val="006D0B86"/>
    <w:rsid w:val="007B3638"/>
    <w:rsid w:val="007D0353"/>
    <w:rsid w:val="008246B5"/>
    <w:rsid w:val="00841067"/>
    <w:rsid w:val="00A571C8"/>
    <w:rsid w:val="00AD0D7B"/>
    <w:rsid w:val="00B23FCE"/>
    <w:rsid w:val="00B5135D"/>
    <w:rsid w:val="00B634FF"/>
    <w:rsid w:val="00BD2E2A"/>
    <w:rsid w:val="00C31B46"/>
    <w:rsid w:val="00C55DD9"/>
    <w:rsid w:val="00D82D82"/>
    <w:rsid w:val="00D86933"/>
    <w:rsid w:val="00DA0A31"/>
    <w:rsid w:val="00DA6F98"/>
    <w:rsid w:val="00DF52A3"/>
    <w:rsid w:val="00E27704"/>
    <w:rsid w:val="00E6591F"/>
    <w:rsid w:val="00E76C62"/>
    <w:rsid w:val="00EA4087"/>
    <w:rsid w:val="00EF5E1F"/>
    <w:rsid w:val="00F046B8"/>
    <w:rsid w:val="00F748E4"/>
    <w:rsid w:val="00FE6E9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AA687"/>
  <w15:chartTrackingRefBased/>
  <w15:docId w15:val="{D1645BAB-17A5-45FE-8C31-4DE2A41BB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916B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0916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0916B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4751"/>
    <w:pPr>
      <w:ind w:left="720"/>
      <w:contextualSpacing/>
    </w:pPr>
  </w:style>
  <w:style w:type="paragraph" w:styleId="NormalWeb">
    <w:name w:val="Normal (Web)"/>
    <w:basedOn w:val="Normal"/>
    <w:uiPriority w:val="99"/>
    <w:semiHidden/>
    <w:unhideWhenUsed/>
    <w:rsid w:val="001F5E06"/>
    <w:rPr>
      <w:rFonts w:ascii="Times New Roman" w:hAnsi="Times New Roman" w:cs="Times New Roman"/>
      <w:sz w:val="24"/>
      <w:szCs w:val="24"/>
    </w:rPr>
  </w:style>
  <w:style w:type="character" w:styleId="Hyperlink">
    <w:name w:val="Hyperlink"/>
    <w:basedOn w:val="DefaultParagraphFont"/>
    <w:uiPriority w:val="99"/>
    <w:unhideWhenUsed/>
    <w:rsid w:val="00E27704"/>
    <w:rPr>
      <w:color w:val="0563C1" w:themeColor="hyperlink"/>
      <w:u w:val="single"/>
    </w:rPr>
  </w:style>
  <w:style w:type="character" w:styleId="UnresolvedMention">
    <w:name w:val="Unresolved Mention"/>
    <w:basedOn w:val="DefaultParagraphFont"/>
    <w:uiPriority w:val="99"/>
    <w:semiHidden/>
    <w:unhideWhenUsed/>
    <w:rsid w:val="00E27704"/>
    <w:rPr>
      <w:color w:val="605E5C"/>
      <w:shd w:val="clear" w:color="auto" w:fill="E1DFDD"/>
    </w:rPr>
  </w:style>
  <w:style w:type="character" w:customStyle="1" w:styleId="Heading1Char">
    <w:name w:val="Heading 1 Char"/>
    <w:basedOn w:val="DefaultParagraphFont"/>
    <w:link w:val="Heading1"/>
    <w:uiPriority w:val="9"/>
    <w:rsid w:val="000916BD"/>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semiHidden/>
    <w:rsid w:val="000916BD"/>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0916BD"/>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FE6E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234128">
      <w:bodyDiv w:val="1"/>
      <w:marLeft w:val="0"/>
      <w:marRight w:val="0"/>
      <w:marTop w:val="0"/>
      <w:marBottom w:val="0"/>
      <w:divBdr>
        <w:top w:val="none" w:sz="0" w:space="0" w:color="auto"/>
        <w:left w:val="none" w:sz="0" w:space="0" w:color="auto"/>
        <w:bottom w:val="none" w:sz="0" w:space="0" w:color="auto"/>
        <w:right w:val="none" w:sz="0" w:space="0" w:color="auto"/>
      </w:divBdr>
    </w:div>
    <w:div w:id="290015901">
      <w:bodyDiv w:val="1"/>
      <w:marLeft w:val="0"/>
      <w:marRight w:val="0"/>
      <w:marTop w:val="0"/>
      <w:marBottom w:val="0"/>
      <w:divBdr>
        <w:top w:val="none" w:sz="0" w:space="0" w:color="auto"/>
        <w:left w:val="none" w:sz="0" w:space="0" w:color="auto"/>
        <w:bottom w:val="none" w:sz="0" w:space="0" w:color="auto"/>
        <w:right w:val="none" w:sz="0" w:space="0" w:color="auto"/>
      </w:divBdr>
    </w:div>
    <w:div w:id="441339414">
      <w:bodyDiv w:val="1"/>
      <w:marLeft w:val="0"/>
      <w:marRight w:val="0"/>
      <w:marTop w:val="0"/>
      <w:marBottom w:val="0"/>
      <w:divBdr>
        <w:top w:val="none" w:sz="0" w:space="0" w:color="auto"/>
        <w:left w:val="none" w:sz="0" w:space="0" w:color="auto"/>
        <w:bottom w:val="none" w:sz="0" w:space="0" w:color="auto"/>
        <w:right w:val="none" w:sz="0" w:space="0" w:color="auto"/>
      </w:divBdr>
    </w:div>
    <w:div w:id="524948463">
      <w:bodyDiv w:val="1"/>
      <w:marLeft w:val="0"/>
      <w:marRight w:val="0"/>
      <w:marTop w:val="0"/>
      <w:marBottom w:val="0"/>
      <w:divBdr>
        <w:top w:val="none" w:sz="0" w:space="0" w:color="auto"/>
        <w:left w:val="none" w:sz="0" w:space="0" w:color="auto"/>
        <w:bottom w:val="none" w:sz="0" w:space="0" w:color="auto"/>
        <w:right w:val="none" w:sz="0" w:space="0" w:color="auto"/>
      </w:divBdr>
    </w:div>
    <w:div w:id="919679783">
      <w:bodyDiv w:val="1"/>
      <w:marLeft w:val="0"/>
      <w:marRight w:val="0"/>
      <w:marTop w:val="0"/>
      <w:marBottom w:val="0"/>
      <w:divBdr>
        <w:top w:val="none" w:sz="0" w:space="0" w:color="auto"/>
        <w:left w:val="none" w:sz="0" w:space="0" w:color="auto"/>
        <w:bottom w:val="none" w:sz="0" w:space="0" w:color="auto"/>
        <w:right w:val="none" w:sz="0" w:space="0" w:color="auto"/>
      </w:divBdr>
    </w:div>
    <w:div w:id="1189219602">
      <w:bodyDiv w:val="1"/>
      <w:marLeft w:val="0"/>
      <w:marRight w:val="0"/>
      <w:marTop w:val="0"/>
      <w:marBottom w:val="0"/>
      <w:divBdr>
        <w:top w:val="none" w:sz="0" w:space="0" w:color="auto"/>
        <w:left w:val="none" w:sz="0" w:space="0" w:color="auto"/>
        <w:bottom w:val="none" w:sz="0" w:space="0" w:color="auto"/>
        <w:right w:val="none" w:sz="0" w:space="0" w:color="auto"/>
      </w:divBdr>
    </w:div>
    <w:div w:id="1219591521">
      <w:bodyDiv w:val="1"/>
      <w:marLeft w:val="0"/>
      <w:marRight w:val="0"/>
      <w:marTop w:val="0"/>
      <w:marBottom w:val="0"/>
      <w:divBdr>
        <w:top w:val="none" w:sz="0" w:space="0" w:color="auto"/>
        <w:left w:val="none" w:sz="0" w:space="0" w:color="auto"/>
        <w:bottom w:val="none" w:sz="0" w:space="0" w:color="auto"/>
        <w:right w:val="none" w:sz="0" w:space="0" w:color="auto"/>
      </w:divBdr>
    </w:div>
    <w:div w:id="1245987993">
      <w:bodyDiv w:val="1"/>
      <w:marLeft w:val="0"/>
      <w:marRight w:val="0"/>
      <w:marTop w:val="0"/>
      <w:marBottom w:val="0"/>
      <w:divBdr>
        <w:top w:val="none" w:sz="0" w:space="0" w:color="auto"/>
        <w:left w:val="none" w:sz="0" w:space="0" w:color="auto"/>
        <w:bottom w:val="none" w:sz="0" w:space="0" w:color="auto"/>
        <w:right w:val="none" w:sz="0" w:space="0" w:color="auto"/>
      </w:divBdr>
    </w:div>
    <w:div w:id="1399744575">
      <w:bodyDiv w:val="1"/>
      <w:marLeft w:val="0"/>
      <w:marRight w:val="0"/>
      <w:marTop w:val="0"/>
      <w:marBottom w:val="0"/>
      <w:divBdr>
        <w:top w:val="none" w:sz="0" w:space="0" w:color="auto"/>
        <w:left w:val="none" w:sz="0" w:space="0" w:color="auto"/>
        <w:bottom w:val="none" w:sz="0" w:space="0" w:color="auto"/>
        <w:right w:val="none" w:sz="0" w:space="0" w:color="auto"/>
      </w:divBdr>
      <w:divsChild>
        <w:div w:id="2143452364">
          <w:marLeft w:val="0"/>
          <w:marRight w:val="0"/>
          <w:marTop w:val="0"/>
          <w:marBottom w:val="150"/>
          <w:divBdr>
            <w:top w:val="none" w:sz="0" w:space="0" w:color="auto"/>
            <w:left w:val="none" w:sz="0" w:space="0" w:color="auto"/>
            <w:bottom w:val="none" w:sz="0" w:space="0" w:color="auto"/>
            <w:right w:val="none" w:sz="0" w:space="0" w:color="auto"/>
          </w:divBdr>
        </w:div>
      </w:divsChild>
    </w:div>
    <w:div w:id="1410224735">
      <w:bodyDiv w:val="1"/>
      <w:marLeft w:val="0"/>
      <w:marRight w:val="0"/>
      <w:marTop w:val="0"/>
      <w:marBottom w:val="0"/>
      <w:divBdr>
        <w:top w:val="none" w:sz="0" w:space="0" w:color="auto"/>
        <w:left w:val="none" w:sz="0" w:space="0" w:color="auto"/>
        <w:bottom w:val="none" w:sz="0" w:space="0" w:color="auto"/>
        <w:right w:val="none" w:sz="0" w:space="0" w:color="auto"/>
      </w:divBdr>
      <w:divsChild>
        <w:div w:id="634945224">
          <w:marLeft w:val="0"/>
          <w:marRight w:val="0"/>
          <w:marTop w:val="0"/>
          <w:marBottom w:val="150"/>
          <w:divBdr>
            <w:top w:val="none" w:sz="0" w:space="0" w:color="auto"/>
            <w:left w:val="none" w:sz="0" w:space="0" w:color="auto"/>
            <w:bottom w:val="none" w:sz="0" w:space="0" w:color="auto"/>
            <w:right w:val="none" w:sz="0" w:space="0" w:color="auto"/>
          </w:divBdr>
        </w:div>
        <w:div w:id="1449936643">
          <w:marLeft w:val="0"/>
          <w:marRight w:val="0"/>
          <w:marTop w:val="0"/>
          <w:marBottom w:val="150"/>
          <w:divBdr>
            <w:top w:val="none" w:sz="0" w:space="0" w:color="auto"/>
            <w:left w:val="none" w:sz="0" w:space="0" w:color="auto"/>
            <w:bottom w:val="none" w:sz="0" w:space="0" w:color="auto"/>
            <w:right w:val="none" w:sz="0" w:space="0" w:color="auto"/>
          </w:divBdr>
          <w:divsChild>
            <w:div w:id="1641375366">
              <w:marLeft w:val="0"/>
              <w:marRight w:val="0"/>
              <w:marTop w:val="0"/>
              <w:marBottom w:val="0"/>
              <w:divBdr>
                <w:top w:val="none" w:sz="0" w:space="0" w:color="auto"/>
                <w:left w:val="none" w:sz="0" w:space="0" w:color="auto"/>
                <w:bottom w:val="none" w:sz="0" w:space="0" w:color="auto"/>
                <w:right w:val="none" w:sz="0" w:space="0" w:color="auto"/>
              </w:divBdr>
            </w:div>
            <w:div w:id="944462860">
              <w:marLeft w:val="0"/>
              <w:marRight w:val="0"/>
              <w:marTop w:val="0"/>
              <w:marBottom w:val="0"/>
              <w:divBdr>
                <w:top w:val="none" w:sz="0" w:space="0" w:color="auto"/>
                <w:left w:val="none" w:sz="0" w:space="0" w:color="auto"/>
                <w:bottom w:val="none" w:sz="0" w:space="0" w:color="auto"/>
                <w:right w:val="none" w:sz="0" w:space="0" w:color="auto"/>
              </w:divBdr>
            </w:div>
            <w:div w:id="13864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3234">
      <w:bodyDiv w:val="1"/>
      <w:marLeft w:val="0"/>
      <w:marRight w:val="0"/>
      <w:marTop w:val="0"/>
      <w:marBottom w:val="0"/>
      <w:divBdr>
        <w:top w:val="none" w:sz="0" w:space="0" w:color="auto"/>
        <w:left w:val="none" w:sz="0" w:space="0" w:color="auto"/>
        <w:bottom w:val="none" w:sz="0" w:space="0" w:color="auto"/>
        <w:right w:val="none" w:sz="0" w:space="0" w:color="auto"/>
      </w:divBdr>
    </w:div>
    <w:div w:id="1527214167">
      <w:bodyDiv w:val="1"/>
      <w:marLeft w:val="0"/>
      <w:marRight w:val="0"/>
      <w:marTop w:val="0"/>
      <w:marBottom w:val="0"/>
      <w:divBdr>
        <w:top w:val="none" w:sz="0" w:space="0" w:color="auto"/>
        <w:left w:val="none" w:sz="0" w:space="0" w:color="auto"/>
        <w:bottom w:val="none" w:sz="0" w:space="0" w:color="auto"/>
        <w:right w:val="none" w:sz="0" w:space="0" w:color="auto"/>
      </w:divBdr>
    </w:div>
    <w:div w:id="1680353306">
      <w:bodyDiv w:val="1"/>
      <w:marLeft w:val="0"/>
      <w:marRight w:val="0"/>
      <w:marTop w:val="0"/>
      <w:marBottom w:val="0"/>
      <w:divBdr>
        <w:top w:val="none" w:sz="0" w:space="0" w:color="auto"/>
        <w:left w:val="none" w:sz="0" w:space="0" w:color="auto"/>
        <w:bottom w:val="none" w:sz="0" w:space="0" w:color="auto"/>
        <w:right w:val="none" w:sz="0" w:space="0" w:color="auto"/>
      </w:divBdr>
    </w:div>
    <w:div w:id="1752703233">
      <w:bodyDiv w:val="1"/>
      <w:marLeft w:val="0"/>
      <w:marRight w:val="0"/>
      <w:marTop w:val="0"/>
      <w:marBottom w:val="0"/>
      <w:divBdr>
        <w:top w:val="none" w:sz="0" w:space="0" w:color="auto"/>
        <w:left w:val="none" w:sz="0" w:space="0" w:color="auto"/>
        <w:bottom w:val="none" w:sz="0" w:space="0" w:color="auto"/>
        <w:right w:val="none" w:sz="0" w:space="0" w:color="auto"/>
      </w:divBdr>
      <w:divsChild>
        <w:div w:id="1500658338">
          <w:marLeft w:val="0"/>
          <w:marRight w:val="0"/>
          <w:marTop w:val="0"/>
          <w:marBottom w:val="150"/>
          <w:divBdr>
            <w:top w:val="none" w:sz="0" w:space="0" w:color="auto"/>
            <w:left w:val="none" w:sz="0" w:space="0" w:color="auto"/>
            <w:bottom w:val="none" w:sz="0" w:space="0" w:color="auto"/>
            <w:right w:val="none" w:sz="0" w:space="0" w:color="auto"/>
          </w:divBdr>
        </w:div>
      </w:divsChild>
    </w:div>
    <w:div w:id="1836535850">
      <w:bodyDiv w:val="1"/>
      <w:marLeft w:val="0"/>
      <w:marRight w:val="0"/>
      <w:marTop w:val="0"/>
      <w:marBottom w:val="0"/>
      <w:divBdr>
        <w:top w:val="none" w:sz="0" w:space="0" w:color="auto"/>
        <w:left w:val="none" w:sz="0" w:space="0" w:color="auto"/>
        <w:bottom w:val="none" w:sz="0" w:space="0" w:color="auto"/>
        <w:right w:val="none" w:sz="0" w:space="0" w:color="auto"/>
      </w:divBdr>
    </w:div>
    <w:div w:id="2014067203">
      <w:bodyDiv w:val="1"/>
      <w:marLeft w:val="0"/>
      <w:marRight w:val="0"/>
      <w:marTop w:val="0"/>
      <w:marBottom w:val="0"/>
      <w:divBdr>
        <w:top w:val="none" w:sz="0" w:space="0" w:color="auto"/>
        <w:left w:val="none" w:sz="0" w:space="0" w:color="auto"/>
        <w:bottom w:val="none" w:sz="0" w:space="0" w:color="auto"/>
        <w:right w:val="none" w:sz="0" w:space="0" w:color="auto"/>
      </w:divBdr>
    </w:div>
    <w:div w:id="2114855702">
      <w:bodyDiv w:val="1"/>
      <w:marLeft w:val="0"/>
      <w:marRight w:val="0"/>
      <w:marTop w:val="0"/>
      <w:marBottom w:val="0"/>
      <w:divBdr>
        <w:top w:val="none" w:sz="0" w:space="0" w:color="auto"/>
        <w:left w:val="none" w:sz="0" w:space="0" w:color="auto"/>
        <w:bottom w:val="none" w:sz="0" w:space="0" w:color="auto"/>
        <w:right w:val="none" w:sz="0" w:space="0" w:color="auto"/>
      </w:divBdr>
      <w:divsChild>
        <w:div w:id="303777505">
          <w:marLeft w:val="0"/>
          <w:marRight w:val="0"/>
          <w:marTop w:val="0"/>
          <w:marBottom w:val="150"/>
          <w:divBdr>
            <w:top w:val="none" w:sz="0" w:space="0" w:color="auto"/>
            <w:left w:val="none" w:sz="0" w:space="0" w:color="auto"/>
            <w:bottom w:val="none" w:sz="0" w:space="0" w:color="auto"/>
            <w:right w:val="none" w:sz="0" w:space="0" w:color="auto"/>
          </w:divBdr>
        </w:div>
        <w:div w:id="439035877">
          <w:marLeft w:val="0"/>
          <w:marRight w:val="0"/>
          <w:marTop w:val="0"/>
          <w:marBottom w:val="150"/>
          <w:divBdr>
            <w:top w:val="none" w:sz="0" w:space="0" w:color="auto"/>
            <w:left w:val="none" w:sz="0" w:space="0" w:color="auto"/>
            <w:bottom w:val="none" w:sz="0" w:space="0" w:color="auto"/>
            <w:right w:val="none" w:sz="0" w:space="0" w:color="auto"/>
          </w:divBdr>
          <w:divsChild>
            <w:div w:id="570391137">
              <w:marLeft w:val="0"/>
              <w:marRight w:val="0"/>
              <w:marTop w:val="0"/>
              <w:marBottom w:val="0"/>
              <w:divBdr>
                <w:top w:val="none" w:sz="0" w:space="0" w:color="auto"/>
                <w:left w:val="none" w:sz="0" w:space="0" w:color="auto"/>
                <w:bottom w:val="none" w:sz="0" w:space="0" w:color="auto"/>
                <w:right w:val="none" w:sz="0" w:space="0" w:color="auto"/>
              </w:divBdr>
            </w:div>
            <w:div w:id="212817391">
              <w:marLeft w:val="0"/>
              <w:marRight w:val="0"/>
              <w:marTop w:val="0"/>
              <w:marBottom w:val="0"/>
              <w:divBdr>
                <w:top w:val="none" w:sz="0" w:space="0" w:color="auto"/>
                <w:left w:val="none" w:sz="0" w:space="0" w:color="auto"/>
                <w:bottom w:val="none" w:sz="0" w:space="0" w:color="auto"/>
                <w:right w:val="none" w:sz="0" w:space="0" w:color="auto"/>
              </w:divBdr>
            </w:div>
            <w:div w:id="164588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vpc/latest/userguide/subnet-sizing.html" TargetMode="External"/><Relationship Id="rId13" Type="http://schemas.openxmlformats.org/officeDocument/2006/relationships/hyperlink" Target="https://console.aws.amazon.com/ec2/" TargetMode="External"/><Relationship Id="rId18" Type="http://schemas.openxmlformats.org/officeDocument/2006/relationships/hyperlink" Target="mailto:ubuntu@ec2-3-110-221-93.ap-south-1.compute.amazonaws.com:/home/ubuntu/"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ubuntu@10.0.132.110" TargetMode="External"/><Relationship Id="rId7" Type="http://schemas.openxmlformats.org/officeDocument/2006/relationships/hyperlink" Target="https://console.aws.amazon.com/vpc/" TargetMode="External"/><Relationship Id="rId12" Type="http://schemas.openxmlformats.org/officeDocument/2006/relationships/hyperlink" Target="https://docs.aws.amazon.com/autoscaling/ec2/userguide/create-launch-template.htm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hyperlink" Target="mailto:ubuntu@3.110.221.93"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docs.aws.amazon.com/autoscaling/ec2/userguide/create-launch-template.html"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hyperlink" Target="https://console.aws.amazon.com/ec2/" TargetMode="External"/><Relationship Id="rId19" Type="http://schemas.openxmlformats.org/officeDocument/2006/relationships/hyperlink" Target="mailto:ubuntu@3.110.158.240:/home/ubuntu"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8D226-4AEF-4B93-8FEA-C7D7CBE81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11</Pages>
  <Words>2567</Words>
  <Characters>14635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RATH</dc:creator>
  <cp:keywords/>
  <dc:description/>
  <cp:lastModifiedBy>DEV RATH</cp:lastModifiedBy>
  <cp:revision>16</cp:revision>
  <cp:lastPrinted>2024-10-09T07:44:00Z</cp:lastPrinted>
  <dcterms:created xsi:type="dcterms:W3CDTF">2024-10-01T14:51:00Z</dcterms:created>
  <dcterms:modified xsi:type="dcterms:W3CDTF">2024-10-09T07:46:00Z</dcterms:modified>
</cp:coreProperties>
</file>