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1: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 a new migration file to add a new table named "categories" to the database. The table should have the following columns: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id (primary key, auto-increment)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name (string)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created_at (timestamp)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updated_at (timestamp)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create a new migration file to add a new table named "categories" to the database, you can use the following command: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php artisan make:migration create_categories_table --create=categories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This command will generate a new migration file in the database/migrations directory. Open the generated migration file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Illuminate\Database\Migrations\Migration;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Illuminate\Database\Schema\Blueprint;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Illuminate\Support\Facades\Schema;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CreateCategoriesTable extends Migration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up()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Schema::create('categories', function (Blueprint $table) 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$table-&gt;increments('id');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$table-&gt;string('name');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$table-&gt;timestamp('created_at')-&gt;nullable();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$table-&gt;timestamp('updated_at')-&gt;nullable();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down()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Schema::dropIfExists('categories');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Save the file and then run the migration using the following command: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php artisan migrate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2: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 a new model named "Category" associated with the "categories" table. Define the necessary properties and relationships.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create a new model named "Category" associated with the "categories" table, you can use the following command: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php artisan make:model Category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  <w:t>This command will generate a new model file named "Category.php" in the app/Models directory. Open the generated model file and add the necessary properties and relationships: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namespace App\Models;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Illuminate\Database\Eloquent\Model;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Category extends Model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protected $fillable = ['name'];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posts()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return $this-&gt;hasMany(Post::class);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3: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Write a migration file to add a foreign key constraint to the "posts" table. The foreign key should reference the "categories" table on the "category_id" column.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write a migration file to add a foreign key constraint to the "posts" table, you can create a new migration using the following command: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php artisan make:migration add_category_id_to_posts_table –table=posts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  <w:t>Open the generated migration file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Illuminate\Database\Migrations\Migration;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Illuminate\Database\Schema\Blueprint;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Illuminate\Support\Facades\Schema;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AddCategoryIdToPostsTable extends Migration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up()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Schema::table('posts', function (Blueprint $table) 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$table-&gt;unsignedBigInteger('category_id')-&gt;after('id')-&gt;nullable();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$table-&gt;foreign('category_id')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-&gt;references('id')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-&gt;on('categories')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-&gt;onDelete('restrict');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down()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Schema::table('posts', function (Blueprint $table) 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$table-&gt;dropForeign(['category_id']);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$table-&gt;dropColumn('category_id');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</w:pPr>
      <w:r>
        <w:rPr>
          <w:rFonts w:ascii="Ubuntu" w:hAnsi="Ubuntu"/>
          <w:b w:val="false"/>
          <w:bCs w:val="false"/>
          <w:caps w:val="false"/>
          <w:smallCaps w:val="false"/>
          <w:color w:val="101828"/>
          <w:spacing w:val="0"/>
          <w:shd w:fill="auto" w:val="clear"/>
        </w:rPr>
        <w:t>Save the file and then run the migration using the following command: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php artisan migrate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4: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 a relationship between the "Post" and "Category" models. A post belongs to a category, and a category can have multiple posts.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b w:val="false"/>
          <w:bCs w:val="false"/>
          <w:caps w:val="false"/>
          <w:smallCaps w:val="false"/>
          <w:color w:val="101828"/>
          <w:spacing w:val="0"/>
        </w:rPr>
        <w:t>To create a relationship between the "Post" and "Category" models, open the "Post" model file (app/Models/Post.php)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b w:val="false"/>
          <w:bCs w:val="false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namespace App\Models;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use Illuminate\Database\Eloquent\Model;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class Post extends Model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protected $fillable = ['title', 'content', 'category_id'];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public function category()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return $this-&gt;belongsTo(Category::class);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5: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Write a query using Eloquent ORM to retrieve all posts along with their associated categories. Make sure to eager load the categories to optimize the query.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retrieve all posts along with their associated categories using Eloquent ORM, you can use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$posts = Post::with('category')-&gt;get();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foreach ($posts as $post) 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echo "Post: {$post-&gt;title}\n";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echo "Category: {$post-&gt;category-&gt;name}\n";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echo "\n";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6: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Implement a method in the "Post" model to get the total number of posts belonging to a specific category. The method should accept the category ID as a parameter and return the count.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implement a method in the "Post" model to get the total number of posts belonging to a specific category, open the "Post" model file (app/Models/Post.php)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namespace App\Models;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Illuminate\Database\Eloquent\Model;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Post extends Model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protected $fillable = ['title', 'content', 'category_id'];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category()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return $this-&gt;belongsTo(Category::class);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static function countPostsByCategory($categoryId)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return self::where('category_id', $categoryId)-&gt;count();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7: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 a new route in the web.php file to handle the following URL pattern: "/posts/{id}/delete". Implement the corresponding controller method to delete a post by its ID. Soft delete should be used.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create a new route in the web.php file to handle the URL pattern "/posts/{id}/delete" and implement the corresponding controller method to delete a post by its ID using soft delete, you can add the following code to the routes/web.php file: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App\Http\Controllers\PostController;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Route::get('/posts/{id}/delete', [PostController::class, 'delete'])-&gt;name('posts.delete');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This code defines a GET route that maps to the delete method of the PostController class. Make sure to replace PostController with the actual name of your controller class.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In your PostController, you can define the delete method as follows: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namespace App\Http\Controllers;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App\Models\Post;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PostController extends Controller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delete($id)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$post = Post::findOrFail($id);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$post-&gt;delete();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// Redirect or return a response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8: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Implement a method in the "Post" model to get all posts that have been soft deleted. The method should return a collection of soft deleted posts.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implement a method in the "Post" model to get all posts that have been soft deleted, open the "Post" model file (app/Models/Post.php)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namespace App\Models;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use Illuminate\Database\Eloquent\Model;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use Illuminate\Database\Eloquent\SoftDeletes;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class Post extends Model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use SoftDeletes;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protected $fillable = ['title', 'content', 'category_id'];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public function category()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return $this-&gt;belongsTo(Category::class);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shd w:fill="FFFF00" w:val="clear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public static function getSoftDeletedPosts()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return self::onlyTrashed()-&gt;get();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caps w:val="false"/>
          <w:smallCaps w:val="false"/>
          <w:color w:val="101828"/>
          <w:spacing w:val="0"/>
        </w:rPr>
      </w:pPr>
      <w:r>
        <w:rPr>
          <w:rStyle w:val="StrongEmphasis"/>
          <w:rFonts w:ascii="Ubuntu" w:hAnsi="Ubuntu"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9: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Write a Blade template to display all posts and their associated categories. Use a loop to iterate over the posts and display their details.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write a Blade template to display all posts and their associated categories, create a new Blade template file (e.g., posts.blade.php)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@foreach ($posts as $post)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&lt;h2&gt;{{ $post-&gt;title }}&lt;/h2&gt;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&lt;p&gt;{{ $post-&gt;content }}&lt;/p&gt;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&lt;p&gt;Category: {{ $post-&gt;category-&gt;name }}&lt;/p&gt;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@endforeach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10: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Create a new route in the web.php file to handle the following URL pattern: "/categories/{id}/posts". Implement the corresponding controller method to retrieve all posts belonging to a specific category. The category ID should be passed as a parameter to the method.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create a new route in the web.php file to handle the URL pattern "/categories/{id}/posts" and implement the corresponding controller method to retrieve all posts belonging to a specific category, you can add the following code to the routes/web.php file: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App\Http\Controllers\CategoryController;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Route::get('/categories/{id}/posts', [CategoryController::class, 'getPosts'])-&gt;name('categories.posts');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This code defines a GET route that maps to the getPosts method of the CategoryController class. Replace CategoryController with the actual name of your controller class.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In your CategoryController, you can define the getPosts method as follows: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namespace App\Http\Controllers;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App\Models\Category;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CategoryController extends Controller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getPosts($id)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$category = Category::findOrFail($id);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$posts = $category-&gt;posts;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// Return or pass $posts to a view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11: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Implement a method in the "Category" model to get the latest post associated with the category. The method should return the post object.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implement a method in the "Category" model to get the latest post associated with the category, open the "Category" model file (app/Models/Category.php)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&lt;?php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namespace App\Models;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use Illuminate\Database\Eloquent\Model;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class Category extends Model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protected $fillable = ['name'];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posts()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return $this-&gt;hasMany(Post::class);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public function latestPost()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{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return $this-&gt;hasOne(Post::class)-&gt;latest();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}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/>
      </w:pPr>
      <w:r>
        <w:rPr>
          <w:rStyle w:val="StrongEmphasis"/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Task 12: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01828"/>
          <w:spacing w:val="0"/>
          <w:sz w:val="24"/>
        </w:rPr>
        <w:t>Write a Blade template to display the latest post for each category. Use a loop to iterate over the categories and display the post details.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ANS:</w:t>
      </w:r>
    </w:p>
    <w:p>
      <w:pPr>
        <w:pStyle w:val="TextBody"/>
        <w:widowControl/>
        <w:bidi w:val="0"/>
        <w:spacing w:before="0" w:after="0"/>
        <w:ind w:left="0" w:right="0" w:hanging="0"/>
        <w:rPr>
          <w:rStyle w:val="StrongEmphasis"/>
          <w:rFonts w:ascii="Ubuntu" w:hAnsi="Ubuntu"/>
          <w:caps w:val="false"/>
          <w:smallCaps w:val="false"/>
          <w:color w:val="101828"/>
          <w:spacing w:val="0"/>
        </w:rPr>
      </w:pPr>
      <w:r>
        <w:rPr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  <w:t>To write a Blade template to display the latest post for each category, create a new Blade template file (e.g., latest_posts.blade.php) and add the following code: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@foreach ($categories as $category)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&lt;h2&gt;{{ $category-&gt;name }}&lt;/h2&gt;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&lt;p&gt;Latest Post: {{ $category-&gt;latestPost-&gt;title }}&lt;/p&gt;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 xml:space="preserve">    </w:t>
      </w: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&lt;p&gt;{{ $category-&gt;latestPost-&gt;content }}&lt;/p&gt;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</w:pPr>
      <w:r>
        <w:rPr>
          <w:rFonts w:ascii="Ubuntu" w:hAnsi="Ubuntu"/>
          <w:b/>
          <w:bCs/>
          <w:caps w:val="false"/>
          <w:smallCaps w:val="false"/>
          <w:color w:val="101828"/>
          <w:spacing w:val="0"/>
          <w:shd w:fill="FFFF00" w:val="clear"/>
        </w:rPr>
        <w:t>@endforeach</w:t>
      </w:r>
    </w:p>
    <w:p>
      <w:pPr>
        <w:pStyle w:val="TextBody"/>
        <w:widowControl/>
        <w:bidi w:val="0"/>
        <w:spacing w:before="0" w:after="0"/>
        <w:ind w:left="0" w:right="0" w:hanging="0"/>
        <w:rPr>
          <w:rFonts w:ascii="Ubuntu" w:hAnsi="Ubuntu"/>
          <w:caps w:val="false"/>
          <w:smallCaps w:val="false"/>
          <w:color w:val="101828"/>
          <w:spacing w:val="0"/>
        </w:rPr>
      </w:pPr>
      <w:r>
        <w:rPr>
          <w:rFonts w:ascii="Ubuntu" w:hAnsi="Ubuntu"/>
          <w:caps w:val="false"/>
          <w:smallCaps w:val="false"/>
          <w:color w:val="101828"/>
          <w:spacing w:val="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LibreOffice/7.5.4.2$Linux_X86_64 LibreOffice_project/50$Build-2</Application>
  <AppVersion>15.0000</AppVersion>
  <Pages>8</Pages>
  <Words>1201</Words>
  <Characters>7905</Characters>
  <CharactersWithSpaces>9422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2023-07-02T19:33:46Z</dcterms:created>
  <dc:creator/>
  <dc:description/>
  <dc:language>en-US</dc:language>
  <cp:lastModifiedBy/>
  <dcterms:modified xsi:type="dcterms:W3CDTF">2023-07-02T19:53:05Z</dcterms:modified>
  <cp:revision>13</cp:revision>
  <dc:subject/>
  <dc:title/>
</cp:coreProperties>
</file>