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1CA1" w14:textId="482C645B" w:rsidR="00990BDC" w:rsidRDefault="00611829" w:rsidP="00611829">
      <w:pPr>
        <w:jc w:val="center"/>
        <w:rPr>
          <w:b/>
          <w:bCs/>
        </w:rPr>
      </w:pPr>
      <w:r>
        <w:rPr>
          <w:b/>
          <w:bCs/>
        </w:rPr>
        <w:t>What Is The Turing Completeness?</w:t>
      </w:r>
    </w:p>
    <w:p w14:paraId="6A12CC1A" w14:textId="3E3CF331" w:rsidR="00611829" w:rsidRPr="00611829" w:rsidRDefault="00611829" w:rsidP="00611829">
      <w:pPr>
        <w:jc w:val="both"/>
        <w:rPr>
          <w:sz w:val="20"/>
          <w:szCs w:val="20"/>
        </w:rPr>
      </w:pPr>
      <w:r w:rsidRPr="00611829">
        <w:rPr>
          <w:sz w:val="20"/>
          <w:szCs w:val="20"/>
        </w:rPr>
        <w:t>In computer science, Turing integrity is a classification for a system of rules that manipulate data. It is named after computer scientist Alan Turing, the inventor of the Turing machine.</w:t>
      </w:r>
    </w:p>
    <w:p w14:paraId="434A6CBA" w14:textId="05DA86B6" w:rsidR="00611829" w:rsidRPr="00611829" w:rsidRDefault="00611829" w:rsidP="00611829">
      <w:pPr>
        <w:jc w:val="both"/>
        <w:rPr>
          <w:sz w:val="20"/>
          <w:szCs w:val="20"/>
        </w:rPr>
      </w:pPr>
      <w:r w:rsidRPr="00611829">
        <w:rPr>
          <w:sz w:val="20"/>
          <w:szCs w:val="20"/>
        </w:rPr>
        <w:t>For example, programming languages ​​and CPU instruction sets are examples of formal rule systems that access and modify data. If the rules can simulate Turing's hypothetical computing machine, the rules are said to be "Turing complete"</w:t>
      </w:r>
      <w:r w:rsidRPr="00611829">
        <w:rPr>
          <w:sz w:val="20"/>
          <w:szCs w:val="20"/>
        </w:rPr>
        <w:t>.</w:t>
      </w:r>
    </w:p>
    <w:p w14:paraId="2B6EB7B4" w14:textId="518A4816" w:rsidR="00611829" w:rsidRPr="00611829" w:rsidRDefault="00611829" w:rsidP="00611829">
      <w:pPr>
        <w:jc w:val="both"/>
        <w:rPr>
          <w:sz w:val="20"/>
          <w:szCs w:val="20"/>
        </w:rPr>
      </w:pPr>
    </w:p>
    <w:p w14:paraId="2DA33891" w14:textId="77777777" w:rsidR="00611829" w:rsidRPr="00611829" w:rsidRDefault="00611829" w:rsidP="00611829">
      <w:pPr>
        <w:jc w:val="both"/>
        <w:rPr>
          <w:b/>
          <w:bCs/>
          <w:sz w:val="20"/>
          <w:szCs w:val="20"/>
        </w:rPr>
      </w:pPr>
      <w:r w:rsidRPr="00611829">
        <w:rPr>
          <w:b/>
          <w:bCs/>
          <w:sz w:val="20"/>
          <w:szCs w:val="20"/>
        </w:rPr>
        <w:t>Turing complete system examples</w:t>
      </w:r>
    </w:p>
    <w:p w14:paraId="69BDE791" w14:textId="77777777" w:rsidR="00611829" w:rsidRPr="00611829" w:rsidRDefault="00611829" w:rsidP="00611829">
      <w:pPr>
        <w:pStyle w:val="ListParagraph"/>
        <w:numPr>
          <w:ilvl w:val="0"/>
          <w:numId w:val="1"/>
        </w:numPr>
        <w:jc w:val="both"/>
        <w:rPr>
          <w:sz w:val="20"/>
          <w:szCs w:val="20"/>
        </w:rPr>
      </w:pPr>
      <w:r w:rsidRPr="00611829">
        <w:rPr>
          <w:sz w:val="20"/>
          <w:szCs w:val="20"/>
        </w:rPr>
        <w:t>Many procedural programming languages, including C and Pascal.</w:t>
      </w:r>
    </w:p>
    <w:p w14:paraId="35699E29" w14:textId="77777777" w:rsidR="00611829" w:rsidRPr="00611829" w:rsidRDefault="00611829" w:rsidP="00611829">
      <w:pPr>
        <w:pStyle w:val="ListParagraph"/>
        <w:numPr>
          <w:ilvl w:val="0"/>
          <w:numId w:val="1"/>
        </w:numPr>
        <w:jc w:val="both"/>
        <w:rPr>
          <w:sz w:val="20"/>
          <w:szCs w:val="20"/>
        </w:rPr>
      </w:pPr>
      <w:r w:rsidRPr="00611829">
        <w:rPr>
          <w:sz w:val="20"/>
          <w:szCs w:val="20"/>
        </w:rPr>
        <w:t>Most object-oriented programming languages ​​such as Java and C++.</w:t>
      </w:r>
    </w:p>
    <w:p w14:paraId="2FE567BB" w14:textId="77777777" w:rsidR="00611829" w:rsidRPr="00611829" w:rsidRDefault="00611829" w:rsidP="00611829">
      <w:pPr>
        <w:pStyle w:val="ListParagraph"/>
        <w:numPr>
          <w:ilvl w:val="0"/>
          <w:numId w:val="1"/>
        </w:numPr>
        <w:jc w:val="both"/>
        <w:rPr>
          <w:sz w:val="20"/>
          <w:szCs w:val="20"/>
        </w:rPr>
      </w:pPr>
      <w:r w:rsidRPr="00611829">
        <w:rPr>
          <w:sz w:val="20"/>
          <w:szCs w:val="20"/>
        </w:rPr>
        <w:t>Logic programming languages ​​such as Prolog.</w:t>
      </w:r>
    </w:p>
    <w:p w14:paraId="40FC49B6" w14:textId="685E1CD5" w:rsidR="00611829" w:rsidRDefault="00611829" w:rsidP="00611829">
      <w:pPr>
        <w:pStyle w:val="ListParagraph"/>
        <w:numPr>
          <w:ilvl w:val="0"/>
          <w:numId w:val="1"/>
        </w:numPr>
        <w:jc w:val="both"/>
        <w:rPr>
          <w:sz w:val="20"/>
          <w:szCs w:val="20"/>
        </w:rPr>
      </w:pPr>
      <w:r w:rsidRPr="00611829">
        <w:rPr>
          <w:sz w:val="20"/>
          <w:szCs w:val="20"/>
        </w:rPr>
        <w:t>Many finite automaton systems, such as Conway's Game of Life.</w:t>
      </w:r>
    </w:p>
    <w:p w14:paraId="7D84FC27" w14:textId="6E1C0F7E" w:rsidR="00611829" w:rsidRDefault="00611829" w:rsidP="00611829">
      <w:pPr>
        <w:ind w:left="720"/>
        <w:jc w:val="center"/>
        <w:rPr>
          <w:b/>
          <w:bCs/>
          <w:sz w:val="20"/>
          <w:szCs w:val="20"/>
        </w:rPr>
      </w:pPr>
      <w:r w:rsidRPr="00611829">
        <w:rPr>
          <w:b/>
          <w:bCs/>
          <w:sz w:val="20"/>
          <w:szCs w:val="20"/>
        </w:rPr>
        <w:t>Is</w:t>
      </w:r>
      <w:r>
        <w:rPr>
          <w:b/>
          <w:bCs/>
          <w:sz w:val="20"/>
          <w:szCs w:val="20"/>
        </w:rPr>
        <w:t xml:space="preserve"> CSS an Example Of This?</w:t>
      </w:r>
    </w:p>
    <w:p w14:paraId="458B59C6" w14:textId="2666E432" w:rsidR="00611829" w:rsidRPr="00611829" w:rsidRDefault="00611829" w:rsidP="00611829">
      <w:pPr>
        <w:ind w:left="720"/>
        <w:jc w:val="both"/>
      </w:pPr>
      <w:r w:rsidRPr="00611829">
        <w:rPr>
          <w:sz w:val="20"/>
          <w:szCs w:val="20"/>
        </w:rPr>
        <w:t>I</w:t>
      </w:r>
      <w:r>
        <w:rPr>
          <w:sz w:val="20"/>
          <w:szCs w:val="20"/>
        </w:rPr>
        <w:t xml:space="preserve"> think, no. Because CSS can not </w:t>
      </w:r>
      <w:r w:rsidR="005D70AF">
        <w:rPr>
          <w:sz w:val="20"/>
          <w:szCs w:val="20"/>
        </w:rPr>
        <w:t>manipulate data.</w:t>
      </w:r>
    </w:p>
    <w:sectPr w:rsidR="00611829" w:rsidRPr="0061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649"/>
    <w:multiLevelType w:val="hybridMultilevel"/>
    <w:tmpl w:val="645A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8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BE"/>
    <w:rsid w:val="002A1EF8"/>
    <w:rsid w:val="0047729E"/>
    <w:rsid w:val="005D70AF"/>
    <w:rsid w:val="00611829"/>
    <w:rsid w:val="00990BDC"/>
    <w:rsid w:val="00DB5AE3"/>
    <w:rsid w:val="00E5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EEAB"/>
  <w15:chartTrackingRefBased/>
  <w15:docId w15:val="{2106411B-2FD2-4FCD-9E4B-13D30B7E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2022-07-05T15:16:00Z</dcterms:created>
  <dcterms:modified xsi:type="dcterms:W3CDTF">2022-07-05T15:21:00Z</dcterms:modified>
</cp:coreProperties>
</file>