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Prova Lógica de Programação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Escreva um programa em Python que verifique se um número é positivo, negativo ou zero, depois valide se ele é par ou ímpar e exiba uma mensagem apropriada.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Faça um programa que calcule a soma dos números de 1 a 100 usando um loop while.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Escreva um programa que peça ao usuário para adivinhar um número secreto. Se o palpite estiver incorreto, dê dicas se o número secreto é maior ou menor. Continue pedindo palpites até que o usuário adivinhe corretamente.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Escreva um programa que determine se um ano é bissexto ou não. Um ano bissexto é divisível por 4, mas não por 100, a menos que também seja divisível por 400.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Peça ao usuário para inserir uma senha. Se a senha inserida for correta, exiba uma mensagem de boas-vindas; caso contrário, solicite que eles tentem novamente.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Escreva um programa que solicite ao usuário para digitar um número e, em seguida, imprima a tabuada desse número.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Crie um programa que solicite ao usuário uma sequência de números e calcule a média dos números digitados.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Escreva um programa que peça ao usuário para adivinhar uma palavra secreta. Se o palpite estiver incorreto, dê ao usuário um número limitado de tentativas e informe quantas tentativas restam.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Formulário:</w:t>
        <w:br w:type="textWrapping"/>
        <w:t xml:space="preserve">https://forms.gle/ZuZDdC3hkYfNXoex8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