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 - Nov. 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Meeting Date:</w:t>
      </w:r>
      <w:r w:rsidDel="00000000" w:rsidR="00000000" w:rsidRPr="00000000">
        <w:rPr>
          <w:rtl w:val="0"/>
        </w:rPr>
        <w:t xml:space="preserve"> November 7, 2016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Recorder:</w:t>
      </w:r>
      <w:r w:rsidDel="00000000" w:rsidR="00000000" w:rsidRPr="00000000">
        <w:rPr>
          <w:rtl w:val="0"/>
        </w:rPr>
        <w:t xml:space="preserve"> Alina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Group members present:</w:t>
      </w:r>
      <w:r w:rsidDel="00000000" w:rsidR="00000000" w:rsidRPr="00000000">
        <w:rPr>
          <w:rtl w:val="0"/>
        </w:rPr>
        <w:t xml:space="preserve"> Alina, Devroop, Peter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Roles assigned:</w:t>
      </w:r>
      <w:r w:rsidDel="00000000" w:rsidR="00000000" w:rsidRPr="00000000">
        <w:rPr>
          <w:rtl w:val="0"/>
        </w:rPr>
        <w:t xml:space="preserve"> </w:t>
        <w:tab/>
        <w:t xml:space="preserve">Leader - Devroop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Timekeeper - Peter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Facilitator - Alina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Meeting outside of class time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and when to meet in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Apart from online collaboration, we’ll prefer to meet in the ECS group study 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Attendance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Bylaw for group members’ attendance.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members should try to attend regularly (i.e., every meeting).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Missing meetings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 should do if someone doesn’t attend a meeting (both the absent person and the rest of the group members).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absent person should notify another group member. The rest of the group will: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it down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them about what was done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them know how they can contribute to the upcoming tasks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the timeline, if necessary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Project topic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proposal to work on for the final project.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will make a decision based on the data sent by David Adams.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Team goal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our team wants to accomplish and learn from doing this project.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have come to the conclusions that our goals are as follows: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write a clean, effective technical report.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write in a clean, concise, and  effective manner in general.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work well in a group.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how to edit each other’s writing.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good grade on this assignment.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Exercise 6 and submit - Devroop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Thom on what we discussed - Alina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 of next meeting:</w:t>
      </w:r>
      <w:r w:rsidDel="00000000" w:rsidR="00000000" w:rsidRPr="00000000">
        <w:rPr>
          <w:rtl w:val="0"/>
        </w:rPr>
        <w:t xml:space="preserve"> Nov. 14, 2016</w:t>
      </w: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