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73EE3" w14:textId="40097DB5" w:rsidR="00C6099D" w:rsidRPr="00C6099D" w:rsidRDefault="00C6099D" w:rsidP="00C6099D">
      <w:pPr>
        <w:spacing w:before="100" w:beforeAutospacing="1" w:after="100" w:afterAutospacing="1" w:line="240" w:lineRule="auto"/>
        <w:jc w:val="both"/>
        <w:rPr>
          <w:sz w:val="28"/>
          <w:szCs w:val="28"/>
        </w:rPr>
      </w:pPr>
      <w:r w:rsidRPr="00C6099D">
        <w:rPr>
          <w:sz w:val="28"/>
          <w:szCs w:val="28"/>
        </w:rPr>
        <w:t xml:space="preserve">When you arrive in Denver, you will need to call the </w:t>
      </w:r>
      <w:r>
        <w:rPr>
          <w:sz w:val="28"/>
          <w:szCs w:val="28"/>
        </w:rPr>
        <w:t>dispensary</w:t>
      </w:r>
      <w:r w:rsidRPr="00C6099D">
        <w:rPr>
          <w:sz w:val="28"/>
          <w:szCs w:val="28"/>
        </w:rPr>
        <w:t xml:space="preserve"> near the Denver airport first thing (unless you have smuggled your own). When you leave Denver, you will need to use your last stack in the parking garages, unless you bring something in for your trip. </w:t>
      </w:r>
    </w:p>
    <w:p w14:paraId="42243BB1" w14:textId="77777777" w:rsidR="00C6099D" w:rsidRPr="00C6099D" w:rsidRDefault="00C6099D" w:rsidP="00C6099D">
      <w:pPr>
        <w:spacing w:before="100" w:beforeAutospacing="1" w:after="100" w:afterAutospacing="1" w:line="240" w:lineRule="auto"/>
        <w:jc w:val="both"/>
        <w:rPr>
          <w:sz w:val="28"/>
          <w:szCs w:val="28"/>
        </w:rPr>
      </w:pPr>
      <w:r w:rsidRPr="00C6099D">
        <w:rPr>
          <w:sz w:val="28"/>
          <w:szCs w:val="28"/>
        </w:rPr>
        <w:t>Best ways to get to the top of the airport:</w:t>
      </w:r>
    </w:p>
    <w:p w14:paraId="0312DC1B" w14:textId="77777777" w:rsidR="00C6099D" w:rsidRPr="00C6099D" w:rsidRDefault="00C6099D" w:rsidP="00C6099D">
      <w:pPr>
        <w:spacing w:before="100" w:beforeAutospacing="1" w:after="100" w:afterAutospacing="1" w:line="240" w:lineRule="auto"/>
        <w:jc w:val="both"/>
        <w:rPr>
          <w:sz w:val="28"/>
          <w:szCs w:val="28"/>
        </w:rPr>
      </w:pPr>
      <w:r w:rsidRPr="00C6099D">
        <w:rPr>
          <w:sz w:val="28"/>
          <w:szCs w:val="28"/>
        </w:rPr>
        <w:t>Foods: Foods allow you to consume your marijuana before you leave or skip safety which means you are not doing anything illegal and you can still enjoy your high DIA and your travels. This is available at all dispensaries near the airport and the food is in the middle of a very long flight, which is a benefit for long flights.</w:t>
      </w:r>
    </w:p>
    <w:p w14:paraId="0592B361" w14:textId="3294A8E0" w:rsidR="00C6099D" w:rsidRPr="00C6099D" w:rsidRDefault="00C6099D" w:rsidP="00C6099D">
      <w:pPr>
        <w:spacing w:before="100" w:beforeAutospacing="1" w:after="100" w:afterAutospacing="1" w:line="240" w:lineRule="auto"/>
        <w:jc w:val="both"/>
        <w:rPr>
          <w:sz w:val="28"/>
          <w:szCs w:val="28"/>
        </w:rPr>
      </w:pPr>
      <w:r w:rsidRPr="00C6099D">
        <w:rPr>
          <w:sz w:val="28"/>
          <w:szCs w:val="28"/>
        </w:rPr>
        <w:t xml:space="preserve">Vapes: By now, our culture is full of </w:t>
      </w:r>
      <w:r>
        <w:rPr>
          <w:sz w:val="28"/>
          <w:szCs w:val="28"/>
        </w:rPr>
        <w:t>vape</w:t>
      </w:r>
      <w:r w:rsidRPr="00C6099D">
        <w:rPr>
          <w:sz w:val="28"/>
          <w:szCs w:val="28"/>
        </w:rPr>
        <w:t xml:space="preserve"> pen culture for Juuls and e-cigs, so your cannabis vape will probably not stand out during testing unless it is loaded with weed stickers. In addition, smoke is not a smoke, which means you can easily and inexplicably emit emissions from your device with less risk than single blows or standard dishes.</w:t>
      </w:r>
    </w:p>
    <w:p w14:paraId="67F85339" w14:textId="714FCBE1" w:rsidR="00C6099D" w:rsidRPr="00C6099D" w:rsidRDefault="00C6099D" w:rsidP="00C6099D">
      <w:pPr>
        <w:spacing w:before="100" w:beforeAutospacing="1" w:after="100" w:afterAutospacing="1" w:line="240" w:lineRule="auto"/>
        <w:jc w:val="both"/>
        <w:rPr>
          <w:sz w:val="28"/>
          <w:szCs w:val="28"/>
        </w:rPr>
      </w:pPr>
      <w:r w:rsidRPr="00C6099D">
        <w:rPr>
          <w:sz w:val="28"/>
          <w:szCs w:val="28"/>
        </w:rPr>
        <w:t xml:space="preserve">Dabs: Like lungs, dabs are inhaled rather than burned, which means the law of the lungs still applies. As you can imagine, it is very difficult to take a dab at the airport due to the privacy and lack of flashlight. Private toilets are a great option and electronic dab rigs or additions to your rig can be a great asset. Don't forget the </w:t>
      </w:r>
      <w:r w:rsidR="00DD60A1" w:rsidRPr="00C6099D">
        <w:rPr>
          <w:sz w:val="28"/>
          <w:szCs w:val="28"/>
        </w:rPr>
        <w:t>Groot-Berg</w:t>
      </w:r>
      <w:r w:rsidRPr="00C6099D">
        <w:rPr>
          <w:sz w:val="28"/>
          <w:szCs w:val="28"/>
        </w:rPr>
        <w:t xml:space="preserve"> Mini scent.</w:t>
      </w:r>
    </w:p>
    <w:p w14:paraId="5C6FB68F" w14:textId="3C9DB160" w:rsidR="00C6099D" w:rsidRPr="00C6099D" w:rsidRDefault="00C6099D" w:rsidP="00C6099D">
      <w:pPr>
        <w:spacing w:before="100" w:beforeAutospacing="1" w:after="100" w:afterAutospacing="1" w:line="240" w:lineRule="auto"/>
        <w:jc w:val="both"/>
        <w:rPr>
          <w:rFonts w:ascii="Times New Roman" w:eastAsia="Times New Roman" w:hAnsi="Times New Roman" w:cs="Times New Roman"/>
          <w:sz w:val="28"/>
          <w:szCs w:val="28"/>
        </w:rPr>
      </w:pPr>
      <w:r w:rsidRPr="00C6099D">
        <w:rPr>
          <w:sz w:val="28"/>
          <w:szCs w:val="28"/>
        </w:rPr>
        <w:t>Flower: Imagine a flower not going away from any hidden house use, especially the heavily guarded, well-controlled area such as the airport. It smells bad, there's ash, dirty debris, and you need a glass that is soft, as strong as the pipes you can find here. If you're going for a shoot, that's your business, but if you're planning to climb to the top of the airport, don't plan on removing the dried flower</w:t>
      </w:r>
    </w:p>
    <w:p w14:paraId="5CB6DF55" w14:textId="77777777" w:rsidR="00C6099D" w:rsidRPr="00C6099D" w:rsidRDefault="00C6099D" w:rsidP="00C6099D">
      <w:pPr>
        <w:jc w:val="both"/>
        <w:rPr>
          <w:sz w:val="28"/>
          <w:szCs w:val="28"/>
        </w:rPr>
      </w:pPr>
    </w:p>
    <w:sectPr w:rsidR="00C6099D" w:rsidRPr="00C60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727"/>
    <w:rsid w:val="002A503D"/>
    <w:rsid w:val="00C6099D"/>
    <w:rsid w:val="00D42727"/>
    <w:rsid w:val="00DD6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7FFCC"/>
  <w15:chartTrackingRefBased/>
  <w15:docId w15:val="{FC7A3682-FBBE-48A8-B931-CD2C6CCE3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09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6099D"/>
    <w:rPr>
      <w:i/>
      <w:iCs/>
    </w:rPr>
  </w:style>
  <w:style w:type="character" w:customStyle="1" w:styleId="Heading2Char">
    <w:name w:val="Heading 2 Char"/>
    <w:basedOn w:val="DefaultParagraphFont"/>
    <w:link w:val="Heading2"/>
    <w:uiPriority w:val="9"/>
    <w:rsid w:val="00C6099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609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099D"/>
    <w:rPr>
      <w:b/>
      <w:bCs/>
    </w:rPr>
  </w:style>
  <w:style w:type="character" w:styleId="Hyperlink">
    <w:name w:val="Hyperlink"/>
    <w:basedOn w:val="DefaultParagraphFont"/>
    <w:uiPriority w:val="99"/>
    <w:semiHidden/>
    <w:unhideWhenUsed/>
    <w:rsid w:val="00C609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83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Sadman Ahsan</dc:creator>
  <cp:keywords/>
  <dc:description/>
  <cp:lastModifiedBy>Sadman Ahsan</cp:lastModifiedBy>
  <cp:revision>3</cp:revision>
  <dcterms:created xsi:type="dcterms:W3CDTF">2021-08-31T03:39:00Z</dcterms:created>
  <dcterms:modified xsi:type="dcterms:W3CDTF">2021-08-31T03:49:00Z</dcterms:modified>
</cp:coreProperties>
</file>