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161AA" w14:textId="77777777" w:rsidR="0011687E" w:rsidRDefault="0043191B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</w:t>
      </w:r>
    </w:p>
    <w:p w14:paraId="53CAC380" w14:textId="4CB7226B" w:rsidR="0011687E" w:rsidRDefault="0011687E">
      <w:pPr>
        <w:rPr>
          <w:lang w:val="en-US"/>
        </w:rPr>
      </w:pPr>
      <w:r>
        <w:rPr>
          <w:lang w:val="en-US"/>
        </w:rPr>
        <w:t>NAME:MD SARFARAZ ALAM</w:t>
      </w:r>
    </w:p>
    <w:p w14:paraId="28B04A46" w14:textId="3A2D2F14" w:rsidR="0011687E" w:rsidRDefault="0011687E">
      <w:pPr>
        <w:rPr>
          <w:lang w:val="en-US"/>
        </w:rPr>
      </w:pPr>
      <w:r>
        <w:rPr>
          <w:lang w:val="en-US"/>
        </w:rPr>
        <w:t>EMAIL-</w:t>
      </w:r>
      <w:proofErr w:type="gramStart"/>
      <w:r>
        <w:rPr>
          <w:lang w:val="en-US"/>
        </w:rPr>
        <w:t>ID:SAMALAMABD17@GMAIL.COM</w:t>
      </w:r>
      <w:proofErr w:type="gramEnd"/>
    </w:p>
    <w:p w14:paraId="7273E835" w14:textId="77777777" w:rsidR="0011687E" w:rsidRDefault="0011687E">
      <w:pPr>
        <w:rPr>
          <w:lang w:val="en-US"/>
        </w:rPr>
      </w:pPr>
    </w:p>
    <w:p w14:paraId="325004AC" w14:textId="77777777" w:rsidR="0011687E" w:rsidRDefault="0011687E">
      <w:pPr>
        <w:rPr>
          <w:lang w:val="en-US"/>
        </w:rPr>
      </w:pPr>
    </w:p>
    <w:p w14:paraId="720B987C" w14:textId="25C92653" w:rsidR="00E828B8" w:rsidRDefault="0043191B">
      <w:pPr>
        <w:rPr>
          <w:b/>
          <w:bCs/>
          <w:sz w:val="40"/>
          <w:szCs w:val="40"/>
          <w:u w:val="single"/>
          <w:lang w:val="en-US"/>
        </w:rPr>
      </w:pPr>
      <w:r>
        <w:rPr>
          <w:lang w:val="en-US"/>
        </w:rPr>
        <w:t xml:space="preserve"> </w:t>
      </w:r>
      <w:r w:rsidRPr="0043191B">
        <w:rPr>
          <w:b/>
          <w:bCs/>
          <w:sz w:val="40"/>
          <w:szCs w:val="40"/>
          <w:u w:val="single"/>
          <w:lang w:val="en-US"/>
        </w:rPr>
        <w:t>PROJECT-1</w:t>
      </w:r>
    </w:p>
    <w:p w14:paraId="58DF901B" w14:textId="13A8496F" w:rsidR="0043191B" w:rsidRDefault="0043191B">
      <w:pPr>
        <w:rPr>
          <w:b/>
          <w:bCs/>
          <w:sz w:val="40"/>
          <w:szCs w:val="40"/>
          <w:u w:val="single"/>
          <w:lang w:val="en-US"/>
        </w:rPr>
      </w:pPr>
    </w:p>
    <w:p w14:paraId="0555621B" w14:textId="77777777" w:rsidR="0043191B" w:rsidRPr="0043191B" w:rsidRDefault="0043191B" w:rsidP="0043191B">
      <w:pPr>
        <w:spacing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3191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Data Lake Exploration and Optimization:</w:t>
      </w:r>
    </w:p>
    <w:p w14:paraId="37A15AC9" w14:textId="77777777" w:rsidR="0043191B" w:rsidRPr="0043191B" w:rsidRDefault="0043191B" w:rsidP="0043191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424949B" w14:textId="6D224673" w:rsidR="0043191B" w:rsidRDefault="0043191B" w:rsidP="0043191B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43191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Use </w:t>
      </w:r>
      <w:proofErr w:type="spellStart"/>
      <w:r w:rsidRPr="0043191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PySpark</w:t>
      </w:r>
      <w:proofErr w:type="spellEnd"/>
      <w:r w:rsidRPr="0043191B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to explore and optimize data stored in a data lake. Leverage Azure Databricks for efficient querying and analysis of data lake contents</w:t>
      </w:r>
      <w:r w:rsidRPr="0043191B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.</w:t>
      </w:r>
    </w:p>
    <w:p w14:paraId="567C774A" w14:textId="7FF93ED3" w:rsidR="0043191B" w:rsidRDefault="0043191B" w:rsidP="0043191B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</w:p>
    <w:p w14:paraId="17EC28E7" w14:textId="56F59094" w:rsidR="0043191B" w:rsidRPr="0043191B" w:rsidRDefault="0043191B" w:rsidP="0043191B">
      <w:pPr>
        <w:pStyle w:val="ListParagraph"/>
        <w:spacing w:line="240" w:lineRule="auto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  <w:r w:rsidRPr="0043191B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  <w:t>Project Overview:</w:t>
      </w:r>
    </w:p>
    <w:p w14:paraId="25B85FB3" w14:textId="7F7AB56A" w:rsidR="0043191B" w:rsidRDefault="0043191B" w:rsidP="0043191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  <w:t>Objective:</w:t>
      </w:r>
    </w:p>
    <w:p w14:paraId="041742CA" w14:textId="2B705C6C" w:rsidR="0043191B" w:rsidRDefault="0043191B" w:rsidP="0043191B">
      <w:pPr>
        <w:spacing w:line="240" w:lineRule="auto"/>
        <w:rPr>
          <w:rFonts w:ascii="Segoe UI" w:hAnsi="Segoe UI" w:cs="Segoe UI"/>
          <w:color w:val="374151"/>
          <w:sz w:val="20"/>
          <w:szCs w:val="20"/>
        </w:rPr>
      </w:pPr>
      <w:r w:rsidRPr="0043191B">
        <w:rPr>
          <w:rFonts w:ascii="Segoe UI" w:hAnsi="Segoe UI" w:cs="Segoe UI"/>
          <w:color w:val="374151"/>
          <w:sz w:val="20"/>
          <w:szCs w:val="20"/>
        </w:rPr>
        <w:t xml:space="preserve">The main goal of this project is to explore and optimize data stored in a Data Lake using </w:t>
      </w:r>
      <w:proofErr w:type="spellStart"/>
      <w:r w:rsidRPr="0043191B">
        <w:rPr>
          <w:rFonts w:ascii="Segoe UI" w:hAnsi="Segoe UI" w:cs="Segoe UI"/>
          <w:color w:val="374151"/>
          <w:sz w:val="20"/>
          <w:szCs w:val="20"/>
        </w:rPr>
        <w:t>PySpark</w:t>
      </w:r>
      <w:proofErr w:type="spellEnd"/>
      <w:r w:rsidRPr="0043191B">
        <w:rPr>
          <w:rFonts w:ascii="Segoe UI" w:hAnsi="Segoe UI" w:cs="Segoe UI"/>
          <w:color w:val="374151"/>
          <w:sz w:val="20"/>
          <w:szCs w:val="20"/>
        </w:rPr>
        <w:t xml:space="preserve"> on Azure Databricks. This involves tasks such as data exploration, cleaning, transformation, and optimizing queries for efficient analysis</w:t>
      </w:r>
      <w:r>
        <w:rPr>
          <w:rFonts w:ascii="Segoe UI" w:hAnsi="Segoe UI" w:cs="Segoe UI"/>
          <w:color w:val="374151"/>
          <w:sz w:val="20"/>
          <w:szCs w:val="20"/>
        </w:rPr>
        <w:t>.</w:t>
      </w:r>
    </w:p>
    <w:p w14:paraId="1096650B" w14:textId="74AF073F" w:rsidR="0043191B" w:rsidRDefault="0043191B" w:rsidP="0043191B">
      <w:pPr>
        <w:spacing w:line="240" w:lineRule="auto"/>
        <w:rPr>
          <w:rFonts w:ascii="Segoe UI" w:hAnsi="Segoe UI" w:cs="Segoe UI"/>
          <w:color w:val="374151"/>
          <w:sz w:val="20"/>
          <w:szCs w:val="20"/>
        </w:rPr>
      </w:pPr>
    </w:p>
    <w:p w14:paraId="79B5FB30" w14:textId="39608C04" w:rsidR="0043191B" w:rsidRPr="0043191B" w:rsidRDefault="0043191B" w:rsidP="0043191B">
      <w:pPr>
        <w:spacing w:line="240" w:lineRule="auto"/>
        <w:rPr>
          <w:rFonts w:ascii="Times New Roman" w:hAnsi="Times New Roman" w:cs="Times New Roman"/>
          <w:color w:val="374151"/>
          <w:sz w:val="24"/>
          <w:szCs w:val="24"/>
          <w:u w:val="single"/>
        </w:rPr>
      </w:pPr>
      <w:r w:rsidRPr="0043191B">
        <w:rPr>
          <w:rFonts w:ascii="Times New Roman" w:hAnsi="Times New Roman" w:cs="Times New Roman"/>
          <w:color w:val="374151"/>
          <w:sz w:val="24"/>
          <w:szCs w:val="24"/>
          <w:u w:val="single"/>
        </w:rPr>
        <w:t>Tools and Technologies:</w:t>
      </w:r>
    </w:p>
    <w:p w14:paraId="7A1C6EFF" w14:textId="6C441552" w:rsidR="0043191B" w:rsidRPr="0043191B" w:rsidRDefault="0043191B" w:rsidP="0043191B">
      <w:pPr>
        <w:spacing w:line="240" w:lineRule="auto"/>
        <w:rPr>
          <w:rFonts w:cstheme="minorHAnsi"/>
          <w:color w:val="374151"/>
          <w:sz w:val="20"/>
          <w:szCs w:val="20"/>
        </w:rPr>
      </w:pPr>
      <w:r w:rsidRPr="0043191B">
        <w:rPr>
          <w:rStyle w:val="Strong"/>
          <w:rFonts w:cstheme="minorHAnsi"/>
          <w:sz w:val="20"/>
          <w:szCs w:val="20"/>
          <w:bdr w:val="single" w:sz="2" w:space="0" w:color="D9D9E3" w:frame="1"/>
        </w:rPr>
        <w:t>Azure Databricks:</w:t>
      </w:r>
      <w:r w:rsidRPr="0043191B">
        <w:rPr>
          <w:rFonts w:cstheme="minorHAnsi"/>
          <w:color w:val="374151"/>
          <w:sz w:val="20"/>
          <w:szCs w:val="20"/>
        </w:rPr>
        <w:t xml:space="preserve"> Leveraging the Databricks workspace for easy collaboration and scalable data processing.</w:t>
      </w:r>
    </w:p>
    <w:p w14:paraId="0AF2D63D" w14:textId="04295F23" w:rsidR="0043191B" w:rsidRPr="0043191B" w:rsidRDefault="0043191B" w:rsidP="0043191B">
      <w:pPr>
        <w:spacing w:line="240" w:lineRule="auto"/>
        <w:rPr>
          <w:rFonts w:cstheme="minorHAnsi"/>
          <w:color w:val="374151"/>
          <w:sz w:val="20"/>
          <w:szCs w:val="20"/>
        </w:rPr>
      </w:pPr>
      <w:proofErr w:type="spellStart"/>
      <w:r w:rsidRPr="0043191B">
        <w:rPr>
          <w:rStyle w:val="Strong"/>
          <w:rFonts w:cstheme="minorHAnsi"/>
          <w:sz w:val="20"/>
          <w:szCs w:val="20"/>
          <w:bdr w:val="single" w:sz="2" w:space="0" w:color="D9D9E3" w:frame="1"/>
        </w:rPr>
        <w:t>PySpark</w:t>
      </w:r>
      <w:proofErr w:type="spellEnd"/>
      <w:r w:rsidRPr="0043191B">
        <w:rPr>
          <w:rStyle w:val="Strong"/>
          <w:rFonts w:cstheme="minorHAnsi"/>
          <w:sz w:val="20"/>
          <w:szCs w:val="20"/>
          <w:bdr w:val="single" w:sz="2" w:space="0" w:color="D9D9E3" w:frame="1"/>
        </w:rPr>
        <w:t>:</w:t>
      </w:r>
      <w:r w:rsidRPr="0043191B">
        <w:rPr>
          <w:rFonts w:cstheme="minorHAnsi"/>
          <w:color w:val="374151"/>
          <w:sz w:val="20"/>
          <w:szCs w:val="20"/>
        </w:rPr>
        <w:t xml:space="preserve"> Using </w:t>
      </w:r>
      <w:proofErr w:type="spellStart"/>
      <w:r w:rsidRPr="0043191B">
        <w:rPr>
          <w:rFonts w:cstheme="minorHAnsi"/>
          <w:color w:val="374151"/>
          <w:sz w:val="20"/>
          <w:szCs w:val="20"/>
        </w:rPr>
        <w:t>PySpark</w:t>
      </w:r>
      <w:proofErr w:type="spellEnd"/>
      <w:r w:rsidRPr="0043191B">
        <w:rPr>
          <w:rFonts w:cstheme="minorHAnsi"/>
          <w:color w:val="374151"/>
          <w:sz w:val="20"/>
          <w:szCs w:val="20"/>
        </w:rPr>
        <w:t>, the Python API for Apache Spark, for data manipulation and analysis.</w:t>
      </w:r>
    </w:p>
    <w:p w14:paraId="4233780A" w14:textId="3F269481" w:rsidR="0043191B" w:rsidRPr="0043191B" w:rsidRDefault="0043191B" w:rsidP="0043191B">
      <w:pPr>
        <w:spacing w:line="240" w:lineRule="auto"/>
        <w:rPr>
          <w:rFonts w:cstheme="minorHAnsi"/>
          <w:b/>
          <w:bCs/>
          <w:color w:val="374151"/>
          <w:sz w:val="20"/>
          <w:szCs w:val="20"/>
          <w:u w:val="single"/>
        </w:rPr>
      </w:pPr>
      <w:r w:rsidRPr="0043191B">
        <w:rPr>
          <w:rStyle w:val="Strong"/>
          <w:rFonts w:cstheme="minorHAnsi"/>
          <w:sz w:val="20"/>
          <w:szCs w:val="20"/>
          <w:bdr w:val="single" w:sz="2" w:space="0" w:color="D9D9E3" w:frame="1"/>
        </w:rPr>
        <w:t>Azure Data Lake Storage:</w:t>
      </w:r>
      <w:r w:rsidRPr="0043191B">
        <w:rPr>
          <w:rFonts w:cstheme="minorHAnsi"/>
          <w:color w:val="374151"/>
          <w:sz w:val="20"/>
          <w:szCs w:val="20"/>
        </w:rPr>
        <w:t xml:space="preserve"> Storing and managing the data lake in Azure Data Lake Storage.</w:t>
      </w:r>
    </w:p>
    <w:p w14:paraId="2E84D809" w14:textId="7B79AB33" w:rsidR="0043191B" w:rsidRDefault="0043191B" w:rsidP="0043191B">
      <w:pPr>
        <w:spacing w:line="240" w:lineRule="auto"/>
        <w:rPr>
          <w:rFonts w:ascii="Segoe UI" w:hAnsi="Segoe UI" w:cs="Segoe UI"/>
          <w:color w:val="374151"/>
          <w:sz w:val="20"/>
          <w:szCs w:val="20"/>
        </w:rPr>
      </w:pPr>
    </w:p>
    <w:p w14:paraId="7CC5ED22" w14:textId="4A134AC2" w:rsidR="00CF1287" w:rsidRDefault="00CF1287" w:rsidP="00CF1287">
      <w:pPr>
        <w:spacing w:line="240" w:lineRule="auto"/>
        <w:rPr>
          <w:rFonts w:ascii="Times New Roman" w:hAnsi="Times New Roman" w:cs="Times New Roman"/>
          <w:b/>
          <w:bCs/>
          <w:color w:val="374151"/>
          <w:sz w:val="28"/>
          <w:szCs w:val="28"/>
          <w:u w:val="single"/>
        </w:rPr>
      </w:pPr>
      <w:r w:rsidRPr="00CF1287">
        <w:rPr>
          <w:rFonts w:ascii="Times New Roman" w:hAnsi="Times New Roman" w:cs="Times New Roman"/>
          <w:b/>
          <w:bCs/>
          <w:color w:val="374151"/>
          <w:sz w:val="28"/>
          <w:szCs w:val="28"/>
          <w:u w:val="single"/>
        </w:rPr>
        <w:t>Project Steps:</w:t>
      </w:r>
    </w:p>
    <w:p w14:paraId="6127C18A" w14:textId="4E5361CF" w:rsidR="00CF1287" w:rsidRDefault="00CF1287" w:rsidP="00CF1287">
      <w:pPr>
        <w:spacing w:line="240" w:lineRule="auto"/>
        <w:rPr>
          <w:rFonts w:ascii="Times New Roman" w:hAnsi="Times New Roman" w:cs="Times New Roman"/>
          <w:b/>
          <w:bCs/>
          <w:color w:val="374151"/>
          <w:sz w:val="24"/>
          <w:szCs w:val="24"/>
        </w:rPr>
      </w:pPr>
      <w:r w:rsidRPr="00CF1287">
        <w:rPr>
          <w:rFonts w:ascii="Times New Roman" w:hAnsi="Times New Roman" w:cs="Times New Roman"/>
          <w:b/>
          <w:bCs/>
          <w:color w:val="374151"/>
          <w:sz w:val="24"/>
          <w:szCs w:val="24"/>
        </w:rPr>
        <w:t>Step 1:</w:t>
      </w:r>
      <w:r>
        <w:rPr>
          <w:rFonts w:ascii="Times New Roman" w:hAnsi="Times New Roman" w:cs="Times New Roman"/>
          <w:b/>
          <w:bCs/>
          <w:color w:val="374151"/>
          <w:sz w:val="24"/>
          <w:szCs w:val="24"/>
        </w:rPr>
        <w:t xml:space="preserve"> Setup Azure Databricks Workspace</w:t>
      </w:r>
    </w:p>
    <w:p w14:paraId="598988E9" w14:textId="04C7AD59" w:rsidR="00CF1287" w:rsidRPr="00CF1287" w:rsidRDefault="00CF1287" w:rsidP="00CF1287">
      <w:pPr>
        <w:pStyle w:val="ListParagraph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color w:val="374151"/>
          <w:sz w:val="20"/>
          <w:szCs w:val="20"/>
        </w:rPr>
      </w:pPr>
      <w:r w:rsidRPr="00CF1287">
        <w:rPr>
          <w:rFonts w:ascii="Times New Roman" w:hAnsi="Times New Roman" w:cs="Times New Roman"/>
          <w:color w:val="374151"/>
          <w:sz w:val="20"/>
          <w:szCs w:val="20"/>
        </w:rPr>
        <w:t>Create Databricks Workspace:</w:t>
      </w:r>
    </w:p>
    <w:p w14:paraId="0A6F62F0" w14:textId="2B7EE478" w:rsidR="00CF1287" w:rsidRPr="00CF1287" w:rsidRDefault="00CF1287" w:rsidP="00CF1287">
      <w:pPr>
        <w:spacing w:line="240" w:lineRule="auto"/>
        <w:rPr>
          <w:rFonts w:ascii="Times New Roman" w:hAnsi="Times New Roman" w:cs="Times New Roman"/>
          <w:color w:val="374151"/>
          <w:sz w:val="20"/>
          <w:szCs w:val="20"/>
        </w:rPr>
      </w:pPr>
      <w:r>
        <w:rPr>
          <w:rFonts w:ascii="Times New Roman" w:hAnsi="Times New Roman" w:cs="Times New Roman"/>
          <w:noProof/>
          <w:color w:val="374151"/>
          <w:sz w:val="20"/>
          <w:szCs w:val="20"/>
        </w:rPr>
        <w:lastRenderedPageBreak/>
        <w:drawing>
          <wp:inline distT="0" distB="0" distL="0" distR="0" wp14:anchorId="3E0FAB9B" wp14:editId="25E770C3">
            <wp:extent cx="5731510" cy="3223895"/>
            <wp:effectExtent l="0" t="0" r="2540" b="0"/>
            <wp:docPr id="109239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8419" name="Picture 10923984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B424" w14:textId="06012A92" w:rsidR="0043191B" w:rsidRPr="00CF1287" w:rsidRDefault="00CF1287" w:rsidP="00CF1287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eastAsia="en-IN"/>
          <w14:ligatures w14:val="none"/>
        </w:rPr>
      </w:pPr>
      <w:r w:rsidRPr="00CF1287">
        <w:rPr>
          <w:rFonts w:ascii="Times New Roman" w:hAnsi="Times New Roman" w:cs="Times New Roman"/>
          <w:color w:val="374151"/>
          <w:sz w:val="20"/>
          <w:szCs w:val="20"/>
        </w:rPr>
        <w:t>Created an Azure Databricks workspace with appropriate configurations.</w:t>
      </w:r>
    </w:p>
    <w:p w14:paraId="0E7B8FB6" w14:textId="266BEB57" w:rsidR="0043191B" w:rsidRDefault="00CF1287" w:rsidP="00CF1287">
      <w:pPr>
        <w:pStyle w:val="ListParagraph"/>
        <w:numPr>
          <w:ilvl w:val="1"/>
          <w:numId w:val="5"/>
        </w:numPr>
        <w:spacing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CF128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Configure Cluster:</w:t>
      </w:r>
    </w:p>
    <w:p w14:paraId="153034CF" w14:textId="20E4A351" w:rsidR="00CF1287" w:rsidRPr="00CF1287" w:rsidRDefault="00CF1287" w:rsidP="00CF1287">
      <w:pPr>
        <w:pStyle w:val="ListParagraph"/>
        <w:numPr>
          <w:ilvl w:val="0"/>
          <w:numId w:val="6"/>
        </w:numPr>
        <w:spacing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CF1287">
        <w:rPr>
          <w:rFonts w:ascii="Times New Roman" w:hAnsi="Times New Roman" w:cs="Times New Roman"/>
          <w:color w:val="374151"/>
          <w:sz w:val="20"/>
          <w:szCs w:val="20"/>
        </w:rPr>
        <w:t>Set up a Databricks cluster with required specifications.</w:t>
      </w:r>
    </w:p>
    <w:p w14:paraId="24905441" w14:textId="602DB274" w:rsidR="00CF1287" w:rsidRPr="00CF1287" w:rsidRDefault="00CF1287" w:rsidP="00CF1287">
      <w:pPr>
        <w:spacing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0"/>
          <w:szCs w:val="20"/>
          <w:lang w:eastAsia="en-IN"/>
        </w:rPr>
        <w:drawing>
          <wp:inline distT="0" distB="0" distL="0" distR="0" wp14:anchorId="5423F1D1" wp14:editId="1F5010FF">
            <wp:extent cx="5731510" cy="3223895"/>
            <wp:effectExtent l="0" t="0" r="2540" b="0"/>
            <wp:docPr id="846168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68385" name="Picture 8461683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F87" w14:textId="77777777" w:rsidR="0043191B" w:rsidRPr="0043191B" w:rsidRDefault="0043191B" w:rsidP="0043191B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</w:p>
    <w:p w14:paraId="3A15D0D6" w14:textId="32102CCD" w:rsidR="0043191B" w:rsidRDefault="00CF1287">
      <w:pPr>
        <w:rPr>
          <w:b/>
          <w:bCs/>
          <w:sz w:val="24"/>
          <w:szCs w:val="24"/>
          <w:lang w:val="en-US"/>
        </w:rPr>
      </w:pPr>
      <w:r w:rsidRPr="00CF1287">
        <w:rPr>
          <w:b/>
          <w:bCs/>
          <w:sz w:val="24"/>
          <w:szCs w:val="24"/>
          <w:lang w:val="en-US"/>
        </w:rPr>
        <w:t>Step 2:</w:t>
      </w:r>
      <w:r>
        <w:rPr>
          <w:b/>
          <w:bCs/>
          <w:sz w:val="24"/>
          <w:szCs w:val="24"/>
          <w:lang w:val="en-US"/>
        </w:rPr>
        <w:t xml:space="preserve"> Connect to Azure Data Lake Storage</w:t>
      </w:r>
    </w:p>
    <w:p w14:paraId="7538AA2A" w14:textId="7B121154" w:rsidR="00F00737" w:rsidRDefault="00F0073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00737">
        <w:rPr>
          <w:rFonts w:ascii="Times New Roman" w:hAnsi="Times New Roman" w:cs="Times New Roman"/>
          <w:sz w:val="20"/>
          <w:szCs w:val="20"/>
          <w:lang w:val="en-US"/>
        </w:rPr>
        <w:t>2.1.  Connect Databricks to Data Lake Storage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7F2FBB8C" w14:textId="653AE9C3" w:rsidR="00F00737" w:rsidRDefault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026BA14" w14:textId="5D391F1F" w:rsidR="00F00737" w:rsidRPr="00F00737" w:rsidRDefault="00F00737" w:rsidP="00F007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F00737">
        <w:rPr>
          <w:rFonts w:ascii="Times New Roman" w:hAnsi="Times New Roman" w:cs="Times New Roman"/>
          <w:color w:val="374151"/>
          <w:sz w:val="20"/>
          <w:szCs w:val="20"/>
        </w:rPr>
        <w:t>Established a connection between the Databricks workspace and Azure Data Lake Storage</w:t>
      </w:r>
      <w:r w:rsidRPr="00F00737">
        <w:rPr>
          <w:rFonts w:ascii="Segoe UI" w:hAnsi="Segoe UI" w:cs="Segoe UI"/>
          <w:color w:val="374151"/>
        </w:rPr>
        <w:t>.</w:t>
      </w:r>
    </w:p>
    <w:p w14:paraId="736BD1D5" w14:textId="0595BD39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C88F964" w14:textId="23E74736" w:rsidR="00F00737" w:rsidRP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AA398C9" wp14:editId="6B737D3A">
            <wp:extent cx="5731510" cy="3223895"/>
            <wp:effectExtent l="0" t="0" r="2540" b="0"/>
            <wp:docPr id="1459561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61955" name="Picture 14595619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6634" w14:textId="4897FC27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9B1352B" w14:textId="56E98E17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2.2. Mount Data Lake Storage:</w:t>
      </w:r>
    </w:p>
    <w:p w14:paraId="58FCF992" w14:textId="7BFF417C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A801E06" w14:textId="6666571B" w:rsidR="00F00737" w:rsidRPr="00F00737" w:rsidRDefault="00F00737" w:rsidP="00F007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F00737">
        <w:rPr>
          <w:rFonts w:ascii="Times New Roman" w:hAnsi="Times New Roman" w:cs="Times New Roman"/>
          <w:color w:val="374151"/>
          <w:sz w:val="20"/>
          <w:szCs w:val="20"/>
        </w:rPr>
        <w:t>Mounted the Data Lake Storage to make it accessible within the Databricks workspace.</w:t>
      </w:r>
    </w:p>
    <w:p w14:paraId="7F2891E1" w14:textId="32311BFC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0B516A" w14:textId="04DB8632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5703EA56" wp14:editId="7920A8BC">
            <wp:extent cx="5731510" cy="3223895"/>
            <wp:effectExtent l="0" t="0" r="2540" b="0"/>
            <wp:docPr id="2039617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7462" name="Picture 20396174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2754F78" wp14:editId="25685751">
            <wp:extent cx="5731510" cy="3223895"/>
            <wp:effectExtent l="0" t="0" r="2540" b="0"/>
            <wp:docPr id="1131818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18799" name="Picture 11318187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1FA84C72" wp14:editId="7598E023">
            <wp:extent cx="5731510" cy="3223895"/>
            <wp:effectExtent l="0" t="0" r="2540" b="0"/>
            <wp:docPr id="1035485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5656" name="Picture 1035485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D9CB" w14:textId="4C2B3256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036F52B" w14:textId="16615B1A" w:rsidR="00F00737" w:rsidRDefault="00F00737" w:rsidP="00F0073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F00737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3: Load Data into Databricks</w:t>
      </w:r>
    </w:p>
    <w:p w14:paraId="169C50E1" w14:textId="05D77779" w:rsidR="00F00737" w:rsidRDefault="00F00737" w:rsidP="00F0073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60F051F" w14:textId="3946641C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F00737">
        <w:rPr>
          <w:rFonts w:ascii="Times New Roman" w:hAnsi="Times New Roman" w:cs="Times New Roman"/>
          <w:sz w:val="20"/>
          <w:szCs w:val="20"/>
          <w:lang w:val="en-US"/>
        </w:rPr>
        <w:t>3.1. Load Sample Data:</w:t>
      </w:r>
    </w:p>
    <w:p w14:paraId="209C1CF9" w14:textId="572E4D89" w:rsidR="00F00737" w:rsidRDefault="00F00737" w:rsidP="00F007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Loaded sample data from the Data Lake Storage into the Databricks workspace.</w:t>
      </w:r>
    </w:p>
    <w:p w14:paraId="26617057" w14:textId="13F24AB6" w:rsidR="00F00737" w:rsidRDefault="00F0073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128D227" w14:textId="5E7EDA83" w:rsidR="00F00737" w:rsidRDefault="0018285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36E5E868" wp14:editId="30F267A4">
            <wp:extent cx="5731510" cy="3223895"/>
            <wp:effectExtent l="0" t="0" r="2540" b="0"/>
            <wp:docPr id="1677423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23139" name="Picture 16774231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CEEC" w14:textId="4BBC0CD3" w:rsidR="00182857" w:rsidRDefault="0018285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36B0838" w14:textId="066CF595" w:rsidR="00182857" w:rsidRDefault="0018285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D70CA6" w14:textId="2462D434" w:rsidR="00182857" w:rsidRDefault="00182857" w:rsidP="00F0073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>3.2. Explore Data:</w:t>
      </w:r>
    </w:p>
    <w:p w14:paraId="7E738BA7" w14:textId="6EECCBC8" w:rsidR="00182857" w:rsidRDefault="00182857" w:rsidP="001828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Used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to read and explore the structure of the loaded data.</w:t>
      </w:r>
    </w:p>
    <w:p w14:paraId="0D52A01C" w14:textId="2BB05195" w:rsidR="00182857" w:rsidRDefault="00182857" w:rsidP="0018285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368624" w14:textId="38BEFDE4" w:rsidR="00182857" w:rsidRPr="00182857" w:rsidRDefault="00182857" w:rsidP="0018285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182857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4: Data Exploration and Cleaning</w:t>
      </w:r>
    </w:p>
    <w:p w14:paraId="34645A50" w14:textId="46B73C48" w:rsidR="00182857" w:rsidRDefault="00182857" w:rsidP="0018285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4.1. Explore Data Characteristics:</w:t>
      </w:r>
    </w:p>
    <w:p w14:paraId="57EF9C20" w14:textId="67EF760F" w:rsidR="00182857" w:rsidRDefault="00182857" w:rsidP="001828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Utilized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PySpark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functions to explore the structure and characteristics of the data.</w:t>
      </w:r>
    </w:p>
    <w:p w14:paraId="689109F1" w14:textId="7EC0200C" w:rsidR="00182857" w:rsidRDefault="00182857" w:rsidP="0018285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4.2. Handle Missing Values and Outliers:</w:t>
      </w:r>
    </w:p>
    <w:p w14:paraId="2B9A5BC8" w14:textId="68D743E2" w:rsidR="00182857" w:rsidRDefault="00182857" w:rsidP="001828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Identified and handled missing values, outliers, and other data quality issues.</w:t>
      </w:r>
    </w:p>
    <w:p w14:paraId="25541D07" w14:textId="4F9E6AD1" w:rsidR="00182857" w:rsidRPr="00182857" w:rsidRDefault="00182857" w:rsidP="0018285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0B74C3B9" w14:textId="1E2C4459" w:rsidR="00182857" w:rsidRDefault="00182857" w:rsidP="0018285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182857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5: Data Transformation and Optimization</w:t>
      </w:r>
    </w:p>
    <w:p w14:paraId="68AE2C04" w14:textId="28D552DD" w:rsidR="00182857" w:rsidRDefault="00182857" w:rsidP="0018285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82857">
        <w:rPr>
          <w:rFonts w:ascii="Times New Roman" w:hAnsi="Times New Roman" w:cs="Times New Roman"/>
          <w:sz w:val="20"/>
          <w:szCs w:val="20"/>
          <w:lang w:val="en-US"/>
        </w:rPr>
        <w:t>5.1. Apply Transformations</w:t>
      </w:r>
      <w:r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1AD89F96" w14:textId="4C5F2AC6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color w:val="374151"/>
          <w:sz w:val="20"/>
          <w:szCs w:val="20"/>
        </w:rPr>
        <w:t xml:space="preserve">Applied </w:t>
      </w:r>
      <w:proofErr w:type="spellStart"/>
      <w:r w:rsidRPr="003F29CB">
        <w:rPr>
          <w:rFonts w:ascii="Times New Roman" w:hAnsi="Times New Roman" w:cs="Times New Roman"/>
          <w:color w:val="374151"/>
          <w:sz w:val="20"/>
          <w:szCs w:val="20"/>
        </w:rPr>
        <w:t>PySpark</w:t>
      </w:r>
      <w:proofErr w:type="spellEnd"/>
      <w:r w:rsidRPr="003F29CB">
        <w:rPr>
          <w:rFonts w:ascii="Times New Roman" w:hAnsi="Times New Roman" w:cs="Times New Roman"/>
          <w:color w:val="374151"/>
          <w:sz w:val="20"/>
          <w:szCs w:val="20"/>
        </w:rPr>
        <w:t xml:space="preserve"> transformations to clean and structure the data.</w:t>
      </w:r>
    </w:p>
    <w:p w14:paraId="599D157E" w14:textId="030F191C" w:rsidR="003F29CB" w:rsidRDefault="003F29CB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5.2. Optimize Data Types and Columns:</w:t>
      </w:r>
    </w:p>
    <w:p w14:paraId="7543024A" w14:textId="37F0B826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Optimized data types, column names, and other factors to improve query performance.</w:t>
      </w:r>
    </w:p>
    <w:p w14:paraId="433C60FB" w14:textId="4E94E15D" w:rsidR="00182857" w:rsidRDefault="00182857" w:rsidP="00182857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09680C8" w14:textId="45D4240A" w:rsidR="00182857" w:rsidRDefault="003F29CB" w:rsidP="00182857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6: Query Optimization</w:t>
      </w:r>
    </w:p>
    <w:p w14:paraId="76776F45" w14:textId="33DC1DB9" w:rsidR="003F29CB" w:rsidRDefault="003F29CB" w:rsidP="00182857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sz w:val="20"/>
          <w:szCs w:val="20"/>
          <w:lang w:val="en-US"/>
        </w:rPr>
        <w:t>6.1. Use Spark for Querying:</w:t>
      </w:r>
    </w:p>
    <w:p w14:paraId="1E6D22F1" w14:textId="2BF13BCB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color w:val="374151"/>
          <w:sz w:val="20"/>
          <w:szCs w:val="20"/>
        </w:rPr>
        <w:t>Leveraged Spark SQL for efficient querying of the data.</w:t>
      </w:r>
    </w:p>
    <w:p w14:paraId="5A9FFCEF" w14:textId="27FD9327" w:rsidR="00182857" w:rsidRDefault="003F29CB" w:rsidP="00182857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6.2. Optimize Queries:</w:t>
      </w:r>
    </w:p>
    <w:p w14:paraId="29660FEF" w14:textId="20617EC9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color w:val="374151"/>
          <w:sz w:val="20"/>
          <w:szCs w:val="20"/>
        </w:rPr>
        <w:t>Implemented query optimization techniques such as caching, partitioning, and indexing.</w:t>
      </w:r>
    </w:p>
    <w:p w14:paraId="2E4F9930" w14:textId="77777777" w:rsidR="003F29CB" w:rsidRDefault="003F29CB" w:rsidP="003F29C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5749AF0C" w14:textId="3EB4836E" w:rsidR="003F29CB" w:rsidRDefault="003F29CB" w:rsidP="003F29C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7: Advanced Analysis and Visualization</w:t>
      </w:r>
    </w:p>
    <w:p w14:paraId="2E22E742" w14:textId="274D9DF5" w:rsidR="003F29CB" w:rsidRDefault="003F29CB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sz w:val="20"/>
          <w:szCs w:val="20"/>
          <w:lang w:val="en-US"/>
        </w:rPr>
        <w:t>7.1. Perform Advanced Analytics:</w:t>
      </w:r>
    </w:p>
    <w:p w14:paraId="67B174FA" w14:textId="7D8EFA37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color w:val="374151"/>
          <w:sz w:val="20"/>
          <w:szCs w:val="20"/>
        </w:rPr>
        <w:t xml:space="preserve">Utilized </w:t>
      </w:r>
      <w:proofErr w:type="spellStart"/>
      <w:r w:rsidRPr="003F29CB">
        <w:rPr>
          <w:rFonts w:ascii="Times New Roman" w:hAnsi="Times New Roman" w:cs="Times New Roman"/>
          <w:color w:val="374151"/>
          <w:sz w:val="20"/>
          <w:szCs w:val="20"/>
        </w:rPr>
        <w:t>PySpark</w:t>
      </w:r>
      <w:proofErr w:type="spellEnd"/>
      <w:r w:rsidRPr="003F29CB">
        <w:rPr>
          <w:rFonts w:ascii="Times New Roman" w:hAnsi="Times New Roman" w:cs="Times New Roman"/>
          <w:color w:val="374151"/>
          <w:sz w:val="20"/>
          <w:szCs w:val="20"/>
        </w:rPr>
        <w:t xml:space="preserve"> for advanced analytics on the optimized data.</w:t>
      </w:r>
    </w:p>
    <w:p w14:paraId="71220816" w14:textId="3E940FBA" w:rsidR="003F29CB" w:rsidRDefault="003F29CB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7.2. Visualize Results:</w:t>
      </w:r>
    </w:p>
    <w:p w14:paraId="47A01DA7" w14:textId="7066D8A5" w:rsidR="003F29CB" w:rsidRPr="003F29CB" w:rsidRDefault="003F29CB" w:rsidP="003F2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color w:val="374151"/>
          <w:sz w:val="20"/>
          <w:szCs w:val="20"/>
        </w:rPr>
        <w:t>Created visualizations using Databricks notebooks and libraries.</w:t>
      </w:r>
    </w:p>
    <w:p w14:paraId="6AD609E8" w14:textId="77777777" w:rsidR="003F29CB" w:rsidRDefault="003F29CB" w:rsidP="003F29C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</w:p>
    <w:p w14:paraId="3492337E" w14:textId="3046EBD0" w:rsidR="003F29CB" w:rsidRDefault="003F29CB" w:rsidP="003F29C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3F29C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Step 8: Working </w:t>
      </w:r>
      <w:proofErr w:type="gramStart"/>
      <w:r w:rsidRPr="003F29CB">
        <w:rPr>
          <w:rFonts w:ascii="Times New Roman" w:hAnsi="Times New Roman" w:cs="Times New Roman"/>
          <w:b/>
          <w:bCs/>
          <w:sz w:val="20"/>
          <w:szCs w:val="20"/>
          <w:lang w:val="en-US"/>
        </w:rPr>
        <w:t>On</w:t>
      </w:r>
      <w:proofErr w:type="gramEnd"/>
      <w:r w:rsidRPr="003F29CB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Notebooks</w:t>
      </w:r>
    </w:p>
    <w:p w14:paraId="3C67A49E" w14:textId="6C457909" w:rsidR="003F29CB" w:rsidRDefault="003F29CB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11687E">
        <w:rPr>
          <w:rFonts w:ascii="Times New Roman" w:hAnsi="Times New Roman" w:cs="Times New Roman"/>
          <w:sz w:val="20"/>
          <w:szCs w:val="20"/>
          <w:lang w:val="en-US"/>
        </w:rPr>
        <w:t>8.1. Implementing coding queries on the notebook</w:t>
      </w:r>
    </w:p>
    <w:p w14:paraId="40415238" w14:textId="74399CB4" w:rsidR="0011687E" w:rsidRDefault="0011687E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09AB5FFF" wp14:editId="0B73CAD9">
            <wp:extent cx="5731510" cy="3223895"/>
            <wp:effectExtent l="0" t="0" r="2540" b="0"/>
            <wp:docPr id="961374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74151" name="Picture 9613741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963B" w14:textId="12B9448E" w:rsidR="0011687E" w:rsidRDefault="0011687E" w:rsidP="003F29C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887BD5F" w14:textId="3F9045B9" w:rsidR="0011687E" w:rsidRDefault="0011687E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8.2. After running the Queries:</w:t>
      </w:r>
    </w:p>
    <w:p w14:paraId="60256F56" w14:textId="08D3D693" w:rsidR="0011687E" w:rsidRDefault="0011687E" w:rsidP="003F29CB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1DF3E91" wp14:editId="28275AD1">
            <wp:extent cx="5731510" cy="3223895"/>
            <wp:effectExtent l="0" t="0" r="2540" b="0"/>
            <wp:docPr id="4875752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75286" name="Picture 4875752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864A" w14:textId="1DBBAA43" w:rsidR="0011687E" w:rsidRDefault="0011687E" w:rsidP="003F29CB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37F9CF6" w14:textId="40043E3F" w:rsidR="0011687E" w:rsidRDefault="0011687E" w:rsidP="003F29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87E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7DD4C3D6" w14:textId="63A02034" w:rsidR="0011687E" w:rsidRDefault="0011687E" w:rsidP="003F29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7C9ACDD" wp14:editId="3785C36B">
            <wp:extent cx="5731510" cy="3223895"/>
            <wp:effectExtent l="0" t="0" r="2540" b="0"/>
            <wp:docPr id="5423812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1268" name="Picture 5423812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1309B4" wp14:editId="1146CE4A">
            <wp:extent cx="5731510" cy="3223895"/>
            <wp:effectExtent l="0" t="0" r="2540" b="0"/>
            <wp:docPr id="2016502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2956" name="Picture 20165029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AE9" w14:textId="55AC6553" w:rsidR="0011687E" w:rsidRDefault="0011687E" w:rsidP="003F29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B80255" w14:textId="1348C55A" w:rsidR="0011687E" w:rsidRDefault="0011687E" w:rsidP="003F29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Conclusion:</w:t>
      </w:r>
    </w:p>
    <w:p w14:paraId="69C7CAE9" w14:textId="6BE56A04" w:rsidR="0011687E" w:rsidRPr="0011687E" w:rsidRDefault="0011687E" w:rsidP="003F29CB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11687E">
        <w:rPr>
          <w:rFonts w:ascii="Times New Roman" w:hAnsi="Times New Roman" w:cs="Times New Roman"/>
          <w:color w:val="374151"/>
          <w:sz w:val="20"/>
          <w:szCs w:val="20"/>
        </w:rPr>
        <w:t xml:space="preserve">This project provided a comprehensive approach to exploring and optimizing data in a Data Lake using </w:t>
      </w:r>
      <w:proofErr w:type="spellStart"/>
      <w:r w:rsidRPr="0011687E">
        <w:rPr>
          <w:rFonts w:ascii="Times New Roman" w:hAnsi="Times New Roman" w:cs="Times New Roman"/>
          <w:color w:val="374151"/>
          <w:sz w:val="20"/>
          <w:szCs w:val="20"/>
        </w:rPr>
        <w:t>PySpark</w:t>
      </w:r>
      <w:proofErr w:type="spellEnd"/>
      <w:r w:rsidRPr="0011687E">
        <w:rPr>
          <w:rFonts w:ascii="Times New Roman" w:hAnsi="Times New Roman" w:cs="Times New Roman"/>
          <w:color w:val="374151"/>
          <w:sz w:val="20"/>
          <w:szCs w:val="20"/>
        </w:rPr>
        <w:t xml:space="preserve"> on Azure Databricks. The steps covered data cleaning, transformation, query optimization, and advanced analysis, ensuring that the data is well-prepared for efficient and insightful analysis.</w:t>
      </w:r>
    </w:p>
    <w:sectPr w:rsidR="0011687E" w:rsidRPr="001168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3F42"/>
    <w:multiLevelType w:val="multilevel"/>
    <w:tmpl w:val="ECB0C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340B9"/>
    <w:multiLevelType w:val="hybridMultilevel"/>
    <w:tmpl w:val="1AF8F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30204"/>
    <w:multiLevelType w:val="multilevel"/>
    <w:tmpl w:val="FEA215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F992E1D"/>
    <w:multiLevelType w:val="hybridMultilevel"/>
    <w:tmpl w:val="4AF03E08"/>
    <w:lvl w:ilvl="0" w:tplc="E8A2386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9A1B87"/>
    <w:multiLevelType w:val="multilevel"/>
    <w:tmpl w:val="8ECE0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25C413C"/>
    <w:multiLevelType w:val="multilevel"/>
    <w:tmpl w:val="B7805F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32630059">
    <w:abstractNumId w:val="3"/>
  </w:num>
  <w:num w:numId="2" w16cid:durableId="299920065">
    <w:abstractNumId w:val="0"/>
  </w:num>
  <w:num w:numId="3" w16cid:durableId="391075978">
    <w:abstractNumId w:val="4"/>
  </w:num>
  <w:num w:numId="4" w16cid:durableId="50036116">
    <w:abstractNumId w:val="5"/>
  </w:num>
  <w:num w:numId="5" w16cid:durableId="112753570">
    <w:abstractNumId w:val="2"/>
  </w:num>
  <w:num w:numId="6" w16cid:durableId="1545749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91B"/>
    <w:rsid w:val="0011687E"/>
    <w:rsid w:val="00182857"/>
    <w:rsid w:val="003F29CB"/>
    <w:rsid w:val="0043191B"/>
    <w:rsid w:val="00CF1287"/>
    <w:rsid w:val="00E828B8"/>
    <w:rsid w:val="00F0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FB250"/>
  <w15:chartTrackingRefBased/>
  <w15:docId w15:val="{01C137D5-9EEB-4889-BC9F-E62819EA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12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3191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1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4319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3191B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3191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F12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4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1</cp:revision>
  <dcterms:created xsi:type="dcterms:W3CDTF">2024-01-12T07:40:00Z</dcterms:created>
  <dcterms:modified xsi:type="dcterms:W3CDTF">2024-01-12T08:38:00Z</dcterms:modified>
</cp:coreProperties>
</file>