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SISTEM PENERIMAAN MURID BARU (SPMB / SPMD)</w:t>
      </w:r>
    </w:p>
    <w:p>
      <w:pPr>
        <w:spacing w:after="140" w:before="20" w:line="276"/>
        <w:jc w:val="center"/>
      </w:pPr>
      <w:r>
        <w:rPr>
          <w:rFonts w:ascii="Times New Roman" w:cs="Times New Roman" w:eastAsia="Times New Roman" w:hAnsi="Times New Roman"/>
          <w:i/>
          <w:iCs/>
          <w:color w:val="333333"/>
          <w:sz w:val="24"/>
          <w:szCs w:val="24"/>
        </w:rPr>
        <w:t xml:space="preserve">Penerimaan Peserta Didik Baru (PPDB) yang Objektif, Transparan, Akuntabel, dan Berkeadilan</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KETUA PANITIA SPMB / PPDB SDN KALISALAK 01</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Sistem Penerimaan Murid Baru (SPMB / SPMD)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Ketua Panitia SPMB / PPDB SDN Kalisalak 01,</w:t>
            </w:r>
          </w:p>
          <w:p>
            <w:pPr>
              <w:spacing w:after="0" w:before="650" w:line="276"/>
              <w:jc w:val="center"/>
            </w:pPr>
            <w:r>
              <w:rPr>
                <w:b/>
                <w:bCs/>
                <w:sz w:val="24"/>
                <w:szCs w:val="24"/>
                <w:u w:val="single"/>
              </w:rPr>
              <w:t xml:space="preserve">Mukhammad Lu'lu Khulaluddin</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Sistem Penerimaan Murid Baru (SPMB / SPMD)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Sistem Penerimaan Murid Baru (SPMB / SPMD)</w:t>
      </w:r>
      <w:r>
        <w:rPr>
          <w:sz w:val="24"/>
          <w:szCs w:val="24"/>
        </w:rPr>
        <w:t xml:space="preserve">. Program ini diarahkan pada penerimaan peserta didik baru (ppdb) yang objektif, transparan, akuntabel, dan berkeadilan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 Nomor 1 Tahun 2021 tentang PPDB pada TK, SD, SMP, SMA, dan SMK.</w:t>
      </w:r>
    </w:p>
    <w:p>
      <w:pPr>
        <w:spacing w:after="20" w:before="20" w:line="276"/>
        <w:ind w:left="400"/>
        <w:jc w:val="both"/>
      </w:pPr>
      <w:r>
        <w:rPr>
          <w:sz w:val="24"/>
          <w:szCs w:val="24"/>
        </w:rPr>
        <w:t xml:space="preserve">2. Peraturan Bupati Tegal tentang Pedoman Penerimaan Peserta Didik Baru Kabupaten Tegal.</w:t>
      </w:r>
    </w:p>
    <w:p>
      <w:pPr>
        <w:spacing w:after="20" w:before="20" w:line="276"/>
        <w:ind w:left="400"/>
        <w:jc w:val="both"/>
      </w:pPr>
      <w:r>
        <w:rPr>
          <w:sz w:val="24"/>
          <w:szCs w:val="24"/>
        </w:rPr>
        <w:t xml:space="preserve">3. Petunjuk Teknis PPDB Dinas Pendidikan dan Kebudayaan Kabupaten Tegal Tahun Pelajaran 2026/2027.</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Menjamin terselenggaranya penerimaan murid baru kelas I secara tertib, transparan, non-diskriminatif, dan akuntabel.</w:t>
      </w:r>
    </w:p>
    <w:p>
      <w:pPr>
        <w:spacing w:after="20" w:before="20" w:line="276"/>
        <w:ind w:left="400"/>
        <w:jc w:val="both"/>
      </w:pPr>
      <w:r>
        <w:rPr>
          <w:sz w:val="24"/>
          <w:szCs w:val="24"/>
        </w:rPr>
        <w:t xml:space="preserve">2. Memberikan layanan pendaftaran yang mudah, ramah, dan bebas pungutan biaya (gratis 100%).</w:t>
      </w:r>
    </w:p>
    <w:p>
      <w:pPr>
        <w:spacing w:after="20" w:before="20" w:line="276"/>
        <w:ind w:left="400"/>
        <w:jc w:val="both"/>
      </w:pPr>
      <w:r>
        <w:rPr>
          <w:sz w:val="24"/>
          <w:szCs w:val="24"/>
        </w:rPr>
        <w:t xml:space="preserve">3. Memenuhi kuota rombongan belajar (rombel) sesuai daya tampung sarana prasarana sekolah.</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Calon Peserta Didik Usia Sekolah (6-7 Tahun) di Wilayah Zonasi Desa Kalisalak dan Sekitarnya.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(Ketua Panitia SPMB / PPDB SDN Kalisalak 01)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Sosialisasi PPDB ke Lembaga PAUD/TK dan Masyarakat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Leaflet &amp; Banner Tersebar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Pembukaan Posko Pendaftaran dan Verifikasi Dokumen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Pelayanan Ramah &amp; Tertib</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Pleno Penetapan Calon Peserta Didik Diterima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Berita Acara Penetapan PPDB</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Awal 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Pelaksanaan Masa Pengenalan Lingkungan Sekolah (MPLS) Ramah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Murid Baru Bahagia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Pertengahan Juli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Sistem Penerimaan Murid Baru (SPMB / SPMD)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Panitia SPMB/PPDB SDN Kalisalak 01 telah melaksanakan tahapan penerimaan murid baru meliputi sosialisasi ke TK/RA terdekat, pemasangan banner pendaftaran, pelayanan formulir luring dan daring, verifikasi berkas akta kelahiran/KK, pengumuman hasil seleksi umur, serta masa orientasi pengenalan lingkungan sekolah (MPLS).</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Murid Baru Kelas I yang Mendaftar dan Diterima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Target 1 Rombel Penuh (......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Siswa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Kepatuhan terhadap Syarat Usia Minimal (6-7 Tahun)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Memenuhi Regulasi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Sesuai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Nol Pungutan Biaya Pendaftaran (Gratis 100%)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Nol Rupiah (100% Bebas Biaya)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Bebas Pungutan</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Kepercayaan masyarakat Desa Kalisalak yang sangat tinggi terhadap mutu pendidikan di SDN Kalisalak 01.</w:t>
      </w:r>
    </w:p>
    <w:p>
      <w:pPr>
        <w:spacing w:after="20" w:before="20" w:line="276"/>
        <w:ind w:left="400"/>
        <w:jc w:val="both"/>
      </w:pPr>
      <w:r>
        <w:rPr>
          <w:sz w:val="24"/>
          <w:szCs w:val="24"/>
        </w:rPr>
        <w:t xml:space="preserve">• Pelayanan panitia PPDB yang sigap, ramah, dan membantu orang tua yang kesulitan mengisi data formulir.</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Beberapa pendaftar belum memiliki dokumen Kartu Identitas Anak (KIA) atau perbaikan data NIK pada Kartu Keluarga.</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Panitia memberikan pendampingan dan kemudahan verifikasi sementara berkoordinasi dengan Pemdes Kalisalak.</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Profil Awal Belajar Murid Baru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Buku Induk &amp; Dokumen Profil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Siti Maria Ulfah,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Optimalisasi Desain Kegiatan MPLS Menyenangkan Transisi PAUD-SD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Modul MPLS Transisi PAUD-SD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Sistem Penerimaan Murid Baru (SPMB / SPMD)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SISTEM PENERIMAAN MURID BARU (SPMB / SPMD)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Daya Tampung Rombongan Belajar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1 Rombel (...... Kursi)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Terpenuhi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Rentang Usia Murid Baru Diterima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Usia 6.5 s.d 7.5 Tahun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Sesuai Aturan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Nomor SK Penetapan Hasil Kelulusan PPDB</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421.2/............/04.68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Sah &amp; Disahkan</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Sistem Penerimaan Murid Baru (SPMB / SPMD)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2026-09-17T02:26:51.714Z</dcterms:created>
  <dcterms:modified xsi:type="dcterms:W3CDTF">2026-09-17T02:26:51.714Z</dcterms:modified>
</cp:coreProperties>
</file>

<file path=docProps/custom.xml><?xml version="1.0" encoding="utf-8"?>
<Properties xmlns="http://schemas.openxmlformats.org/officeDocument/2006/custom-properties" xmlns:vt="http://schemas.openxmlformats.org/officeDocument/2006/docPropsVTypes"/>
</file>