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4AEC" w14:textId="77777777" w:rsidR="00DF3F83" w:rsidRDefault="008B4728" w:rsidP="008B4728">
      <w:pPr>
        <w:tabs>
          <w:tab w:val="left" w:pos="1398"/>
        </w:tabs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en"/>
        </w:rPr>
      </w:pPr>
      <w:r w:rsidRPr="00DF3F83">
        <w:rPr>
          <w:rFonts w:ascii="Arial" w:hAnsi="Arial" w:cs="Arial"/>
          <w:b/>
          <w:sz w:val="22"/>
          <w:szCs w:val="22"/>
          <w:lang w:val="en"/>
        </w:rPr>
        <w:t xml:space="preserve">Table </w:t>
      </w:r>
      <w:r w:rsidR="00B3095D" w:rsidRPr="00DF3F83">
        <w:rPr>
          <w:rFonts w:ascii="Arial" w:hAnsi="Arial" w:cs="Arial"/>
          <w:b/>
          <w:sz w:val="22"/>
          <w:szCs w:val="22"/>
          <w:lang w:val="en"/>
        </w:rPr>
        <w:t>S</w:t>
      </w:r>
      <w:r w:rsidR="00DF3F83" w:rsidRPr="00DF3F83">
        <w:rPr>
          <w:rFonts w:ascii="Arial" w:hAnsi="Arial" w:cs="Arial"/>
          <w:b/>
          <w:sz w:val="22"/>
          <w:szCs w:val="22"/>
          <w:lang w:val="en"/>
        </w:rPr>
        <w:t>1</w:t>
      </w:r>
      <w:r w:rsidRPr="004141CD">
        <w:rPr>
          <w:rFonts w:ascii="Arial" w:hAnsi="Arial" w:cs="Arial"/>
          <w:sz w:val="22"/>
          <w:szCs w:val="22"/>
          <w:lang w:val="en"/>
        </w:rPr>
        <w:t xml:space="preserve"> </w:t>
      </w:r>
      <w:r w:rsidRPr="004141CD">
        <w:rPr>
          <w:rFonts w:ascii="Arial" w:eastAsia="Arial Unicode MS" w:hAnsi="Arial" w:cs="Arial"/>
          <w:sz w:val="22"/>
          <w:szCs w:val="22"/>
          <w:lang w:val="en"/>
        </w:rPr>
        <w:t xml:space="preserve">Equations for parameters and computation of </w:t>
      </w:r>
      <w:r w:rsidRPr="00DF3F83">
        <w:rPr>
          <w:rFonts w:ascii="Arial" w:eastAsia="Arial Unicode MS" w:hAnsi="Arial" w:cs="Arial"/>
          <w:i/>
          <w:sz w:val="22"/>
          <w:szCs w:val="22"/>
          <w:lang w:val="en"/>
        </w:rPr>
        <w:t>Z</w:t>
      </w:r>
      <w:r w:rsidRPr="004141CD">
        <w:rPr>
          <w:rFonts w:ascii="Arial" w:eastAsia="Arial Unicode MS" w:hAnsi="Arial" w:cs="Arial"/>
          <w:sz w:val="22"/>
          <w:szCs w:val="22"/>
          <w:lang w:val="en"/>
        </w:rPr>
        <w:t xml:space="preserve">-scores and centiles for </w:t>
      </w:r>
      <w:r w:rsidR="008C51D0">
        <w:rPr>
          <w:rFonts w:ascii="Arial" w:eastAsia="Arial Unicode MS" w:hAnsi="Arial" w:cs="Arial"/>
          <w:sz w:val="22"/>
          <w:szCs w:val="22"/>
          <w:lang w:val="en"/>
        </w:rPr>
        <w:t>estimated fetal weight</w:t>
      </w:r>
      <w:r w:rsidRPr="004141CD">
        <w:rPr>
          <w:rFonts w:ascii="Arial" w:eastAsia="Arial Unicode MS" w:hAnsi="Arial" w:cs="Arial"/>
          <w:sz w:val="22"/>
          <w:szCs w:val="22"/>
          <w:lang w:val="en"/>
        </w:rPr>
        <w:t xml:space="preserve"> </w:t>
      </w:r>
      <w:r w:rsidR="00DF3F83">
        <w:rPr>
          <w:rFonts w:ascii="Arial" w:eastAsia="Arial Unicode MS" w:hAnsi="Arial" w:cs="Arial"/>
          <w:sz w:val="22"/>
          <w:szCs w:val="22"/>
          <w:lang w:val="en"/>
        </w:rPr>
        <w:t>according</w:t>
      </w:r>
      <w:r w:rsidRPr="004141CD">
        <w:rPr>
          <w:rFonts w:ascii="Arial" w:eastAsia="Arial Unicode MS" w:hAnsi="Arial" w:cs="Arial"/>
          <w:sz w:val="22"/>
          <w:szCs w:val="22"/>
          <w:lang w:val="en"/>
        </w:rPr>
        <w:t xml:space="preserve"> to gestational age</w:t>
      </w:r>
    </w:p>
    <w:p w14:paraId="0F5F1DD9" w14:textId="77777777" w:rsidR="00DF3F83" w:rsidRDefault="00DF3F83" w:rsidP="008B4728">
      <w:pPr>
        <w:tabs>
          <w:tab w:val="left" w:pos="1398"/>
        </w:tabs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en"/>
        </w:rPr>
      </w:pPr>
    </w:p>
    <w:p w14:paraId="4F08C6B4" w14:textId="77777777" w:rsidR="008B4728" w:rsidRPr="004141CD" w:rsidRDefault="008B4728" w:rsidP="008B4728">
      <w:pPr>
        <w:spacing w:line="360" w:lineRule="auto"/>
        <w:rPr>
          <w:rFonts w:ascii="Arial" w:hAnsi="Arial" w:cs="Arial"/>
          <w:sz w:val="22"/>
          <w:szCs w:val="22"/>
          <w:lang w:val="e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8"/>
      </w:tblGrid>
      <w:tr w:rsidR="008B4728" w:rsidRPr="00D17B36" w14:paraId="232A6F08" w14:textId="77777777" w:rsidTr="005309B3">
        <w:trPr>
          <w:jc w:val="center"/>
        </w:trPr>
        <w:tc>
          <w:tcPr>
            <w:tcW w:w="8218" w:type="dxa"/>
            <w:tcBorders>
              <w:bottom w:val="nil"/>
            </w:tcBorders>
            <w:shd w:val="clear" w:color="auto" w:fill="auto"/>
          </w:tcPr>
          <w:p w14:paraId="1EBBBC10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  <w:t>Skewness</w:t>
            </w:r>
          </w:p>
        </w:tc>
      </w:tr>
      <w:tr w:rsidR="008B4728" w:rsidRPr="00552C0D" w14:paraId="42DD7BC3" w14:textId="77777777" w:rsidTr="005309B3">
        <w:trPr>
          <w:jc w:val="center"/>
        </w:trPr>
        <w:tc>
          <w:tcPr>
            <w:tcW w:w="82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F248BE" w14:textId="77777777" w:rsidR="008B4728" w:rsidRPr="00552C0D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λ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>(GA) = 9.43643 + 9.41579*(GA/10)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it-CH" w:eastAsia="fr-FR"/>
              </w:rPr>
              <w:t>-</w:t>
            </w:r>
            <w:proofErr w:type="gramStart"/>
            <w:r w:rsidRPr="00552C0D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it-CH" w:eastAsia="fr-FR"/>
              </w:rPr>
              <w:t>2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 xml:space="preserve">  -</w:t>
            </w:r>
            <w:proofErr w:type="gramEnd"/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 xml:space="preserve"> 83.54220 * log(GA/10)*(GA/10)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it-CH" w:eastAsia="fr-FR"/>
              </w:rPr>
              <w:t>-2</w:t>
            </w:r>
          </w:p>
        </w:tc>
      </w:tr>
      <w:tr w:rsidR="008B4728" w:rsidRPr="00D17B36" w14:paraId="009F2416" w14:textId="77777777" w:rsidTr="005309B3">
        <w:trPr>
          <w:jc w:val="center"/>
        </w:trPr>
        <w:tc>
          <w:tcPr>
            <w:tcW w:w="8218" w:type="dxa"/>
            <w:tcBorders>
              <w:bottom w:val="nil"/>
            </w:tcBorders>
            <w:shd w:val="clear" w:color="auto" w:fill="auto"/>
          </w:tcPr>
          <w:p w14:paraId="45E1C068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  <w:t>Mean</w:t>
            </w:r>
          </w:p>
        </w:tc>
      </w:tr>
      <w:tr w:rsidR="008B4728" w:rsidRPr="00D17B36" w14:paraId="253EA08E" w14:textId="77777777" w:rsidTr="005309B3">
        <w:trPr>
          <w:jc w:val="center"/>
        </w:trPr>
        <w:tc>
          <w:tcPr>
            <w:tcW w:w="82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380C59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μ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(GA) =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-2.42272 + 1.86478*GA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fr-FR"/>
              </w:rPr>
              <w:t xml:space="preserve">0.5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- 1.93299e-5 * GA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fr-FR"/>
              </w:rPr>
              <w:t>3</w:t>
            </w:r>
          </w:p>
        </w:tc>
      </w:tr>
      <w:tr w:rsidR="008B4728" w:rsidRPr="00D17B36" w14:paraId="5EC965E5" w14:textId="77777777" w:rsidTr="005309B3">
        <w:trPr>
          <w:jc w:val="center"/>
        </w:trPr>
        <w:tc>
          <w:tcPr>
            <w:tcW w:w="8218" w:type="dxa"/>
            <w:tcBorders>
              <w:bottom w:val="nil"/>
            </w:tcBorders>
            <w:shd w:val="clear" w:color="auto" w:fill="auto"/>
          </w:tcPr>
          <w:p w14:paraId="6EA22DF1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  <w:t>Coefficient of variation</w:t>
            </w:r>
          </w:p>
        </w:tc>
      </w:tr>
      <w:tr w:rsidR="008B4728" w:rsidRPr="00552C0D" w14:paraId="71CB3602" w14:textId="77777777" w:rsidTr="005309B3">
        <w:trPr>
          <w:jc w:val="center"/>
        </w:trPr>
        <w:tc>
          <w:tcPr>
            <w:tcW w:w="82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56D8E2" w14:textId="77777777" w:rsidR="008B4728" w:rsidRPr="00552C0D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σ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 xml:space="preserve">(GA) = </w:t>
            </w:r>
            <w:proofErr w:type="gramStart"/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>0.0193557  +</w:t>
            </w:r>
            <w:proofErr w:type="gramEnd"/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 xml:space="preserve"> 0.0310716 * (GA/10)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it-CH" w:eastAsia="fr-FR"/>
              </w:rPr>
              <w:t>-2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lang w:val="it-CH" w:eastAsia="fr-FR"/>
              </w:rPr>
              <w:t xml:space="preserve"> - 0.0657587 * log(GA/10)*(GA/10)</w:t>
            </w:r>
            <w:r w:rsidRPr="00552C0D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it-CH" w:eastAsia="fr-FR"/>
              </w:rPr>
              <w:t>-2</w:t>
            </w:r>
          </w:p>
        </w:tc>
      </w:tr>
      <w:tr w:rsidR="008B4728" w:rsidRPr="00552C0D" w14:paraId="5D4AF83B" w14:textId="77777777" w:rsidTr="005309B3">
        <w:trPr>
          <w:jc w:val="center"/>
        </w:trPr>
        <w:tc>
          <w:tcPr>
            <w:tcW w:w="821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BE3D7C0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b/>
                <w:sz w:val="22"/>
                <w:szCs w:val="22"/>
                <w:lang w:val="fr-FR" w:eastAsia="fr-FR"/>
              </w:rPr>
            </w:pPr>
            <w:r w:rsidRPr="00D17B36">
              <w:rPr>
                <w:rFonts w:ascii="Arial" w:eastAsia="Times New Roman" w:hAnsi="Arial" w:cs="Arial"/>
                <w:b/>
                <w:sz w:val="22"/>
                <w:szCs w:val="22"/>
                <w:lang w:val="fr-FR" w:eastAsia="fr-FR"/>
              </w:rPr>
              <w:t>Z-score</w:t>
            </w:r>
          </w:p>
          <w:p w14:paraId="0ED89F52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Y=l</w:t>
            </w:r>
            <w:r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og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(EFW)</w:t>
            </w:r>
          </w:p>
          <w:p w14:paraId="2764B39B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b/>
                <w:sz w:val="22"/>
                <w:szCs w:val="22"/>
                <w:lang w:val="fr-FR" w:eastAsia="fr-FR"/>
              </w:rPr>
            </w:pPr>
          </w:p>
        </w:tc>
      </w:tr>
      <w:tr w:rsidR="008B4728" w:rsidRPr="00552C0D" w14:paraId="7D4274DA" w14:textId="77777777" w:rsidTr="005309B3">
        <w:trPr>
          <w:jc w:val="center"/>
        </w:trPr>
        <w:tc>
          <w:tcPr>
            <w:tcW w:w="82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21CEBF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If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λ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(GA)=0, Z(GA) =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σ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(GA)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fr-FR" w:eastAsia="fr-FR"/>
              </w:rPr>
              <w:t xml:space="preserve">-1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× l</w:t>
            </w:r>
            <w:r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og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[Y/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μ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(GA)]</w:t>
            </w:r>
          </w:p>
          <w:p w14:paraId="4C052AA9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If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λ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(GA)≠0, Z(GA) = [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σ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(GA) × 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λ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(GA)]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fr-FR" w:eastAsia="fr-FR"/>
              </w:rPr>
              <w:t>-1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 × [(Y/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μ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>(GA))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fr-FR"/>
              </w:rPr>
              <w:t>λ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fr-FR" w:eastAsia="fr-FR"/>
              </w:rPr>
              <w:t>(GA)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val="fr-FR" w:eastAsia="fr-FR"/>
              </w:rPr>
              <w:t xml:space="preserve"> − 1]</w:t>
            </w:r>
          </w:p>
        </w:tc>
      </w:tr>
      <w:tr w:rsidR="008B4728" w:rsidRPr="00D17B36" w14:paraId="14DE1844" w14:textId="77777777" w:rsidTr="005309B3">
        <w:trPr>
          <w:jc w:val="center"/>
        </w:trPr>
        <w:tc>
          <w:tcPr>
            <w:tcW w:w="8218" w:type="dxa"/>
            <w:tcBorders>
              <w:top w:val="single" w:sz="4" w:space="0" w:color="auto"/>
            </w:tcBorders>
            <w:shd w:val="clear" w:color="auto" w:fill="auto"/>
          </w:tcPr>
          <w:p w14:paraId="7989B8C4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b/>
                <w:sz w:val="22"/>
                <w:szCs w:val="22"/>
                <w:lang w:eastAsia="fr-FR"/>
              </w:rPr>
              <w:t>Centiles</w:t>
            </w:r>
          </w:p>
          <w:p w14:paraId="338234DC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Z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 xml:space="preserve"> defined by </w:t>
            </w:r>
            <w:proofErr w:type="spellStart"/>
            <w:proofErr w:type="gramStart"/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Pr</w:t>
            </w:r>
            <w:proofErr w:type="spellEnd"/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(</w:t>
            </w:r>
            <w:proofErr w:type="gramEnd"/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z ≤ Z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)=α for z ~ N(0,1), i.e. Z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 xml:space="preserve"> = Φ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fr-FR"/>
              </w:rPr>
              <w:t>-1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(α)</w:t>
            </w:r>
          </w:p>
          <w:p w14:paraId="2532A6ED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</w:p>
          <w:p w14:paraId="233AA51F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If λ(GA)=0, log[C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(GA)] = μ(GA) × exp[σ(GA) × Z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]</w:t>
            </w:r>
          </w:p>
          <w:p w14:paraId="1BDD53A1" w14:textId="77777777" w:rsidR="008B4728" w:rsidRPr="00D17B36" w:rsidRDefault="008B4728" w:rsidP="005309B3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If λ(GA)≠0, log[C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(GA)] = μ(GA) × [Z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fr-FR"/>
              </w:rPr>
              <w:t>α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 xml:space="preserve"> × σ(GA) × λ(GA) +1]</w:t>
            </w:r>
            <w:r w:rsidRPr="00D17B36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fr-FR"/>
              </w:rPr>
              <w:t>1/λ(GA)</w:t>
            </w:r>
          </w:p>
        </w:tc>
      </w:tr>
    </w:tbl>
    <w:p w14:paraId="275594D6" w14:textId="77777777" w:rsidR="008B4728" w:rsidRPr="004141CD" w:rsidRDefault="008B4728" w:rsidP="008B4728">
      <w:pPr>
        <w:tabs>
          <w:tab w:val="left" w:pos="1398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93BAF0F" w14:textId="77777777" w:rsidR="008B4728" w:rsidRDefault="008B4728" w:rsidP="008B4728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cs="Calibri"/>
          <w:color w:val="000000"/>
          <w:sz w:val="22"/>
          <w:szCs w:val="22"/>
        </w:rPr>
      </w:pPr>
    </w:p>
    <w:p w14:paraId="21B799B5" w14:textId="77777777" w:rsidR="00DF3F83" w:rsidRDefault="00DF3F83" w:rsidP="00DF3F83">
      <w:pPr>
        <w:tabs>
          <w:tab w:val="left" w:pos="1398"/>
        </w:tabs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en"/>
        </w:rPr>
      </w:pPr>
      <w:r w:rsidRPr="004141CD">
        <w:rPr>
          <w:rFonts w:ascii="Arial" w:eastAsia="Arial Unicode MS" w:hAnsi="Arial" w:cs="Arial"/>
          <w:sz w:val="22"/>
          <w:szCs w:val="22"/>
          <w:lang w:val="en"/>
        </w:rPr>
        <w:t>GA is for gestational age, in exact weeks; EFW: estimated fetal weight in g. The log function denotes the natural logarithm (base e).</w:t>
      </w:r>
    </w:p>
    <w:p w14:paraId="38F29AB4" w14:textId="77777777" w:rsidR="00552C0D" w:rsidRPr="00552C0D" w:rsidRDefault="00552C0D" w:rsidP="00DF3F83">
      <w:pPr>
        <w:tabs>
          <w:tab w:val="left" w:pos="1398"/>
        </w:tabs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en"/>
        </w:rPr>
      </w:pPr>
    </w:p>
    <w:p w14:paraId="1973E0F6" w14:textId="4D650718" w:rsidR="00552C0D" w:rsidRPr="00552C0D" w:rsidRDefault="00552C0D" w:rsidP="00DF3F83">
      <w:pPr>
        <w:tabs>
          <w:tab w:val="left" w:pos="1398"/>
        </w:tabs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en"/>
        </w:rPr>
      </w:pPr>
      <w:r w:rsidRPr="00552C0D">
        <w:rPr>
          <w:rFonts w:ascii="Arial" w:eastAsia="Arial Unicode MS" w:hAnsi="Arial" w:cs="Arial"/>
          <w:sz w:val="22"/>
          <w:szCs w:val="22"/>
          <w:lang w:val="en"/>
        </w:rPr>
        <w:t xml:space="preserve">Publication: </w:t>
      </w:r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INTERGROWTH-21st standards for Hadlock's estimation of </w:t>
      </w:r>
      <w:proofErr w:type="spellStart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>fetal</w:t>
      </w:r>
      <w:proofErr w:type="spellEnd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weight. Stirnemann, J., Salomon, L.J. and </w:t>
      </w:r>
      <w:proofErr w:type="spellStart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>Papageorghiou</w:t>
      </w:r>
      <w:proofErr w:type="spellEnd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A.T. (2020). Ultrasound </w:t>
      </w:r>
      <w:proofErr w:type="spellStart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>Obstet</w:t>
      </w:r>
      <w:proofErr w:type="spellEnd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>Gynecol</w:t>
      </w:r>
      <w:proofErr w:type="spellEnd"/>
      <w:r w:rsidRPr="00552C0D">
        <w:rPr>
          <w:rFonts w:ascii="Arial" w:hAnsi="Arial" w:cs="Arial"/>
          <w:color w:val="000000"/>
          <w:sz w:val="22"/>
          <w:szCs w:val="22"/>
          <w:shd w:val="clear" w:color="auto" w:fill="FFFFFF"/>
        </w:rPr>
        <w:t>, 56: 946-948. </w:t>
      </w:r>
      <w:hyperlink r:id="rId4" w:history="1">
        <w:r w:rsidRPr="00552C0D">
          <w:rPr>
            <w:rStyle w:val="Hyperlink"/>
            <w:rFonts w:ascii="Arial" w:hAnsi="Arial" w:cs="Arial"/>
            <w:color w:val="022148"/>
            <w:sz w:val="22"/>
            <w:szCs w:val="22"/>
            <w:shd w:val="clear" w:color="auto" w:fill="FFFFFF"/>
          </w:rPr>
          <w:t>https://doi.org/10.1002/uog.22000</w:t>
        </w:r>
      </w:hyperlink>
    </w:p>
    <w:p w14:paraId="1B9084A1" w14:textId="77777777" w:rsidR="008B4728" w:rsidRPr="00552C0D" w:rsidRDefault="008B4728" w:rsidP="00D15385">
      <w:pPr>
        <w:rPr>
          <w:rFonts w:ascii="Arial" w:hAnsi="Arial" w:cs="Arial"/>
          <w:color w:val="000000"/>
          <w:sz w:val="22"/>
          <w:szCs w:val="22"/>
        </w:rPr>
      </w:pPr>
    </w:p>
    <w:p w14:paraId="123CE018" w14:textId="77777777" w:rsidR="00000000" w:rsidRDefault="00000000"/>
    <w:sectPr w:rsidR="006B6F4B" w:rsidSect="00B3095D">
      <w:pgSz w:w="12240" w:h="15840"/>
      <w:pgMar w:top="992" w:right="1440" w:bottom="1162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8"/>
    <w:rsid w:val="00270325"/>
    <w:rsid w:val="002F1736"/>
    <w:rsid w:val="005241CA"/>
    <w:rsid w:val="00552C0D"/>
    <w:rsid w:val="008B4728"/>
    <w:rsid w:val="008C51D0"/>
    <w:rsid w:val="009E74E7"/>
    <w:rsid w:val="00B2575D"/>
    <w:rsid w:val="00B3095D"/>
    <w:rsid w:val="00B6289A"/>
    <w:rsid w:val="00D15385"/>
    <w:rsid w:val="00D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FCB7"/>
  <w14:defaultImageDpi w14:val="32767"/>
  <w15:chartTrackingRefBased/>
  <w15:docId w15:val="{73C75C02-7FA7-B542-B078-CD80B8D1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28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B4728"/>
  </w:style>
  <w:style w:type="paragraph" w:styleId="BalloonText">
    <w:name w:val="Balloon Text"/>
    <w:basedOn w:val="Normal"/>
    <w:link w:val="BalloonTextChar"/>
    <w:uiPriority w:val="99"/>
    <w:semiHidden/>
    <w:unhideWhenUsed/>
    <w:rsid w:val="008B472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28"/>
    <w:rPr>
      <w:rFonts w:ascii="Times New Roman" w:eastAsia="Calibri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52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uog.22000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stirnemann</dc:creator>
  <cp:keywords/>
  <dc:description/>
  <cp:lastModifiedBy>Jimena Villar de Onis</cp:lastModifiedBy>
  <cp:revision>3</cp:revision>
  <dcterms:created xsi:type="dcterms:W3CDTF">2020-10-01T10:20:00Z</dcterms:created>
  <dcterms:modified xsi:type="dcterms:W3CDTF">2024-09-24T14:35:00Z</dcterms:modified>
</cp:coreProperties>
</file>