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PROTOS FARM</w:t>
      </w:r>
    </w:p>
    <w:p>
      <w:pPr>
        <w:pBdr>
          <w:bottom w:val="single" w:color="4CAF50" w:sz="4" w:space="8"/>
        </w:pBd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Gerenciamento de Fazendas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USER STORIES</w:t>
      </w:r>
    </w:p>
    <w:p>
      <w:pPr>
        <w:spacing w:after="60"/>
        <w:jc w:val="center"/>
      </w:pPr>
      <w:r>
        <w:rPr>
          <w:rFonts w:ascii="Arial" w:cs="Arial" w:eastAsia="Arial" w:hAnsi="Arial"/>
          <w:color w:val="4CAF50"/>
          <w:sz w:val="30"/>
          <w:szCs w:val="30"/>
        </w:rPr>
        <w:t xml:space="preserve">Módulo Financeiro Base</w:t>
      </w: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Contas Bancárias, Cartões, CP, CR, Conciliação, Fluxo de Caixa e Crédito Rural</w:t>
      </w: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15 User Stories  |  110 Story Points  |  4 Épicos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3 do Roadmap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Fevereiro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Visão Geral — Módulo Financeiro Base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Este documento detalha as user stories do Módulo Financeiro Base do Protos Farm: contas bancárias e cartões de crédito, contas a pagar, contas a receber, conciliação bancária, fluxo de caixa e gestão de crédito rural. Pré-requisito para a integração financeira de compras, folha, patrimônio e contabilidade.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módulo está organizado em 4 épicos com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15 user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somando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110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</w:pPr>
      <w:r>
        <w:t xml:space="preserve">Particularidades do Financeiro Rural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Múltiplos produtores fiscais por fazenda: cada produtor pode ter contas bancárias próprias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Crédito rural subsidiado: Plano Safra, PRONAF, PRONAMP com carência e amortização específicas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CPR (Cédula de Produto Rural): venda antecipada que gera recebível em produto ou dinheiro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Sazonalidade: receita concentrada em 2-3 meses de safra, despesas o ano todo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FUNRURAL: contribuição sobre receita bruta descontada pelo comprador na NF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Conciliação de leite: produção diária vs. coleta vs. pagamento quinzenal com bonificações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Barter: troca de produção futura por insumos, gera obrigação de entrega sem movimentação financeira direta</w:t>
      </w:r>
    </w:p>
    <w:p>
      <w:pPr>
        <w:spacing w:after="100"/>
      </w:pPr>
    </w:p>
    <w:p>
      <w:pPr>
        <w:pStyle w:val="Heading2"/>
      </w:pPr>
      <w:r>
        <w:t xml:space="preserve">Resumo por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200"/>
        <w:gridCol w:w="1200"/>
        <w:gridCol w:w="1400"/>
      </w:tblGrid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EPIC-FN1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Contas Bancárias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EPIC-FN2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Contas a Pagar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29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EPIC-FN3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Contas a Receber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EPIC-FN4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Fluxo de Caixa e Crédito Rural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110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Detalhamento das User Stories</w:t>
      </w:r>
    </w:p>
    <w:p>
      <w:pPr>
        <w:spacing w:after="60"/>
      </w:pPr>
    </w:p>
    <w:p>
      <w:pPr>
        <w:pStyle w:val="Heading2"/>
      </w:pPr>
      <w:r>
        <w:t xml:space="preserve">EPIC-FN1: Contas Bancárias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6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44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US-FN01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Cadastro de contas bancárias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cadastrar todas as contas bancárias da fazenda/organização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o sistema saiba de onde saem os pagamentos e onde entram os recebimentos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Tipos de conta: conta corrente, conta poupança, conta investimento, conta de crédito rural (custeio, investimento, comercialização), conta digital (fintech)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Dados: banco (código + nome, lista FEBRABAN), agência, número da conta, dígito, titular (vinculado ao produtor rural), moeda (BRL)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a uma ou mais fazendas (conta pode atender múltiplas fazendas ou ser exclusiva)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 padrão: definir conta principal para pagamentos e para recebimentos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inicial: informar saldo na data de início de uso do sistema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Status: ativa, inativa, encerrada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para integração bancária: convênio CNAB (código, carteira, variação), código do beneficiário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Upload de documentos: contrato, procurações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US-FN02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Cadastro de cartões de crédito corporativos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cadastrar os cartões de crédito corporativos usados pela fazenda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todas as despesas no cartão sejam rastreadas, a fatura controlada e o pagamento integrado ao contas a pagar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Dados do cartão: bandeira, banco emissor, últimos 4 dígitos (nunca número completo), nome, validade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Limite total e limite disponível (atualizado automaticamente)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Dia de fechamento e dia de vencimento da fatura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à conta bancária de débito (de onde sai o pagamento da fatura)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Cartões adicionais vinculados ao principal (mesma fatura)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Portador: vincular a um colaborador autorizado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Centro de custo padrão do cartão (configurável, sobrescrito por lançamento)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Status: ativo, bloqueado, cancelado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US-FN03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Saldo e extrato por conta bancária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visualizar saldo atual e extrato de cada conta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saiba quanto tem em cada conta e rastreie cada movimentação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em tempo real: saldo inicial + entradas – saídas, calculado dos lançamentos baixados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Extrato: lista de movimentações por período com data, descrição, tipo, valor, saldo após, origem (CP/CR/folha/transferência/manual)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Filtros: período, tipo, faixa de valor, descrição, categoria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projetado: saldo atual + CR previstos – CP previstos para próximos 7/15/30/60/90 dias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Dashboard de contas: todas as contas lado a lado com saldo, nome e banco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Totalização: saldo total, total em conta corrente, investimento, crédito rural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 do extrato em PDF e Excel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US-FN04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Transferências entre contas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registrar transferências entre contas da mesma organização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o saldo de cada conta reflita a realidade após movimentações internas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Transferência: conta origem, conta destino, valor, data, descrição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Dois lançamentos espelhados: saída na origem, entrada no destino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Para transferências entre bancos: registrar tarifa (TED/DOC/PIX) como despesa separada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Aplicação financeira: transferência CC → investimento com tipo 'Aplicação'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Resgate: investimento → CC com tipo 'Resgate', campo para rendimento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Transferências entre fazendas: registrar fazenda origem/destino para rateio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Não gera CP/CR (movimentação interna, não altera resultado)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US-FN05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fatura de cartão de crédito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acompanhar lançamentos no cartão e controlar fechamento e pagamento da fatura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saiba quanto vai vencer, quais gastos e pague no prazo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Registro de despesa no cartão: data, estabelecimento, descrição, valor, parcelas, categoria, centro de custo, fazenda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Compras parceladas: distribuir valor nas faturas futuras automaticamente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Fatura mensal montada automaticamente entre datas de fechamento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Visualização: lista de lançamentos, total, parcelas de meses anteriores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Fechamento gera CP automaticamente com valor total e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Pagamento da fatura debita da conta bancária vinculada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Pagamento parcial (mínimo): registra juros sobre rotativo como despesa financeira (alerta desencorajando)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Limite disponível recalculado: limite – fatura aberta – parcelas futuras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Importação de fatura via CSV/OFX do banco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gastos por cartão, portador, categoria e centro de custo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US-FN06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Conciliação bancária automática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 ou contador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importar extrato bancário e conciliar automaticamente com lançamentos do sistema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identifique divergências e mantenha saldos corretos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Importação de extrato: OFX, CSV ou PDF (template por banco)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Pareamento automático: valor exato + data próxima (±3 dias), referência, favorecido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Graus de confiança: match exato (verde, auto-conciliado), provável (amarelo, revisar), sem match (vermelho, pendente)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Tela: extrato do banco à esquerda, lançamentos do sistema à direita, conciliados no centro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Ações manuais: vincular, criar lançamento a partir do extrato, ignorar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Lançamentos agrupados: 1 débito = múltiplos pagamentos, 1 crédito = múltiplos recebimentos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Pendências: relatório com aging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conciliado vs. contábil com alerta se divergir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 mensal (fechamento) ou contínua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futura: API Open Finance para importação automática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EPIC-FN2: Contas a Pagar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29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US-FN07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 de contas a pagar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registrar todas as obrigações de pagamento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nenhuma conta vença sem meu conhecimento e eu controle o fluxo de saída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Campos: fornecedor, descrição, categoria (insumos, manutenção, folha, encargos, arrendamento, combustível, energia, impostos, financiamento), valor, emissão,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Forma de pagamento: boleto (código de barras), transferência, PIX, débito automático, cartão, cheque, dinheiro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 bancária de pagamento selecionável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Centro de custo e fazenda obrigatórios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Rateio por múltiplos centros de custo (ex.: energia 60% armazém, 40% escritório)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Competência vs. caixa: data de competência e data de pagamento registradas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Parcelamento: gerar N parcelas com vencimentos automáticos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Recorrência: mensal, quinzenal, semanal, com data de fim ou indefinido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Documentos: upload de boleto, NF, contrato, comprovante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Origem: manual ou gerado por módulo (compras, folha, manutenção, patrimônio, FUNRURAL)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Status: aberto, pago parcialmente, pago, cancelado, vencido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US-FN08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Baixa de pagamento (individual e em lote)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registrar pagamento de uma ou mais contas de uma vez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o sistema reflita a quitação e o saldo da conta seja atualizado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individual: data, valor pago, conta bancária, comprovante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Ajustes: juros pagos, multa, desconto obtido. Valor pago = original + juros + multa – desconto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Juros/multa como despesa financeira; desconto como receita financeira (contábil automático)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parcial: pagar parte, saldo permanece aberto com novo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em lote: selecionar múltiplas contas, baixar da mesma conta (bordero)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de arquivo CNAB 240/400 para remessa bancária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Retorno bancário: importar CNAB para baixar automaticamente títulos pagos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Estorno de baixa: desfazer pagamento por engano (reverte contábil e saldo)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Comprovante vinculado ao lançamento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US-FN09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cheques emitidos e recebidos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controlar cheques emitidos (pré-datados ou à vista) e cheques recebidos com suas datas de emissão, entrega e compensação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o saldo bancário reflita a realidade (considerando cheques pendentes de compensação) e a conciliação feche corretamente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Ao registrar pagamento com forma 'Cheque': campos adicionais obrigatórios — nº do cheque, banco/agência/conta do cheque, data de emissão (preenchimento), data de entrega (quando entregou ao fornecedor), data de compensação prevista (para pré-datados: data futura; para à vista: D+1 ou D+2), data de compensação real (preenchida quando debita no banco, via conciliação ou manual)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 do cheque: emitido, entregue, compensado, devolvido, cancelado, sustado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Impacto no saldo: ao entregar o cheque, o valor NÃO debita da conta bancária imediatamente. O sistema registra como 'Cheques a Compensar' (saldo comprometido). O débito na conta só ocorre na data de compensação real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da conta com dupla visão: 'Saldo contábil' (já considera cheques entregues) e 'Saldo bancário' (só o que já compensou no banco). Diferença = cheques pendentes de compensação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Cheques pré-datados: alerta X dias antes da data de compensação prevista (para garantir saldo na conta)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Listagem de cheques pendentes: todos os cheques entregues mas ainda não compensados, com aging (há quantos dias está pendente)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Cheque devolvido: registrar devolução com motivo (sem fundos, divergência, sustação), reverter a baixa do CP (título volta a 'aberto'), gerar alerta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 bancária integrada: ao importar extrato OFX, sistema pareia débitos de cheques com cheques pendentes pelo nº e valor, e atualiza a data de compensação real automaticamente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Folha de cheques: controle do talão (nº inicial, nº final, banco), rastreabilidade de cada folha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Cheques recebidos: registrar cheques recebidos de clientes como forma de recebimento no CR, com mesma lógica de datas (recebimento, depósito, compensação) e risco de devolução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cheques: emitidos, pendentes, compensados, devolvidos, por banco e por período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US-FN10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Aging e alertas de contas a pagar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ver aging de CP e receber alertas de vencimento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priorize pagamentos e nunca perca vencimento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Aging: faixas de vencimento (7, 15, 30, 60, 90, &gt;90 dias, vencidas)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Filtros: fornecedor, categoria, fazenda, CC, conta bancária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Alertas configuráveis: X dias antes do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títulos vencidos (diário até regularizar)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Canais: push, email, badge no dashboard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Digest matinal: vencimentos do dia e títulos vencidos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Calendário financeiro: compromissos por semana/mês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EPIC-FN3: Contas a Receber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16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US-FN11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 de contas a receber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registrar todas as receitas esperadas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acompanhe recebimentos previstos e controle inadimplência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Campos: cliente, descrição, categoria (venda grãos, gado, leite, arrendamento, serviço), valor, emissão, vencimento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 bancária de recebimento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Centro de custo e fazenda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a NF-e e contrato de venda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Parcelamento e recorrência (arrendamento mensal, leite quinzenal)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Produtor rural emitente: vincular ao produtor da NF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Status: a receber, recebido parcial, recebido, cancelado, inadimplente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US-FN12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Baixa de recebimento e inadimplência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registrar recebimentos e controlar inadimplência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o saldo de CR esteja atualizado e eu aja sobre atrasos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individual: data, valor, conta bancária, forma (depósito, PIX, boleto, cheque, dinheiro)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Ajustes: juros recebidos, multa, desconto concedido, glosa (ex.: desconto CCS alto no leite)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parcial: saldo pendente permanece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Baixa automática via conciliação bancária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Inadimplência: vencidos há &gt;X dias, relatório de aging de recebíveis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PDD (Provisão para Devedores Duvidosos): % por faixa de aging, provisão contábil automática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Renegociação: converter vencido em novo parcelamento com juros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por cliente, período, cultura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EPIC-FN4: Fluxo de Caixa e Crédito Rural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21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900"/>
        <w:gridCol w:w="700"/>
        <w:gridCol w:w="3600"/>
      </w:tblGrid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US-FN13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Fluxo de caixa realizado e projetado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 ou proprietário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visualizar fluxo de caixa consolidado por conta e fazenda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saiba se terei dinheiro para as contas e planeje captações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Fluxo realizado: entradas/saídas efetivas por dia/semana/mês, por conta e consolidado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Fluxo projetado: saldo + CR previstos – CP previstos para 7, 15, 30, 60, 90 e 180 dias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Cenários: otimista (100% CR), realista (% inadimplência histórica), pessimista (só CR confirmados + todos CP)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Gráfico de evolução do saldo com pontos críticos (saldo negativo)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saldo negativo projetado em X dias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Filtros: conta, fazenda, categoria (operacional/investimento/financiamento)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Classificação DFC para alimentar demonstração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 PDF e Excel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US-FN14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Gestão de operações de crédito rural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gerente financeiro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controlar empréstimos e financiamentos rurais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saiba quanto devo, quando vencem parcelas e quanto já paguei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Cadastro: banco, tipo (custeio/investimento/comercialização), linha (PRONAF, PRONAMP, funcafé, CPR, crédito livre), valor, taxa, datas, garantias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Cronograma de parcelas automático (carência + amortização), saldo devedor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Amortização: SAC, Price, Bullet, carência total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Liberação de recursos em parcelas, creditando na conta bancária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Pagamento de parcela vinculado ao CP, atualização do saldo devedor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devedor em tempo real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de vencimento (30, 15, 7, 3, 1 dia)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Dashboard de endividamento: total por linha, saldo consolidado, parcelas 12 meses, dívida/patrimônio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formatado para renovação de crédito bancário</w:t>
            </w:r>
          </w:p>
        </w:tc>
      </w:tr>
      <w:t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US-FN15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Dashboard financeiro consolidado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Como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proprietário ou gerente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quero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visão geral da saúde financeira em uma tela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, para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eu tome decisões rápidas sobre gastos, investimentos e captações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total e por conta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CP próximos 7/30 dias vs. CR próximos 7/30 dias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Resultado do mês (receitas – despesas) — prévia DRE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Endividamento total e parcelas do mês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Top 5 despesas por categoria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Top 5 clientes por receita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 com mesmo período ano anterior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Alertas: títulos vencidos, saldo negativo projetado, faturas de cartão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 por fazenda e período</w:t>
            </w:r>
          </w:p>
        </w:tc>
      </w:tr>
    </w:tbl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Dependências e Integrações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Produtores Rurais (Fase 1): contas vinculadas ao produtor; NF-e emitida pelo produtor gera CR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Compras (Fase 3): recebimento + NF gera CP automaticamente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Folha (Fase 3): processamento gera CP (salários, encargos, FGTS, IRRF)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Patrimônio (Fase 3): compra gera CP; venda gera CR; diferimento gera Despesa Antecipada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Contabilidade (Fase 3): toda baixa gera lançamento contábil (competência e caixa)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DFC: movimentações classificadas geram Demonstração de Fluxo de Caixa</w:t>
      </w:r>
    </w:p>
    <w:p>
      <w:pPr>
        <w:spacing w:after="300"/>
      </w:pPr>
    </w:p>
    <w:p>
      <w:pPr>
        <w:pBdr>
          <w:top w:val="single" w:color="4CAF50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Protos Farm — Financeiro Base  |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15 stories  |  110 points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Página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Protos Farm  </w:t>
    </w:r>
    <w:r>
      <w:rPr>
        <w:rFonts w:ascii="Arial" w:cs="Arial" w:eastAsia="Arial" w:hAnsi="Arial"/>
        <w:color w:val="888888"/>
        <w:sz w:val="16"/>
        <w:szCs w:val="16"/>
      </w:rPr>
      <w:t xml:space="preserve">|  User Stories — Financeiro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2026-02-24T23:12:27.267Z</dcterms:created>
  <dcterms:modified xsi:type="dcterms:W3CDTF">2026-02-24T23:12:27.268Z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