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Nifi</w:t>
      </w:r>
    </w:p>
    <w:p w:rsidR="00000000" w:rsidDel="00000000" w:rsidP="00000000" w:rsidRDefault="00000000" w:rsidRPr="00000000" w14:paraId="0000000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5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Introduction</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50" w:right="0" w:firstLine="69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NiFi was built to automate the flow of data between systems. While the term 'dataflow' is used in a variety of contexts, we use it here to mean the automated and managed flow of information between systems. This problem space has been around ever since enterprises had more than one system, where some of the systems created data and some of the systems consumed data.</w:t>
      </w:r>
    </w:p>
    <w:p w:rsidR="00000000" w:rsidDel="00000000" w:rsidP="00000000" w:rsidRDefault="00000000" w:rsidRPr="00000000" w14:paraId="00000004">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high-level challenges of dataflow include:</w:t>
      </w:r>
    </w:p>
    <w:p w:rsidR="00000000" w:rsidDel="00000000" w:rsidP="00000000" w:rsidRDefault="00000000" w:rsidRPr="00000000" w14:paraId="00000005">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Systems fail</w:t>
      </w:r>
      <w:r w:rsidDel="00000000" w:rsidR="00000000" w:rsidRPr="00000000">
        <w:rPr>
          <w:rtl w:val="0"/>
        </w:rPr>
      </w:r>
    </w:p>
    <w:p w:rsidR="00000000" w:rsidDel="00000000" w:rsidP="00000000" w:rsidRDefault="00000000" w:rsidRPr="00000000" w14:paraId="00000006">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Networks fail, disks fail, software crashes, people make mistakes.</w:t>
      </w:r>
    </w:p>
    <w:p w:rsidR="00000000" w:rsidDel="00000000" w:rsidP="00000000" w:rsidRDefault="00000000" w:rsidRPr="00000000" w14:paraId="00000007">
      <w:pPr>
        <w:shd w:fill="ffffff" w:val="clear"/>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access exceeds capacity to consume</w:t>
      </w:r>
    </w:p>
    <w:p w:rsidR="00000000" w:rsidDel="00000000" w:rsidP="00000000" w:rsidRDefault="00000000" w:rsidRPr="00000000" w14:paraId="00000008">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a given data source can outpace some part of the processing or delivery chain - it only takes one weak-link to have an issue.</w:t>
      </w:r>
    </w:p>
    <w:p w:rsidR="00000000" w:rsidDel="00000000" w:rsidP="00000000" w:rsidRDefault="00000000" w:rsidRPr="00000000" w14:paraId="00000009">
      <w:pPr>
        <w:shd w:fill="ffffff" w:val="clear"/>
        <w:tabs>
          <w:tab w:val="left" w:pos="6600"/>
        </w:tabs>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Boundary conditions are mere suggestions</w:t>
        <w:tab/>
      </w:r>
    </w:p>
    <w:p w:rsidR="00000000" w:rsidDel="00000000" w:rsidP="00000000" w:rsidRDefault="00000000" w:rsidRPr="00000000" w14:paraId="0000000A">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invariably get data that is too big, too small, too fast, too slow, corrupt, wrong, or in the wrong format.</w:t>
      </w:r>
    </w:p>
    <w:p w:rsidR="00000000" w:rsidDel="00000000" w:rsidP="00000000" w:rsidRDefault="00000000" w:rsidRPr="00000000" w14:paraId="0000000B">
      <w:pPr>
        <w:shd w:fill="ffffff" w:val="clear"/>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noise one day becomes signal the next</w:t>
      </w:r>
    </w:p>
    <w:p w:rsidR="00000000" w:rsidDel="00000000" w:rsidP="00000000" w:rsidRDefault="00000000" w:rsidRPr="00000000" w14:paraId="0000000C">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Priorities of an organization change - rapidly. Enabling new flows and changing existing ones must be fast.</w:t>
      </w:r>
    </w:p>
    <w:p w:rsidR="00000000" w:rsidDel="00000000" w:rsidP="00000000" w:rsidRDefault="00000000" w:rsidRPr="00000000" w14:paraId="0000000D">
      <w:pPr>
        <w:shd w:fill="ffffff" w:val="clear"/>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Systems evolve at different rates</w:t>
      </w:r>
    </w:p>
    <w:p w:rsidR="00000000" w:rsidDel="00000000" w:rsidP="00000000" w:rsidRDefault="00000000" w:rsidRPr="00000000" w14:paraId="0000000E">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protocols and formats used by a given system can change anytime and often irrespective of the systems around them. Dataflow exists to connect what is essentially a massively distributed system of components that are loosely or not-at-all designed to work together.</w:t>
      </w:r>
    </w:p>
    <w:p w:rsidR="00000000" w:rsidDel="00000000" w:rsidP="00000000" w:rsidRDefault="00000000" w:rsidRPr="00000000" w14:paraId="0000000F">
      <w:pPr>
        <w:shd w:fill="ffffff" w:val="clear"/>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Compliance and security</w:t>
      </w:r>
    </w:p>
    <w:p w:rsidR="00000000" w:rsidDel="00000000" w:rsidP="00000000" w:rsidRDefault="00000000" w:rsidRPr="00000000" w14:paraId="00000010">
      <w:pPr>
        <w:shd w:fill="ffffff" w:val="clear"/>
        <w:spacing w:after="280" w:before="28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Laws, regulations, and policies change. Business to business agreements change. System to system and system to user interactions must be secure, trusted, accountable.</w:t>
      </w:r>
    </w:p>
    <w:p w:rsidR="00000000" w:rsidDel="00000000" w:rsidP="00000000" w:rsidRDefault="00000000" w:rsidRPr="00000000" w14:paraId="00000011">
      <w:pPr>
        <w:shd w:fill="ffffff" w:val="clear"/>
        <w:spacing w:after="7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Continuous improvement occurs in production</w:t>
      </w:r>
    </w:p>
    <w:p w:rsidR="00000000" w:rsidDel="00000000" w:rsidP="00000000" w:rsidRDefault="00000000" w:rsidRPr="00000000" w14:paraId="00000012">
      <w:pPr>
        <w:shd w:fill="ffffff" w:val="clear"/>
        <w:spacing w:after="0" w:line="24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often not possible to come even close to replicating production environments in the lab.</w:t>
      </w:r>
    </w:p>
    <w:p w:rsidR="00000000" w:rsidDel="00000000" w:rsidP="00000000" w:rsidRDefault="00000000" w:rsidRPr="00000000" w14:paraId="00000013">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6">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Download  &amp; install Nifi</w:t>
      </w:r>
    </w:p>
    <w:p w:rsidR="00000000" w:rsidDel="00000000" w:rsidP="00000000" w:rsidRDefault="00000000" w:rsidRPr="00000000" w14:paraId="00000017">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8">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download apache nifi from this link - </w:t>
      </w:r>
      <w:hyperlink r:id="rId6">
        <w:r w:rsidDel="00000000" w:rsidR="00000000" w:rsidRPr="00000000">
          <w:rPr>
            <w:rFonts w:ascii="Times New Roman" w:cs="Times New Roman" w:eastAsia="Times New Roman" w:hAnsi="Times New Roman"/>
            <w:color w:val="0000ff"/>
            <w:sz w:val="24"/>
            <w:szCs w:val="24"/>
            <w:u w:val="single"/>
            <w:rtl w:val="0"/>
          </w:rPr>
          <w:t xml:space="preserve">https://nifi.apache.org/download.html</w:t>
        </w:r>
      </w:hyperlink>
      <w:r w:rsidDel="00000000" w:rsidR="00000000" w:rsidRPr="00000000">
        <w:rPr>
          <w:rtl w:val="0"/>
        </w:rPr>
      </w:r>
    </w:p>
    <w:p w:rsidR="00000000" w:rsidDel="00000000" w:rsidP="00000000" w:rsidRDefault="00000000" w:rsidRPr="00000000" w14:paraId="00000019">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is free and last two version you can see.</w:t>
        <w:br w:type="textWrapping"/>
      </w:r>
    </w:p>
    <w:p w:rsidR="00000000" w:rsidDel="00000000" w:rsidP="00000000" w:rsidRDefault="00000000" w:rsidRPr="00000000" w14:paraId="0000001A">
      <w:pPr>
        <w:shd w:fill="ffffff" w:val="clear"/>
        <w:spacing w:after="0"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both"/>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Supposing you have a Java runtime installed, you can get NiFi running by using the </w:t>
      </w:r>
      <w:r w:rsidDel="00000000" w:rsidR="00000000" w:rsidRPr="00000000">
        <w:rPr>
          <w:rFonts w:ascii="Times New Roman" w:cs="Times New Roman" w:eastAsia="Times New Roman" w:hAnsi="Times New Roman"/>
          <w:b w:val="0"/>
          <w:i w:val="1"/>
          <w:smallCaps w:val="0"/>
          <w:strike w:val="0"/>
          <w:color w:val="222635"/>
          <w:sz w:val="24"/>
          <w:szCs w:val="24"/>
          <w:u w:val="none"/>
          <w:shd w:fill="auto" w:val="clear"/>
          <w:vertAlign w:val="baseline"/>
          <w:rtl w:val="0"/>
        </w:rPr>
        <w:t xml:space="preserve">bin/nifi.sh</w:t>
      </w: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 script (on Linux or Mac) or </w:t>
      </w:r>
      <w:r w:rsidDel="00000000" w:rsidR="00000000" w:rsidRPr="00000000">
        <w:rPr>
          <w:rFonts w:ascii="Times New Roman" w:cs="Times New Roman" w:eastAsia="Times New Roman" w:hAnsi="Times New Roman"/>
          <w:b w:val="0"/>
          <w:i w:val="1"/>
          <w:smallCaps w:val="0"/>
          <w:strike w:val="0"/>
          <w:color w:val="222635"/>
          <w:sz w:val="24"/>
          <w:szCs w:val="24"/>
          <w:u w:val="none"/>
          <w:shd w:fill="auto" w:val="clear"/>
          <w:vertAlign w:val="baseline"/>
          <w:rtl w:val="0"/>
        </w:rPr>
        <w:t xml:space="preserve">bin/run-nifi.bat</w:t>
      </w: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 for windows.</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both"/>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The service is a bit slow to start, so do not hurry before reaching </w:t>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http://localhost:8080/nifi/</w:t>
        </w:r>
      </w:hyperlink>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both"/>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both"/>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tl w:val="0"/>
        </w:rPr>
        <w:t xml:space="preserve">Now start you see this window.</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left"/>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225" w:before="75" w:line="240" w:lineRule="auto"/>
        <w:ind w:left="0" w:right="0" w:firstLine="0"/>
        <w:jc w:val="left"/>
        <w:rPr>
          <w:rFonts w:ascii="Times New Roman" w:cs="Times New Roman" w:eastAsia="Times New Roman" w:hAnsi="Times New Roman"/>
          <w:b w:val="0"/>
          <w:i w:val="0"/>
          <w:smallCaps w:val="0"/>
          <w:strike w:val="0"/>
          <w:color w:val="22263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635"/>
          <w:sz w:val="24"/>
          <w:szCs w:val="24"/>
          <w:u w:val="none"/>
          <w:shd w:fill="auto" w:val="clear"/>
          <w:vertAlign w:val="baseline"/>
        </w:rPr>
        <w:drawing>
          <wp:inline distB="0" distT="0" distL="0" distR="0">
            <wp:extent cx="5943600" cy="3220085"/>
            <wp:effectExtent b="0" l="0" r="0" t="0"/>
            <wp:docPr descr="new-flow.png" id="20" name="image6.png"/>
            <a:graphic>
              <a:graphicData uri="http://schemas.openxmlformats.org/drawingml/2006/picture">
                <pic:pic>
                  <pic:nvPicPr>
                    <pic:cNvPr descr="new-flow.png" id="0" name="image6.png"/>
                    <pic:cNvPicPr preferRelativeResize="0"/>
                  </pic:nvPicPr>
                  <pic:blipFill>
                    <a:blip r:embed="rId8"/>
                    <a:srcRect b="0" l="0" r="0" t="0"/>
                    <a:stretch>
                      <a:fillRect/>
                    </a:stretch>
                  </pic:blipFill>
                  <pic:spPr>
                    <a:xfrm>
                      <a:off x="0" y="0"/>
                      <a:ext cx="5943600" cy="32200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shd w:fill="ffffff" w:val="clear"/>
        <w:spacing w:after="0"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hd w:fill="ffffff" w:val="clear"/>
        <w:spacing w:after="0"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Component of Nifi</w:t>
      </w:r>
    </w:p>
    <w:p w:rsidR="00000000" w:rsidDel="00000000" w:rsidP="00000000" w:rsidRDefault="00000000" w:rsidRPr="00000000" w14:paraId="0000002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NiFi’s fundamental design concepts closely relate to the main ideas of Flow Based Programming </w:t>
      </w:r>
      <w:hyperlink r:id="rId9">
        <w:r w:rsidDel="00000000" w:rsidR="00000000" w:rsidRPr="00000000">
          <w:rPr>
            <w:rFonts w:ascii="Times New Roman" w:cs="Times New Roman" w:eastAsia="Times New Roman" w:hAnsi="Times New Roman"/>
            <w:color w:val="2156a5"/>
            <w:sz w:val="24"/>
            <w:szCs w:val="24"/>
            <w:u w:val="single"/>
            <w:rtl w:val="0"/>
          </w:rPr>
          <w:t xml:space="preserve">[fbp]</w:t>
        </w:r>
      </w:hyperlink>
      <w:r w:rsidDel="00000000" w:rsidR="00000000" w:rsidRPr="00000000">
        <w:rPr>
          <w:rFonts w:ascii="Times New Roman" w:cs="Times New Roman" w:eastAsia="Times New Roman" w:hAnsi="Times New Roman"/>
          <w:sz w:val="24"/>
          <w:szCs w:val="24"/>
          <w:rtl w:val="0"/>
        </w:rPr>
        <w:t xml:space="preserve">. Here are some of the main NiFi concepts and how they map to FBP:</w:t>
      </w:r>
    </w:p>
    <w:tbl>
      <w:tblPr>
        <w:tblStyle w:val="Table1"/>
        <w:tblW w:w="11231.0" w:type="dxa"/>
        <w:jc w:val="left"/>
        <w:tblInd w:w="-445.0" w:type="dxa"/>
        <w:tblBorders>
          <w:top w:color="dedede" w:space="0" w:sz="6" w:val="single"/>
          <w:left w:color="dedede" w:space="0" w:sz="6" w:val="single"/>
          <w:bottom w:color="dedede" w:space="0" w:sz="6" w:val="single"/>
          <w:right w:color="dedede" w:space="0" w:sz="6" w:val="single"/>
        </w:tblBorders>
        <w:tblLayout w:type="fixed"/>
        <w:tblLook w:val="0400"/>
      </w:tblPr>
      <w:tblGrid>
        <w:gridCol w:w="2119"/>
        <w:gridCol w:w="1481"/>
        <w:gridCol w:w="7631"/>
        <w:tblGridChange w:id="0">
          <w:tblGrid>
            <w:gridCol w:w="2119"/>
            <w:gridCol w:w="1481"/>
            <w:gridCol w:w="7631"/>
          </w:tblGrid>
        </w:tblGridChange>
      </w:tblGrid>
      <w:tr>
        <w:tc>
          <w:tcPr>
            <w:tcBorders>
              <w:top w:color="dedede" w:space="0" w:sz="4" w:val="single"/>
              <w:left w:color="dedede" w:space="0" w:sz="4" w:val="single"/>
              <w:bottom w:color="dedede" w:space="0" w:sz="6" w:val="single"/>
              <w:right w:color="dedede" w:space="0" w:sz="4" w:val="single"/>
            </w:tcBorders>
            <w:shd w:fill="f7f8f7" w:val="clear"/>
            <w:tcMar>
              <w:top w:w="120.0" w:type="dxa"/>
              <w:left w:w="150.0" w:type="dxa"/>
              <w:bottom w:w="150.0" w:type="dxa"/>
              <w:right w:w="150.0" w:type="dxa"/>
            </w:tcMar>
          </w:tcPr>
          <w:p w:rsidR="00000000" w:rsidDel="00000000" w:rsidP="00000000" w:rsidRDefault="00000000" w:rsidRPr="00000000" w14:paraId="0000002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NiFi Term</w:t>
            </w:r>
          </w:p>
        </w:tc>
        <w:tc>
          <w:tcPr>
            <w:tcBorders>
              <w:top w:color="dedede" w:space="0" w:sz="4" w:val="single"/>
              <w:left w:color="dedede" w:space="0" w:sz="4" w:val="single"/>
              <w:bottom w:color="dedede" w:space="0" w:sz="6" w:val="single"/>
              <w:right w:color="dedede" w:space="0" w:sz="4" w:val="single"/>
            </w:tcBorders>
            <w:shd w:fill="f7f8f7" w:val="clear"/>
            <w:tcMar>
              <w:top w:w="120.0" w:type="dxa"/>
              <w:left w:w="150.0" w:type="dxa"/>
              <w:bottom w:w="150.0" w:type="dxa"/>
              <w:right w:w="150.0" w:type="dxa"/>
            </w:tcMar>
          </w:tcPr>
          <w:p w:rsidR="00000000" w:rsidDel="00000000" w:rsidP="00000000" w:rsidRDefault="00000000" w:rsidRPr="00000000" w14:paraId="0000002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FBP Term</w:t>
            </w:r>
          </w:p>
        </w:tc>
        <w:tc>
          <w:tcPr>
            <w:tcBorders>
              <w:top w:color="dedede" w:space="0" w:sz="4" w:val="single"/>
              <w:left w:color="dedede" w:space="0" w:sz="4" w:val="single"/>
              <w:bottom w:color="dedede" w:space="0" w:sz="6" w:val="single"/>
              <w:right w:color="dedede" w:space="0" w:sz="4" w:val="single"/>
            </w:tcBorders>
            <w:shd w:fill="f7f8f7" w:val="clear"/>
            <w:tcMar>
              <w:top w:w="120.0" w:type="dxa"/>
              <w:left w:w="150.0" w:type="dxa"/>
              <w:bottom w:w="150.0" w:type="dxa"/>
              <w:right w:w="150.0" w:type="dxa"/>
            </w:tcMar>
          </w:tcPr>
          <w:p w:rsidR="00000000" w:rsidDel="00000000" w:rsidP="00000000" w:rsidRDefault="00000000" w:rsidRPr="00000000" w14:paraId="0000002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FlowFile</w:t>
            </w:r>
          </w:p>
        </w:tc>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Packet</w:t>
            </w:r>
          </w:p>
        </w:tc>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FlowFile represents each object moving through the system and for each one, NiFi keeps track of a map of key/value pair attribute strings and its associated content of zero or more bytes.</w:t>
            </w:r>
          </w:p>
        </w:tc>
      </w:tr>
      <w:tr>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FlowFile Processor</w:t>
            </w:r>
          </w:p>
        </w:tc>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Box</w:t>
            </w:r>
          </w:p>
        </w:tc>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Processors actually perform the work. In </w:t>
            </w:r>
            <w:hyperlink r:id="rId10">
              <w:r w:rsidDel="00000000" w:rsidR="00000000" w:rsidRPr="00000000">
                <w:rPr>
                  <w:rFonts w:ascii="Times New Roman" w:cs="Times New Roman" w:eastAsia="Times New Roman" w:hAnsi="Times New Roman"/>
                  <w:color w:val="2156a5"/>
                  <w:sz w:val="24"/>
                  <w:szCs w:val="24"/>
                  <w:u w:val="single"/>
                  <w:rtl w:val="0"/>
                </w:rPr>
                <w:t xml:space="preserve">[eip]</w:t>
              </w:r>
            </w:hyperlink>
            <w:r w:rsidDel="00000000" w:rsidR="00000000" w:rsidRPr="00000000">
              <w:rPr>
                <w:rFonts w:ascii="Times New Roman" w:cs="Times New Roman" w:eastAsia="Times New Roman" w:hAnsi="Times New Roman"/>
                <w:sz w:val="24"/>
                <w:szCs w:val="24"/>
                <w:rtl w:val="0"/>
              </w:rPr>
              <w:t xml:space="preserve"> terms a processor is doing some combination of data routing, transformation, or mediation between systems. Processors have access to attributes of a given FlowFile and its content stream. Processors can operate on zero or more FlowFiles in a given unit of work and either commit that work or rollback.</w:t>
            </w:r>
          </w:p>
        </w:tc>
      </w:tr>
      <w:tr>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w:t>
            </w:r>
          </w:p>
        </w:tc>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Bounded Buffer</w:t>
            </w:r>
          </w:p>
        </w:tc>
        <w:tc>
          <w:tcPr>
            <w:tcBorders>
              <w:top w:color="dedede" w:space="0" w:sz="4" w:val="single"/>
              <w:left w:color="dedede" w:space="0" w:sz="4" w:val="single"/>
              <w:bottom w:color="dedede" w:space="0" w:sz="6"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Connections provide the actual linkage between processors. These act as queues and allow various processes to interact at differing rates. These queues can be prioritized dynamically and can have upper bounds on load, which enable back pressure.</w:t>
            </w:r>
          </w:p>
        </w:tc>
      </w:tr>
      <w:tr>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Controller</w:t>
            </w:r>
          </w:p>
        </w:tc>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Scheduler</w:t>
            </w:r>
          </w:p>
        </w:tc>
        <w:tc>
          <w:tcPr>
            <w:tcBorders>
              <w:top w:color="dedede" w:space="0" w:sz="4" w:val="single"/>
              <w:left w:color="dedede" w:space="0" w:sz="4" w:val="single"/>
              <w:bottom w:color="dedede" w:space="0" w:sz="6" w:val="single"/>
              <w:right w:color="dedede" w:space="0" w:sz="4" w:val="single"/>
            </w:tcBorders>
            <w:shd w:fill="f8f8f7" w:val="clear"/>
            <w:tcMar>
              <w:top w:w="135.0" w:type="dxa"/>
              <w:left w:w="150.0" w:type="dxa"/>
              <w:bottom w:w="135.0" w:type="dxa"/>
              <w:right w:w="150.0" w:type="dxa"/>
            </w:tcMar>
          </w:tcPr>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Controller maintains the knowledge of how processes connect and manages the threads and allocations thereof which all processes use. The Flow Controller acts as the broker facilitating the exchange of FlowFiles between processors.</w:t>
            </w:r>
          </w:p>
        </w:tc>
      </w:tr>
      <w:tr>
        <w:tc>
          <w:tcPr>
            <w:tcBorders>
              <w:top w:color="dedede" w:space="0" w:sz="4" w:val="single"/>
              <w:left w:color="dedede" w:space="0" w:sz="4" w:val="single"/>
              <w:bottom w:color="dedede" w:space="0" w:sz="4"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Group</w:t>
            </w:r>
          </w:p>
        </w:tc>
        <w:tc>
          <w:tcPr>
            <w:tcBorders>
              <w:top w:color="dedede" w:space="0" w:sz="4" w:val="single"/>
              <w:left w:color="dedede" w:space="0" w:sz="4" w:val="single"/>
              <w:bottom w:color="dedede" w:space="0" w:sz="4"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w:t>
            </w:r>
          </w:p>
        </w:tc>
        <w:tc>
          <w:tcPr>
            <w:tcBorders>
              <w:top w:color="dedede" w:space="0" w:sz="4" w:val="single"/>
              <w:left w:color="dedede" w:space="0" w:sz="4" w:val="single"/>
              <w:bottom w:color="dedede" w:space="0" w:sz="4" w:val="single"/>
              <w:right w:color="dedede" w:space="0" w:sz="4" w:val="single"/>
            </w:tcBorders>
            <w:shd w:fill="ffffff" w:val="clear"/>
            <w:tcMar>
              <w:top w:w="135.0" w:type="dxa"/>
              <w:left w:w="150.0" w:type="dxa"/>
              <w:bottom w:w="135.0" w:type="dxa"/>
              <w:right w:w="150.0" w:type="dxa"/>
            </w:tcMar>
          </w:tcPr>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Process Group is a specific set of processes and their connections, which can receive data via input ports and send data out via output ports. In this manner, process groups allow creation of entirely new components simply by composition of other components.</w:t>
            </w:r>
          </w:p>
        </w:tc>
      </w:tr>
    </w:tbl>
    <w:p w:rsidR="00000000" w:rsidDel="00000000" w:rsidP="00000000" w:rsidRDefault="00000000" w:rsidRPr="00000000" w14:paraId="0000003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model, also similar to </w:t>
      </w:r>
      <w:hyperlink r:id="rId11">
        <w:r w:rsidDel="00000000" w:rsidR="00000000" w:rsidRPr="00000000">
          <w:rPr>
            <w:rFonts w:ascii="Times New Roman" w:cs="Times New Roman" w:eastAsia="Times New Roman" w:hAnsi="Times New Roman"/>
            <w:color w:val="2156a5"/>
            <w:sz w:val="24"/>
            <w:szCs w:val="24"/>
            <w:u w:val="single"/>
            <w:rtl w:val="0"/>
          </w:rPr>
          <w:t xml:space="preserve">[seda]</w:t>
        </w:r>
      </w:hyperlink>
      <w:r w:rsidDel="00000000" w:rsidR="00000000" w:rsidRPr="00000000">
        <w:rPr>
          <w:rFonts w:ascii="Times New Roman" w:cs="Times New Roman" w:eastAsia="Times New Roman" w:hAnsi="Times New Roman"/>
          <w:sz w:val="24"/>
          <w:szCs w:val="24"/>
          <w:rtl w:val="0"/>
        </w:rPr>
        <w:t xml:space="preserve">, provides many beneficial consequences that help NiFi to be a very effective platform for building powerful and scalable dataflows. A few of these benefits include:</w:t>
      </w:r>
    </w:p>
    <w:p w:rsidR="00000000" w:rsidDel="00000000" w:rsidP="00000000" w:rsidRDefault="00000000" w:rsidRPr="00000000" w14:paraId="00000039">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Lends well to visual creation and management of directed graphs of processors</w:t>
      </w:r>
    </w:p>
    <w:p w:rsidR="00000000" w:rsidDel="00000000" w:rsidP="00000000" w:rsidRDefault="00000000" w:rsidRPr="00000000" w14:paraId="0000003A">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Is inherently asynchronous which allows for very high throughput and natural buffering even as processing and flow rates fluctuate</w:t>
      </w:r>
    </w:p>
    <w:p w:rsidR="00000000" w:rsidDel="00000000" w:rsidP="00000000" w:rsidRDefault="00000000" w:rsidRPr="00000000" w14:paraId="0000003B">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Provides a highly concurrent model without a developer having to worry about the typical complexities of concurrency</w:t>
      </w:r>
    </w:p>
    <w:p w:rsidR="00000000" w:rsidDel="00000000" w:rsidP="00000000" w:rsidRDefault="00000000" w:rsidRPr="00000000" w14:paraId="0000003C">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Promotes the development of cohesive and loosely coupled components which can then be reused in other contexts and promotes testable units</w:t>
      </w:r>
    </w:p>
    <w:p w:rsidR="00000000" w:rsidDel="00000000" w:rsidP="00000000" w:rsidRDefault="00000000" w:rsidRPr="00000000" w14:paraId="0000003D">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The resource constrained connections make critical functions such as back-pressure and pressure release very natural and intuitive</w:t>
      </w:r>
    </w:p>
    <w:p w:rsidR="00000000" w:rsidDel="00000000" w:rsidP="00000000" w:rsidRDefault="00000000" w:rsidRPr="00000000" w14:paraId="0000003E">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Error handling becomes as natural as the happy-path rather than a coarse grained catch-all</w:t>
      </w:r>
    </w:p>
    <w:p w:rsidR="00000000" w:rsidDel="00000000" w:rsidP="00000000" w:rsidRDefault="00000000" w:rsidRPr="00000000" w14:paraId="0000003F">
      <w:pPr>
        <w:numPr>
          <w:ilvl w:val="0"/>
          <w:numId w:val="15"/>
        </w:numPr>
        <w:shd w:fill="ffffff" w:val="clear"/>
        <w:spacing w:after="150" w:line="240" w:lineRule="auto"/>
        <w:ind w:left="360" w:hanging="360"/>
        <w:rPr/>
      </w:pPr>
      <w:r w:rsidDel="00000000" w:rsidR="00000000" w:rsidRPr="00000000">
        <w:rPr>
          <w:rFonts w:ascii="Times New Roman" w:cs="Times New Roman" w:eastAsia="Times New Roman" w:hAnsi="Times New Roman"/>
          <w:sz w:val="24"/>
          <w:szCs w:val="24"/>
          <w:rtl w:val="0"/>
        </w:rPr>
        <w:t xml:space="preserve">The points at which data enters and exits the system as well as how it flows through are well understood and easily tracked</w:t>
      </w:r>
    </w:p>
    <w:p w:rsidR="00000000" w:rsidDel="00000000" w:rsidP="00000000" w:rsidRDefault="00000000" w:rsidRPr="00000000" w14:paraId="00000040">
      <w:pPr>
        <w:shd w:fill="ffffff" w:val="clear"/>
        <w:spacing w:after="150" w:lin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ffffff" w:val="clear"/>
        <w:spacing w:after="150" w:lin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hd w:fill="ffffff" w:val="clear"/>
        <w:spacing w:after="150" w:before="600"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high level overview of key NiFi features</w:t>
      </w:r>
    </w:p>
    <w:p w:rsidR="00000000" w:rsidDel="00000000" w:rsidP="00000000" w:rsidRDefault="00000000" w:rsidRPr="00000000" w14:paraId="00000043">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Guaranteed Delivery</w:t>
      </w:r>
    </w:p>
    <w:p w:rsidR="00000000" w:rsidDel="00000000" w:rsidP="00000000" w:rsidRDefault="00000000" w:rsidRPr="00000000" w14:paraId="00000044">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A core philosophy of NiFi has been that even at very high scale, guaranteed delivery is a must. This is achieved through effective use of a purpose-built persistent write-ahead log and content repository. Together they are designed in such a way as to allow for very high transaction rates, effective load-spreading, copy-on-write, and to play to the strengths of traditional disk read/writes.</w:t>
      </w:r>
    </w:p>
    <w:p w:rsidR="00000000" w:rsidDel="00000000" w:rsidP="00000000" w:rsidRDefault="00000000" w:rsidRPr="00000000" w14:paraId="00000045">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Data Buffering w/ Back Pressure and Pressure Release</w:t>
      </w:r>
    </w:p>
    <w:p w:rsidR="00000000" w:rsidDel="00000000" w:rsidP="00000000" w:rsidRDefault="00000000" w:rsidRPr="00000000" w14:paraId="00000046">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supports buffering of all queued data as well as the ability to provide back pressure as those queues reach specified limits or to age off data as it reaches a specified age (its value has perished).</w:t>
      </w:r>
    </w:p>
    <w:p w:rsidR="00000000" w:rsidDel="00000000" w:rsidP="00000000" w:rsidRDefault="00000000" w:rsidRPr="00000000" w14:paraId="00000047">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Prioritized Queuing</w:t>
      </w:r>
    </w:p>
    <w:p w:rsidR="00000000" w:rsidDel="00000000" w:rsidP="00000000" w:rsidRDefault="00000000" w:rsidRPr="00000000" w14:paraId="00000048">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allows the setting of one or more prioritization schemes for how data is retrieved from a queue. The default is oldest first, but there are times when data should be pulled newest first, largest first, or some other custom scheme.</w:t>
      </w:r>
    </w:p>
    <w:p w:rsidR="00000000" w:rsidDel="00000000" w:rsidP="00000000" w:rsidRDefault="00000000" w:rsidRPr="00000000" w14:paraId="00000049">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Flow Specific QoS (latency v throughput, loss tolerance, etc.)</w:t>
      </w:r>
    </w:p>
    <w:p w:rsidR="00000000" w:rsidDel="00000000" w:rsidP="00000000" w:rsidRDefault="00000000" w:rsidRPr="00000000" w14:paraId="0000004A">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There are points of a dataflow where the data is absolutely critical and it is loss intolerant. There are also times when it must be processed and delivered within seconds to be of any value. NiFi enables the fine-grained flow specific configuration of these concerns.</w:t>
      </w:r>
    </w:p>
    <w:p w:rsidR="00000000" w:rsidDel="00000000" w:rsidP="00000000" w:rsidRDefault="00000000" w:rsidRPr="00000000" w14:paraId="0000004B">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Data Provenance</w:t>
      </w:r>
    </w:p>
    <w:p w:rsidR="00000000" w:rsidDel="00000000" w:rsidP="00000000" w:rsidRDefault="00000000" w:rsidRPr="00000000" w14:paraId="0000004C">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automatically records, indexes, and makes available provenance data as objects flow through the system – even across fan-in, fan-out, transformations, and more. This information becomes extremely critical in supporting compliance, troubleshooting, optimization, and other scenarios.</w:t>
      </w:r>
    </w:p>
    <w:p w:rsidR="00000000" w:rsidDel="00000000" w:rsidP="00000000" w:rsidRDefault="00000000" w:rsidRPr="00000000" w14:paraId="0000004D">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Recovery / Recording a rolling buffer of fine-grained history</w:t>
      </w:r>
    </w:p>
    <w:p w:rsidR="00000000" w:rsidDel="00000000" w:rsidP="00000000" w:rsidRDefault="00000000" w:rsidRPr="00000000" w14:paraId="0000004E">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NiFi’s content repository is designed to act as a rolling buffer of history. Data is removed only as it ages off the content repository or as space is needed. This combined with the data provenance capability makes for an incredibly useful basis to enable click-to-content, download of content, and replay, all at a specific point in an object’s lifecycle which can even span generations.</w:t>
      </w:r>
    </w:p>
    <w:p w:rsidR="00000000" w:rsidDel="00000000" w:rsidP="00000000" w:rsidRDefault="00000000" w:rsidRPr="00000000" w14:paraId="0000004F">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Visual Command and Control</w:t>
      </w:r>
    </w:p>
    <w:p w:rsidR="00000000" w:rsidDel="00000000" w:rsidP="00000000" w:rsidRDefault="00000000" w:rsidRPr="00000000" w14:paraId="00000050">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Dataflows can become quite complex. Being able to visualize those flows and express them visually can help greatly to reduce that complexity and to identify areas that need to be simplified. NiFi enables not only the visual establishment of dataflows but it does so in real-time. Rather than being </w:t>
      </w:r>
      <w:r w:rsidDel="00000000" w:rsidR="00000000" w:rsidRPr="00000000">
        <w:rPr>
          <w:rFonts w:ascii="Times New Roman" w:cs="Times New Roman" w:eastAsia="Times New Roman" w:hAnsi="Times New Roman"/>
          <w:i w:val="1"/>
          <w:color w:val="404041"/>
          <w:sz w:val="24"/>
          <w:szCs w:val="24"/>
          <w:rtl w:val="0"/>
        </w:rPr>
        <w:t xml:space="preserve">design and deploy</w:t>
      </w:r>
      <w:r w:rsidDel="00000000" w:rsidR="00000000" w:rsidRPr="00000000">
        <w:rPr>
          <w:rFonts w:ascii="Times New Roman" w:cs="Times New Roman" w:eastAsia="Times New Roman" w:hAnsi="Times New Roman"/>
          <w:color w:val="404041"/>
          <w:sz w:val="24"/>
          <w:szCs w:val="24"/>
          <w:rtl w:val="0"/>
        </w:rPr>
        <w:t xml:space="preserve"> it is much more like molding clay. If you make a change to the dataflow that change immediately takes effect. Changes are fine-grained and isolated to the affected components. You don’t need to stop an entire flow or set of flows just to make some specific modification.</w:t>
      </w:r>
    </w:p>
    <w:p w:rsidR="00000000" w:rsidDel="00000000" w:rsidP="00000000" w:rsidRDefault="00000000" w:rsidRPr="00000000" w14:paraId="00000051">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Flow Templates</w:t>
      </w:r>
    </w:p>
    <w:p w:rsidR="00000000" w:rsidDel="00000000" w:rsidP="00000000" w:rsidRDefault="00000000" w:rsidRPr="00000000" w14:paraId="00000052">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Dataflows tend to be highly pattern oriented and while there are often many different ways to solve a problem, it helps greatly to be able to share those best practices. Templates allow subject matter experts to build and publish their flow designs and for others to benefit and collaborate on them.</w:t>
      </w:r>
    </w:p>
    <w:p w:rsidR="00000000" w:rsidDel="00000000" w:rsidP="00000000" w:rsidRDefault="00000000" w:rsidRPr="00000000" w14:paraId="00000053">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Security</w:t>
      </w:r>
    </w:p>
    <w:p w:rsidR="00000000" w:rsidDel="00000000" w:rsidP="00000000" w:rsidRDefault="00000000" w:rsidRPr="00000000" w14:paraId="00000054">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System to system</w:t>
      </w:r>
    </w:p>
    <w:p w:rsidR="00000000" w:rsidDel="00000000" w:rsidP="00000000" w:rsidRDefault="00000000" w:rsidRPr="00000000" w14:paraId="00000055">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A dataflow is only as good as it is secure. NiFi at every point in a dataflow offers secure exchange through the use of protocols with encryption such as 2-way SSL. In addition, NiFi enables the flow to encrypt and decrypt content and use shared-keys or other mechanisms on either side of the sender/recipient equation.</w:t>
      </w:r>
    </w:p>
    <w:p w:rsidR="00000000" w:rsidDel="00000000" w:rsidP="00000000" w:rsidRDefault="00000000" w:rsidRPr="00000000" w14:paraId="00000056">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User to system</w:t>
      </w:r>
    </w:p>
    <w:p w:rsidR="00000000" w:rsidDel="00000000" w:rsidP="00000000" w:rsidRDefault="00000000" w:rsidRPr="00000000" w14:paraId="00000057">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enables 2-Way SSL authentication and provides pluggable authorization so that it can properly control a user’s access and at particular levels (read-only, dataflow manager, admin). If a user enters a sensitive property like a password into the flow, it is immediately encrypted server side and never again exposed on the client side even in its encrypted form.</w:t>
      </w:r>
    </w:p>
    <w:p w:rsidR="00000000" w:rsidDel="00000000" w:rsidP="00000000" w:rsidRDefault="00000000" w:rsidRPr="00000000" w14:paraId="00000058">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Designed for Extension</w:t>
      </w:r>
    </w:p>
    <w:p w:rsidR="00000000" w:rsidDel="00000000" w:rsidP="00000000" w:rsidRDefault="00000000" w:rsidRPr="00000000" w14:paraId="00000059">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is at its core built for extension and as such it is a platform on which dataflow processes can execute and interact in a predictable and repeatable manner.</w:t>
      </w:r>
    </w:p>
    <w:p w:rsidR="00000000" w:rsidDel="00000000" w:rsidP="00000000" w:rsidRDefault="00000000" w:rsidRPr="00000000" w14:paraId="0000005A">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Points of extension</w:t>
      </w:r>
    </w:p>
    <w:p w:rsidR="00000000" w:rsidDel="00000000" w:rsidP="00000000" w:rsidRDefault="00000000" w:rsidRPr="00000000" w14:paraId="0000005B">
      <w:pPr>
        <w:shd w:fill="ffffff" w:val="clear"/>
        <w:spacing w:after="225" w:before="225"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Processors, Controller Services, Reporting Tasks, Prioritizers, Customer User Interfaces</w:t>
      </w:r>
    </w:p>
    <w:p w:rsidR="00000000" w:rsidDel="00000000" w:rsidP="00000000" w:rsidRDefault="00000000" w:rsidRPr="00000000" w14:paraId="0000005C">
      <w:pPr>
        <w:shd w:fill="ffffff" w:val="clear"/>
        <w:spacing w:after="225" w:before="225" w:lineRule="auto"/>
        <w:jc w:val="both"/>
        <w:rPr>
          <w:rFonts w:ascii="Times New Roman" w:cs="Times New Roman" w:eastAsia="Times New Roman" w:hAnsi="Times New Roman"/>
          <w:b w:val="1"/>
          <w:color w:val="404041"/>
          <w:sz w:val="24"/>
          <w:szCs w:val="24"/>
        </w:rPr>
      </w:pPr>
      <w:r w:rsidDel="00000000" w:rsidR="00000000" w:rsidRPr="00000000">
        <w:rPr>
          <w:rFonts w:ascii="Times New Roman" w:cs="Times New Roman" w:eastAsia="Times New Roman" w:hAnsi="Times New Roman"/>
          <w:b w:val="1"/>
          <w:color w:val="404041"/>
          <w:sz w:val="24"/>
          <w:szCs w:val="24"/>
          <w:rtl w:val="0"/>
        </w:rPr>
        <w:t xml:space="preserve">Classloader Isolation</w:t>
      </w:r>
    </w:p>
    <w:p w:rsidR="00000000" w:rsidDel="00000000" w:rsidP="00000000" w:rsidRDefault="00000000" w:rsidRPr="00000000" w14:paraId="0000005D">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For any component-based system, dependency nightmares can quickly occur. NiFi addresses this by providing a custom class loader model, ensuring that each extension bundle is exposed to a very limited set of dependencies. As a result, extensions can be built with little concern for whether they might conflict with another extension. The concept of these extension bundles is called </w:t>
      </w:r>
      <w:r w:rsidDel="00000000" w:rsidR="00000000" w:rsidRPr="00000000">
        <w:rPr>
          <w:rFonts w:ascii="Times New Roman" w:cs="Times New Roman" w:eastAsia="Times New Roman" w:hAnsi="Times New Roman"/>
          <w:i w:val="1"/>
          <w:color w:val="404041"/>
          <w:sz w:val="24"/>
          <w:szCs w:val="24"/>
          <w:rtl w:val="0"/>
        </w:rPr>
        <w:t xml:space="preserve">NiFi Archives</w:t>
      </w:r>
      <w:r w:rsidDel="00000000" w:rsidR="00000000" w:rsidRPr="00000000">
        <w:rPr>
          <w:rFonts w:ascii="Times New Roman" w:cs="Times New Roman" w:eastAsia="Times New Roman" w:hAnsi="Times New Roman"/>
          <w:color w:val="404041"/>
          <w:sz w:val="24"/>
          <w:szCs w:val="24"/>
          <w:rtl w:val="0"/>
        </w:rPr>
        <w:t xml:space="preserve"> and will be discussed in greater detail in the developer’s guide.</w:t>
      </w:r>
    </w:p>
    <w:p w:rsidR="00000000" w:rsidDel="00000000" w:rsidP="00000000" w:rsidRDefault="00000000" w:rsidRPr="00000000" w14:paraId="0000005E">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05F">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Fonts w:ascii="Times New Roman" w:cs="Times New Roman" w:eastAsia="Times New Roman" w:hAnsi="Times New Roman"/>
          <w:color w:val="404041"/>
          <w:sz w:val="24"/>
          <w:szCs w:val="24"/>
          <w:rtl w:val="0"/>
        </w:rPr>
        <w:t xml:space="preserve">Nifi Processores for our Application </w:t>
      </w:r>
    </w:p>
    <w:p w:rsidR="00000000" w:rsidDel="00000000" w:rsidP="00000000" w:rsidRDefault="00000000" w:rsidRPr="00000000" w14:paraId="00000060">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GenrateFlowfile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processor creates FlowFiles with random data or custom content. GenerateFlowFile is useful for load testing, configuration, and simulation.</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Remember Point-</w:t>
      </w:r>
    </w:p>
    <w:p w:rsidR="00000000" w:rsidDel="00000000" w:rsidP="00000000" w:rsidRDefault="00000000" w:rsidRPr="00000000" w14:paraId="00000065">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Scheduling menu set </w:t>
      </w:r>
      <w:r w:rsidDel="00000000" w:rsidR="00000000" w:rsidRPr="00000000">
        <w:rPr>
          <w:rFonts w:ascii="Times New Roman" w:cs="Times New Roman" w:eastAsia="Times New Roman" w:hAnsi="Times New Roman"/>
          <w:b w:val="1"/>
          <w:i w:val="0"/>
          <w:smallCaps w:val="0"/>
          <w:strike w:val="0"/>
          <w:color w:val="666666"/>
          <w:sz w:val="24"/>
          <w:szCs w:val="24"/>
          <w:u w:val="none"/>
          <w:shd w:fill="fafafa" w:val="clear"/>
          <w:vertAlign w:val="baseline"/>
          <w:rtl w:val="0"/>
        </w:rPr>
        <w:t xml:space="preserve">Run scheduling</w:t>
      </w:r>
      <w:r w:rsidDel="00000000" w:rsidR="00000000" w:rsidRPr="00000000">
        <w:rPr>
          <w:rFonts w:ascii="Times New Roman" w:cs="Times New Roman" w:eastAsia="Times New Roman" w:hAnsi="Times New Roman"/>
          <w:b w:val="0"/>
          <w:i w:val="0"/>
          <w:smallCaps w:val="0"/>
          <w:strike w:val="0"/>
          <w:color w:val="666666"/>
          <w:sz w:val="24"/>
          <w:szCs w:val="24"/>
          <w:u w:val="none"/>
          <w:shd w:fill="fafafa"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property if not set it generate more than 1000 flowfile in second.</w:t>
      </w:r>
    </w:p>
    <w:p w:rsidR="00000000" w:rsidDel="00000000" w:rsidP="00000000" w:rsidRDefault="00000000" w:rsidRPr="00000000" w14:paraId="00000066">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 not set customeText it generate null flow-file.</w:t>
      </w:r>
    </w:p>
    <w:p w:rsidR="00000000" w:rsidDel="00000000" w:rsidP="00000000" w:rsidRDefault="00000000" w:rsidRPr="00000000" w14:paraId="00000067">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only one relationship </w:t>
      </w:r>
      <w:r w:rsidDel="00000000" w:rsidR="00000000" w:rsidRPr="00000000">
        <w:rPr>
          <w:rFonts w:ascii="Times New Roman" w:cs="Times New Roman" w:eastAsia="Times New Roman" w:hAnsi="Times New Roman"/>
          <w:sz w:val="24"/>
          <w:szCs w:val="24"/>
          <w:rtl w:val="0"/>
        </w:rPr>
        <w:t xml:space="preserve">success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6666"/>
          <w:sz w:val="24"/>
          <w:szCs w:val="24"/>
          <w:u w:val="none"/>
          <w:shd w:fill="fafafa" w:val="clear"/>
          <w:vertAlign w:val="baseline"/>
          <w:rtl w:val="0"/>
        </w:rPr>
        <w:t xml:space="preserve">  </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11070.0" w:type="dxa"/>
        <w:jc w:val="left"/>
        <w:tblInd w:w="-705.0" w:type="dxa"/>
        <w:tblBorders>
          <w:top w:color="cccccc" w:space="0" w:sz="6" w:val="single"/>
          <w:left w:color="cccccc" w:space="0" w:sz="6" w:val="single"/>
          <w:bottom w:color="cccccc" w:space="0" w:sz="6" w:val="single"/>
          <w:right w:color="cccccc" w:space="0" w:sz="6" w:val="single"/>
        </w:tblBorders>
        <w:tblLayout w:type="fixed"/>
        <w:tblLook w:val="0400"/>
      </w:tblPr>
      <w:tblGrid>
        <w:gridCol w:w="1170"/>
        <w:gridCol w:w="1155"/>
        <w:gridCol w:w="821"/>
        <w:gridCol w:w="7924"/>
        <w:tblGridChange w:id="0">
          <w:tblGrid>
            <w:gridCol w:w="1170"/>
            <w:gridCol w:w="1155"/>
            <w:gridCol w:w="821"/>
            <w:gridCol w:w="792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6A">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06B">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06C">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6D">
            <w:pPr>
              <w:spacing w:after="0" w:line="240" w:lineRule="auto"/>
              <w:ind w:right="127"/>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rPr>
          <w:trHeight w:val="54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6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File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6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0B</w:t>
            </w:r>
          </w:p>
        </w:tc>
        <w:tc>
          <w:tcPr>
            <w:shd w:fill="fafafa" w:val="clear"/>
            <w:tcMar>
              <w:top w:w="180.0" w:type="dxa"/>
              <w:bottom w:w="180.0" w:type="dxa"/>
              <w:right w:w="180.0" w:type="dxa"/>
            </w:tcMar>
            <w:vAlign w:val="center"/>
          </w:tcPr>
          <w:p w:rsidR="00000000" w:rsidDel="00000000" w:rsidP="00000000" w:rsidRDefault="00000000" w:rsidRPr="00000000" w14:paraId="00000070">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size of the file that will be used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Batch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73">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w:t>
            </w:r>
          </w:p>
        </w:tc>
        <w:tc>
          <w:tcPr>
            <w:shd w:fill="fafafa" w:val="clear"/>
            <w:tcMar>
              <w:top w:w="180.0" w:type="dxa"/>
              <w:bottom w:w="180.0" w:type="dxa"/>
              <w:right w:w="180.0" w:type="dxa"/>
            </w:tcMar>
            <w:vAlign w:val="center"/>
          </w:tcPr>
          <w:p w:rsidR="00000000" w:rsidDel="00000000" w:rsidP="00000000" w:rsidRDefault="00000000" w:rsidRPr="00000000" w14:paraId="0000007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number of FlowFiles to be transferred in each invocation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Data Format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7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Text</w:t>
            </w:r>
          </w:p>
        </w:tc>
        <w:tc>
          <w:tcPr>
            <w:shd w:fill="fafafa" w:val="clear"/>
            <w:tcMar>
              <w:top w:w="180.0" w:type="dxa"/>
              <w:bottom w:w="180.0" w:type="dxa"/>
              <w:right w:w="180.0" w:type="dxa"/>
            </w:tcMar>
            <w:vAlign w:val="center"/>
          </w:tcPr>
          <w:p w:rsidR="00000000" w:rsidDel="00000000" w:rsidP="00000000" w:rsidRDefault="00000000" w:rsidRPr="00000000" w14:paraId="00000078">
            <w:pPr>
              <w:numPr>
                <w:ilvl w:val="0"/>
                <w:numId w:val="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Binary</w:t>
            </w:r>
          </w:p>
          <w:p w:rsidR="00000000" w:rsidDel="00000000" w:rsidP="00000000" w:rsidRDefault="00000000" w:rsidRPr="00000000" w14:paraId="00000079">
            <w:pPr>
              <w:numPr>
                <w:ilvl w:val="0"/>
                <w:numId w:val="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Text</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whether the data should be Text or Binary</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Unique FlowFiles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7C">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07D">
            <w:pPr>
              <w:numPr>
                <w:ilvl w:val="0"/>
                <w:numId w:val="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07E">
            <w:pPr>
              <w:numPr>
                <w:ilvl w:val="0"/>
                <w:numId w:val="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7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each FlowFile that is generated will be unique. If false, a random value will  be generated and all FlowFiles will get the same content but this offers much</w:t>
            </w:r>
          </w:p>
          <w:p w:rsidR="00000000" w:rsidDel="00000000" w:rsidP="00000000" w:rsidRDefault="00000000" w:rsidRPr="00000000" w14:paraId="0000008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higher throughput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8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Custom Text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82">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08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8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Data Format is text and if Unique FlowFiles is false, then this custom text will be used as content of the generated FlowFiles and the File Size will be ignored. Finally, if Expression Language is used, evaluation will be performed only once per batch of generated FlowFiles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8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Character Set</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086">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087">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8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character set to use when writing the bytes of Custom Text to a flow file.</w:t>
            </w:r>
          </w:p>
        </w:tc>
      </w:tr>
    </w:tbl>
    <w:p w:rsidR="00000000" w:rsidDel="00000000" w:rsidP="00000000" w:rsidRDefault="00000000" w:rsidRPr="00000000" w14:paraId="00000089">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08A">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1"/>
          <w:sz w:val="24"/>
          <w:szCs w:val="24"/>
          <w:u w:val="none"/>
          <w:shd w:fill="auto" w:val="clear"/>
          <w:vertAlign w:val="baseline"/>
          <w:rtl w:val="0"/>
        </w:rPr>
        <w:t xml:space="preserve">GetFile</w:t>
      </w: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 – This processor use when we want to upload file from our local directory as flowfile .</w:t>
      </w:r>
    </w:p>
    <w:p w:rsidR="00000000" w:rsidDel="00000000" w:rsidP="00000000" w:rsidRDefault="00000000" w:rsidRPr="00000000" w14:paraId="0000008C">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Set this attribute must be which in bold capture.</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1053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170"/>
        <w:gridCol w:w="1240"/>
        <w:gridCol w:w="1665"/>
        <w:gridCol w:w="5460"/>
        <w:tblGridChange w:id="0">
          <w:tblGrid>
            <w:gridCol w:w="2170"/>
            <w:gridCol w:w="1240"/>
            <w:gridCol w:w="1665"/>
            <w:gridCol w:w="546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8E">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08F">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090">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91">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Input Directory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9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09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input directory from which to pull files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t>
            </w:r>
          </w:p>
          <w:p w:rsidR="00000000" w:rsidDel="00000000" w:rsidP="00000000" w:rsidRDefault="00000000" w:rsidRPr="00000000" w14:paraId="0000009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(will be evaluated using variable registry only)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File Filter</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98">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t>
            </w:r>
          </w:p>
        </w:tc>
        <w:tc>
          <w:tcPr>
            <w:shd w:fill="fafafa" w:val="clear"/>
            <w:tcMar>
              <w:top w:w="180.0" w:type="dxa"/>
              <w:bottom w:w="180.0" w:type="dxa"/>
              <w:right w:w="180.0" w:type="dxa"/>
            </w:tcMar>
            <w:vAlign w:val="center"/>
          </w:tcPr>
          <w:p w:rsidR="00000000" w:rsidDel="00000000" w:rsidP="00000000" w:rsidRDefault="00000000" w:rsidRPr="00000000" w14:paraId="00000099">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A">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Only files whose names match the given regular expression</w:t>
            </w:r>
          </w:p>
          <w:p w:rsidR="00000000" w:rsidDel="00000000" w:rsidP="00000000" w:rsidRDefault="00000000" w:rsidRPr="00000000" w14:paraId="0000009B">
            <w:pPr>
              <w:spacing w:after="0" w:line="240" w:lineRule="auto"/>
              <w:ind w:left="-45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will be picked up</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Path Filter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9D">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09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9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When Recurse Subdirectories is true, then only subdirectories</w:t>
            </w:r>
          </w:p>
          <w:p w:rsidR="00000000" w:rsidDel="00000000" w:rsidP="00000000" w:rsidRDefault="00000000" w:rsidRPr="00000000" w14:paraId="000000A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whose path matches the given regular expression will be </w:t>
            </w:r>
          </w:p>
          <w:p w:rsidR="00000000" w:rsidDel="00000000" w:rsidP="00000000" w:rsidRDefault="00000000" w:rsidRPr="00000000" w14:paraId="000000A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scanned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A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Batch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A3">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w:t>
            </w:r>
          </w:p>
        </w:tc>
        <w:tc>
          <w:tcPr>
            <w:shd w:fill="fafafa" w:val="clear"/>
            <w:tcMar>
              <w:top w:w="180.0" w:type="dxa"/>
              <w:bottom w:w="180.0" w:type="dxa"/>
              <w:right w:w="180.0" w:type="dxa"/>
            </w:tcMar>
            <w:vAlign w:val="center"/>
          </w:tcPr>
          <w:p w:rsidR="00000000" w:rsidDel="00000000" w:rsidP="00000000" w:rsidRDefault="00000000" w:rsidRPr="00000000" w14:paraId="000000A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A5">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The maximum number of files to pull in each iteration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A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Keep Source File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A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0A8">
            <w:pPr>
              <w:numPr>
                <w:ilvl w:val="0"/>
                <w:numId w:val="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0A9">
            <w:pPr>
              <w:numPr>
                <w:ilvl w:val="0"/>
                <w:numId w:val="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AA">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If true, the file is not deleted after it has been copied to the </w:t>
            </w:r>
          </w:p>
          <w:p w:rsidR="00000000" w:rsidDel="00000000" w:rsidP="00000000" w:rsidRDefault="00000000" w:rsidRPr="00000000" w14:paraId="000000AB">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Content Repository; this causes the file to be picked up</w:t>
            </w:r>
          </w:p>
          <w:p w:rsidR="00000000" w:rsidDel="00000000" w:rsidP="00000000" w:rsidRDefault="00000000" w:rsidRPr="00000000" w14:paraId="000000AC">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continually and is useful for testing purposes.</w:t>
              <w:br w:type="textWrapping"/>
              <w:t xml:space="preserve"> If not keep original NiFi will need write permissions on the directory it is pulling from otherwise it will ignore the file.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A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Recurse Subdirectories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AE">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0AF">
            <w:pPr>
              <w:numPr>
                <w:ilvl w:val="0"/>
                <w:numId w:val="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0B0">
            <w:pPr>
              <w:numPr>
                <w:ilvl w:val="0"/>
                <w:numId w:val="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whether or not to pull files from subdirectories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Polling Interval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B3">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 sec</w:t>
            </w:r>
          </w:p>
        </w:tc>
        <w:tc>
          <w:tcPr>
            <w:shd w:fill="fafafa" w:val="clear"/>
            <w:tcMar>
              <w:top w:w="180.0" w:type="dxa"/>
              <w:bottom w:w="180.0" w:type="dxa"/>
              <w:right w:w="180.0" w:type="dxa"/>
            </w:tcMar>
            <w:vAlign w:val="center"/>
          </w:tcPr>
          <w:p w:rsidR="00000000" w:rsidDel="00000000" w:rsidP="00000000" w:rsidRDefault="00000000" w:rsidRPr="00000000" w14:paraId="000000B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how long to wait before performing a directory</w:t>
            </w:r>
          </w:p>
          <w:p w:rsidR="00000000" w:rsidDel="00000000" w:rsidP="00000000" w:rsidRDefault="00000000" w:rsidRPr="00000000" w14:paraId="000000B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listing</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Ignore Hidden Files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B8">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0B9">
            <w:pPr>
              <w:numPr>
                <w:ilvl w:val="0"/>
                <w:numId w:val="10"/>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0BA">
            <w:pPr>
              <w:numPr>
                <w:ilvl w:val="0"/>
                <w:numId w:val="10"/>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whether or not hidden files should be ignored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Minimum File Age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BD">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 sec</w:t>
            </w:r>
          </w:p>
        </w:tc>
        <w:tc>
          <w:tcPr>
            <w:shd w:fill="fafafa" w:val="clear"/>
            <w:tcMar>
              <w:top w:w="180.0" w:type="dxa"/>
              <w:bottom w:w="180.0" w:type="dxa"/>
              <w:right w:w="180.0" w:type="dxa"/>
            </w:tcMar>
            <w:vAlign w:val="center"/>
          </w:tcPr>
          <w:p w:rsidR="00000000" w:rsidDel="00000000" w:rsidP="00000000" w:rsidRDefault="00000000" w:rsidRPr="00000000" w14:paraId="000000B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B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minimum age that a file must be in order to be pulled; </w:t>
            </w:r>
          </w:p>
          <w:p w:rsidR="00000000" w:rsidDel="00000000" w:rsidP="00000000" w:rsidRDefault="00000000" w:rsidRPr="00000000" w14:paraId="000000C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any file younger than this amount of time </w:t>
            </w:r>
          </w:p>
          <w:p w:rsidR="00000000" w:rsidDel="00000000" w:rsidP="00000000" w:rsidRDefault="00000000" w:rsidRPr="00000000" w14:paraId="000000C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(according to last modification date) will be ignored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Maximum File Age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C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0C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age that a file must be in order to be pulled; </w:t>
            </w:r>
          </w:p>
          <w:p w:rsidR="00000000" w:rsidDel="00000000" w:rsidP="00000000" w:rsidRDefault="00000000" w:rsidRPr="00000000" w14:paraId="000000C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any file older than this amount of time </w:t>
            </w:r>
          </w:p>
          <w:p w:rsidR="00000000" w:rsidDel="00000000" w:rsidP="00000000" w:rsidRDefault="00000000" w:rsidRPr="00000000" w14:paraId="000000C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(according to last modification date) will be ignored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Minimum File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C9">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 B</w:t>
            </w:r>
          </w:p>
        </w:tc>
        <w:tc>
          <w:tcPr>
            <w:shd w:fill="fafafa" w:val="clear"/>
            <w:tcMar>
              <w:top w:w="180.0" w:type="dxa"/>
              <w:bottom w:w="180.0" w:type="dxa"/>
              <w:right w:w="180.0" w:type="dxa"/>
            </w:tcMar>
            <w:vAlign w:val="center"/>
          </w:tcPr>
          <w:p w:rsidR="00000000" w:rsidDel="00000000" w:rsidP="00000000" w:rsidRDefault="00000000" w:rsidRPr="00000000" w14:paraId="000000C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minimum size that a file must be in order to be pulled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Maximum File Size</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0CD">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0C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C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size that a file can be in order to be pulled</w:t>
            </w:r>
          </w:p>
        </w:tc>
      </w:tr>
    </w:tbl>
    <w:p w:rsidR="00000000" w:rsidDel="00000000" w:rsidP="00000000" w:rsidRDefault="00000000" w:rsidRPr="00000000" w14:paraId="000000D0">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4"/>
        <w:tblW w:w="147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3677"/>
        <w:gridCol w:w="11038"/>
        <w:tblGridChange w:id="0">
          <w:tblGrid>
            <w:gridCol w:w="3677"/>
            <w:gridCol w:w="11038"/>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D1">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D2">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D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0D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files are routed to success</w:t>
            </w:r>
          </w:p>
        </w:tc>
      </w:tr>
    </w:tbl>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1"/>
          <w:sz w:val="24"/>
          <w:szCs w:val="24"/>
          <w:u w:val="none"/>
          <w:shd w:fill="auto" w:val="clear"/>
          <w:vertAlign w:val="baseline"/>
          <w:rtl w:val="0"/>
        </w:rPr>
        <w:t xml:space="preserve">invokeHTTP</w:t>
      </w: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 – using this processor we can fetch data from APIs . for this you can use GET or SET method.</w:t>
      </w:r>
    </w:p>
    <w:p w:rsidR="00000000" w:rsidDel="00000000" w:rsidP="00000000" w:rsidRDefault="00000000" w:rsidRPr="00000000" w14:paraId="000000D7">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For this you create and enable  SSL Context Service.</w:t>
      </w:r>
    </w:p>
    <w:p w:rsidR="00000000" w:rsidDel="00000000" w:rsidP="00000000" w:rsidRDefault="00000000" w:rsidRPr="00000000" w14:paraId="000000D8">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You can also set new Attribute using click on + icon </w:t>
      </w:r>
    </w:p>
    <w:p w:rsidR="00000000" w:rsidDel="00000000" w:rsidP="00000000" w:rsidRDefault="00000000" w:rsidRPr="00000000" w14:paraId="000000D9">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b w:val="1"/>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u w:val="none"/>
          <w:shd w:fill="auto" w:val="clear"/>
          <w:vertAlign w:val="baseline"/>
          <w:rtl w:val="0"/>
        </w:rPr>
        <w:t xml:space="preserve">If Data in json form then you fetch data using </w:t>
      </w:r>
      <w:r w:rsidDel="00000000" w:rsidR="00000000" w:rsidRPr="00000000">
        <w:rPr>
          <w:rFonts w:ascii="Times New Roman" w:cs="Times New Roman" w:eastAsia="Times New Roman" w:hAnsi="Times New Roman"/>
          <w:b w:val="1"/>
          <w:i w:val="0"/>
          <w:smallCaps w:val="0"/>
          <w:strike w:val="0"/>
          <w:color w:val="404041"/>
          <w:sz w:val="24"/>
          <w:szCs w:val="24"/>
          <w:u w:val="none"/>
          <w:shd w:fill="auto" w:val="clear"/>
          <w:vertAlign w:val="baseline"/>
          <w:rtl w:val="0"/>
        </w:rPr>
        <w:t xml:space="preserve">${name_of_key}.</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shd w:fill="ffffff" w:val="clear"/>
        <w:spacing w:after="0" w:lineRule="auto"/>
        <w:ind w:left="720"/>
        <w:jc w:val="center"/>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Fonts w:ascii="Times New Roman" w:cs="Times New Roman" w:eastAsia="Times New Roman" w:hAnsi="Times New Roman"/>
          <w:color w:val="404041"/>
          <w:sz w:val="24"/>
          <w:szCs w:val="24"/>
        </w:rPr>
        <w:drawing>
          <wp:inline distB="114300" distT="114300" distL="114300" distR="114300">
            <wp:extent cx="3533775" cy="2733675"/>
            <wp:effectExtent b="0" l="0" r="0" t="0"/>
            <wp:docPr id="9" name="image7.png"/>
            <a:graphic>
              <a:graphicData uri="http://schemas.openxmlformats.org/drawingml/2006/picture">
                <pic:pic>
                  <pic:nvPicPr>
                    <pic:cNvPr id="0" name="image7.png"/>
                    <pic:cNvPicPr preferRelativeResize="0"/>
                  </pic:nvPicPr>
                  <pic:blipFill>
                    <a:blip r:embed="rId12"/>
                    <a:srcRect b="3977" l="21969" r="21818" t="14488"/>
                    <a:stretch>
                      <a:fillRect/>
                    </a:stretch>
                  </pic:blipFill>
                  <pic:spPr>
                    <a:xfrm>
                      <a:off x="0" y="0"/>
                      <a:ext cx="35337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0DD">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EvaluateJsonPath</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Evaluates one or more JsonPath expressions against the content of a FlowFile. The results of those expressions are assigned to FlowFile Attributes or are written to the content of the FlowFile itself, depending on configuration of the Processor. JsonPaths are entered by adding user-defined properties; the name of the property maps to the Attribute Name into which the result will be placed (if the Destination is flowfile-attribute; otherwise, the property name is ignored). The value of the property must be a valid JsonPath expression. A Return Type of 'auto-detect' will make a determination based off the configured destination. When 'Destination' is set to 'flowfile-attribute,' a return type of 'scalar' will be used. When 'Destination' is set to 'flowfile-content,' a return type of 'JSON' will be used.If the JsonPath evaluates to a JSON array or JSON object and the Return Type is set to 'scalar' the FlowFile will be unmodified and will be routed to failure. A Return Type of JSON can return scalar values if the provided JsonPath evaluates to the specified value and will be routed as a match.If Destination is 'flowfile-content' and the JsonPath does not evaluate to a defined path, the FlowFile will be routed to 'unmatched' without having its contents modified. If Destination is flowfile-attribute and the expression matches nothing, attributes will be created with empty strings as the value, and the FlowFile will always be routed to 'matched.'</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1"/>
          <w:color w:val="365c6a"/>
          <w:sz w:val="24"/>
          <w:szCs w:val="24"/>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both"/>
        <w:rPr>
          <w:rFonts w:ascii="Times New Roman" w:cs="Times New Roman" w:eastAsia="Times New Roman" w:hAnsi="Times New Roman"/>
          <w:b w:val="1"/>
          <w:color w:val="365c6a"/>
          <w:sz w:val="24"/>
          <w:szCs w:val="24"/>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This Processor manly use for create new attribute .</w:t>
      </w:r>
      <w:r w:rsidDel="00000000" w:rsidR="00000000" w:rsidRPr="00000000">
        <w:rPr>
          <w:rtl w:val="0"/>
        </w:rPr>
      </w:r>
    </w:p>
    <w:p w:rsidR="00000000" w:rsidDel="00000000" w:rsidP="00000000" w:rsidRDefault="00000000" w:rsidRPr="00000000" w14:paraId="000000E1">
      <w:pPr>
        <w:keepNext w:val="0"/>
        <w:keepLines w:val="0"/>
        <w:widowControl w:val="1"/>
        <w:numPr>
          <w:ilvl w:val="0"/>
          <w:numId w:val="39"/>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Note that Return_Type Property.</w:t>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080" w:right="0" w:hanging="720"/>
        <w:jc w:val="both"/>
        <w:rPr>
          <w:rFonts w:ascii="Times New Roman" w:cs="Times New Roman" w:eastAsia="Times New Roman" w:hAnsi="Times New Roman"/>
          <w:b w:val="0"/>
          <w:i w:val="0"/>
          <w:smallCaps w:val="0"/>
          <w:strike w:val="0"/>
          <w:color w:val="40404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tbl>
      <w:tblPr>
        <w:tblStyle w:val="Table5"/>
        <w:tblW w:w="105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111"/>
        <w:gridCol w:w="1346"/>
        <w:gridCol w:w="1547"/>
        <w:gridCol w:w="5511"/>
        <w:tblGridChange w:id="0">
          <w:tblGrid>
            <w:gridCol w:w="2111"/>
            <w:gridCol w:w="1346"/>
            <w:gridCol w:w="1547"/>
            <w:gridCol w:w="551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E4">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0E5">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0E6">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E7">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E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Destination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E9">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flowfile-content</w:t>
            </w:r>
          </w:p>
        </w:tc>
        <w:tc>
          <w:tcPr>
            <w:shd w:fill="fafafa" w:val="clear"/>
            <w:tcMar>
              <w:top w:w="180.0" w:type="dxa"/>
              <w:bottom w:w="180.0" w:type="dxa"/>
              <w:right w:w="180.0" w:type="dxa"/>
            </w:tcMar>
            <w:vAlign w:val="center"/>
          </w:tcPr>
          <w:p w:rsidR="00000000" w:rsidDel="00000000" w:rsidP="00000000" w:rsidRDefault="00000000" w:rsidRPr="00000000" w14:paraId="000000EA">
            <w:pPr>
              <w:numPr>
                <w:ilvl w:val="0"/>
                <w:numId w:val="4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flowfile-content</w:t>
            </w:r>
          </w:p>
          <w:p w:rsidR="00000000" w:rsidDel="00000000" w:rsidP="00000000" w:rsidRDefault="00000000" w:rsidRPr="00000000" w14:paraId="000000EB">
            <w:pPr>
              <w:numPr>
                <w:ilvl w:val="0"/>
                <w:numId w:val="4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flowfile-attribute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E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whether the results of the JsonPath evaluation are written to the FlowFile content or a FlowFile attribute; if using attribute, must specify the Attribute Name property. If set to flowfile-content, only one JsonPath may be specified, and the property name is ignored.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E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Return Type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EE">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auto-detect</w:t>
            </w:r>
          </w:p>
        </w:tc>
        <w:tc>
          <w:tcPr>
            <w:shd w:fill="fafafa" w:val="clear"/>
            <w:tcMar>
              <w:top w:w="180.0" w:type="dxa"/>
              <w:bottom w:w="180.0" w:type="dxa"/>
              <w:right w:w="180.0" w:type="dxa"/>
            </w:tcMar>
            <w:vAlign w:val="center"/>
          </w:tcPr>
          <w:p w:rsidR="00000000" w:rsidDel="00000000" w:rsidP="00000000" w:rsidRDefault="00000000" w:rsidRPr="00000000" w14:paraId="000000EF">
            <w:pPr>
              <w:numPr>
                <w:ilvl w:val="0"/>
                <w:numId w:val="4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auto-detect</w:t>
            </w:r>
          </w:p>
          <w:p w:rsidR="00000000" w:rsidDel="00000000" w:rsidP="00000000" w:rsidRDefault="00000000" w:rsidRPr="00000000" w14:paraId="000000F0">
            <w:pPr>
              <w:numPr>
                <w:ilvl w:val="0"/>
                <w:numId w:val="43"/>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json</w:t>
            </w:r>
          </w:p>
          <w:p w:rsidR="00000000" w:rsidDel="00000000" w:rsidP="00000000" w:rsidRDefault="00000000" w:rsidRPr="00000000" w14:paraId="000000F1">
            <w:pPr>
              <w:numPr>
                <w:ilvl w:val="0"/>
                <w:numId w:val="4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scalar</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F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the desired return type of the JSON Path expressions. Selecting 'auto-detect' will set the return type to 'json' for a Destination of 'flowfile-content', and 'scalar' for a Destination of 'flowfile-attribute'.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F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Path Not Found Behavior</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0F4">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ignore</w:t>
            </w:r>
          </w:p>
        </w:tc>
        <w:tc>
          <w:tcPr>
            <w:shd w:fill="fafafa" w:val="clear"/>
            <w:tcMar>
              <w:top w:w="180.0" w:type="dxa"/>
              <w:bottom w:w="180.0" w:type="dxa"/>
              <w:right w:w="180.0" w:type="dxa"/>
            </w:tcMar>
            <w:vAlign w:val="center"/>
          </w:tcPr>
          <w:p w:rsidR="00000000" w:rsidDel="00000000" w:rsidP="00000000" w:rsidRDefault="00000000" w:rsidRPr="00000000" w14:paraId="000000F5">
            <w:pPr>
              <w:numPr>
                <w:ilvl w:val="0"/>
                <w:numId w:val="45"/>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warn</w:t>
            </w:r>
          </w:p>
          <w:p w:rsidR="00000000" w:rsidDel="00000000" w:rsidP="00000000" w:rsidRDefault="00000000" w:rsidRPr="00000000" w14:paraId="000000F6">
            <w:pPr>
              <w:numPr>
                <w:ilvl w:val="0"/>
                <w:numId w:val="45"/>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ignore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F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how to handle missing JSON path expressions when destination is set to 'flowfile-attribute'. Selecting 'warn' will generate a warning when a JSON path expression is not found.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F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Null Value Representation</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0F9">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empty string</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0FA">
            <w:pPr>
              <w:numPr>
                <w:ilvl w:val="0"/>
                <w:numId w:val="4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empty string</w:t>
            </w:r>
          </w:p>
          <w:p w:rsidR="00000000" w:rsidDel="00000000" w:rsidP="00000000" w:rsidRDefault="00000000" w:rsidRPr="00000000" w14:paraId="000000FB">
            <w:pPr>
              <w:numPr>
                <w:ilvl w:val="0"/>
                <w:numId w:val="4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the string 'null'</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0F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the desired representation of JSON Path expressions resulting in a null value.</w:t>
            </w:r>
          </w:p>
        </w:tc>
      </w:tr>
    </w:tbl>
    <w:p w:rsidR="00000000" w:rsidDel="00000000" w:rsidP="00000000" w:rsidRDefault="00000000" w:rsidRPr="00000000" w14:paraId="000000FD">
      <w:pPr>
        <w:pStyle w:val="Heading3"/>
        <w:rPr>
          <w:color w:val="000000"/>
          <w:sz w:val="24"/>
          <w:szCs w:val="24"/>
        </w:rPr>
      </w:pPr>
      <w:r w:rsidDel="00000000" w:rsidR="00000000" w:rsidRPr="00000000">
        <w:rPr>
          <w:color w:val="000000"/>
          <w:sz w:val="24"/>
          <w:szCs w:val="24"/>
          <w:rtl w:val="0"/>
        </w:rPr>
        <w:t xml:space="preserve">Relationships:</w:t>
      </w:r>
    </w:p>
    <w:tbl>
      <w:tblPr>
        <w:tblStyle w:val="Table6"/>
        <w:tblW w:w="105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428"/>
        <w:gridCol w:w="9087"/>
        <w:tblGridChange w:id="0">
          <w:tblGrid>
            <w:gridCol w:w="1428"/>
            <w:gridCol w:w="9087"/>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FE">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0FF">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p w:rsidR="00000000" w:rsidDel="00000000" w:rsidP="00000000" w:rsidRDefault="00000000" w:rsidRPr="00000000" w14:paraId="00000100">
            <w:pPr>
              <w:spacing w:after="0" w:line="240" w:lineRule="auto"/>
              <w:rPr>
                <w:rFonts w:ascii="Times New Roman" w:cs="Times New Roman" w:eastAsia="Times New Roman" w:hAnsi="Times New Roman"/>
                <w:b w:val="1"/>
                <w:color w:val="666666"/>
                <w:sz w:val="24"/>
                <w:szCs w:val="24"/>
              </w:rPr>
            </w:pP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0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0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are routed to this relationship when the JsonPath cannot be evaluated against the content of the FlowFile; for instance, if the FlowFile is not valid JSON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0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unmatched</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0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are routed to this relationship when the JsonPath does not match the content of the FlowFile and the Destination is set to flowfile-content</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0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matched</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0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are routed to this relationship when the JsonPath is successfully evaluated and the FlowFile is modified as a result</w:t>
            </w:r>
          </w:p>
        </w:tc>
      </w:tr>
    </w:tbl>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080" w:right="0" w:hanging="720"/>
        <w:jc w:val="both"/>
        <w:rPr>
          <w:rFonts w:ascii="Times New Roman" w:cs="Times New Roman" w:eastAsia="Times New Roman" w:hAnsi="Times New Roman"/>
          <w:b w:val="1"/>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109">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JoltTransformJSON</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 This Processor use for convert incoming jsonflow file data into our requirement json flow file. Like some filed skip ,some are add etc.   </w:t>
      </w:r>
    </w:p>
    <w:p w:rsidR="00000000" w:rsidDel="00000000" w:rsidP="00000000" w:rsidRDefault="00000000" w:rsidRPr="00000000" w14:paraId="0000010A">
      <w:pPr>
        <w:shd w:fill="ffffff" w:val="clear"/>
        <w:spacing w:after="0" w:lineRule="auto"/>
        <w:jc w:val="both"/>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10B">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Wingdings" w:cs="Wingdings" w:eastAsia="Wingdings" w:hAnsi="Wingdings"/>
          <w:color w:val="365c6a"/>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The Jolt utilities processing JSON are not not stream based therefore large JSON document transformation may consume large amounts of memory. Currently UTF-8 FlowFile content and Jolt specifications are supported. A specification can be defined using Expression Language where attributes can be referred either on the left or right hand side within the specification syntax. Custom Jolt Transformations (that implement the Transform interface) are supported. Modules containing custom libraries which do not existing on the current class path can be included via the custom module directory property. </w:t>
      </w:r>
      <w:r w:rsidDel="00000000" w:rsidR="00000000" w:rsidRPr="00000000">
        <w:rPr>
          <w:rFonts w:ascii="Times New Roman" w:cs="Times New Roman" w:eastAsia="Times New Roman" w:hAnsi="Times New Roman"/>
          <w:b w:val="1"/>
          <w:color w:val="000000"/>
          <w:sz w:val="24"/>
          <w:szCs w:val="24"/>
          <w:rtl w:val="0"/>
        </w:rPr>
        <w:t xml:space="preserve">Note:</w:t>
      </w:r>
      <w:r w:rsidDel="00000000" w:rsidR="00000000" w:rsidRPr="00000000">
        <w:rPr>
          <w:rFonts w:ascii="Times New Roman" w:cs="Times New Roman" w:eastAsia="Times New Roman" w:hAnsi="Times New Roman"/>
          <w:color w:val="000000"/>
          <w:sz w:val="24"/>
          <w:szCs w:val="24"/>
          <w:rtl w:val="0"/>
        </w:rPr>
        <w:t xml:space="preserve">When configuring a processor if user selects of the Default transformation yet provides a Chain specification the system does not alert that the specification is invalid and and will produce failed flow files. This is a known issue identified within the Jolt library.</w:t>
      </w:r>
    </w:p>
    <w:p w:rsidR="00000000" w:rsidDel="00000000" w:rsidP="00000000" w:rsidRDefault="00000000" w:rsidRPr="00000000" w14:paraId="0000010C">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E">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7"/>
        <w:tblW w:w="10913.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289"/>
        <w:gridCol w:w="2190"/>
        <w:gridCol w:w="1470"/>
        <w:gridCol w:w="4964"/>
        <w:tblGridChange w:id="0">
          <w:tblGrid>
            <w:gridCol w:w="2289"/>
            <w:gridCol w:w="2190"/>
            <w:gridCol w:w="1470"/>
            <w:gridCol w:w="496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11">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112">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113">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14">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1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Jolt Transformation DSL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16">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jolt-transform-chain</w:t>
            </w:r>
          </w:p>
        </w:tc>
        <w:tc>
          <w:tcPr>
            <w:shd w:fill="fafafa" w:val="clear"/>
            <w:tcMar>
              <w:top w:w="180.0" w:type="dxa"/>
              <w:bottom w:w="180.0" w:type="dxa"/>
              <w:right w:w="180.0" w:type="dxa"/>
            </w:tcMar>
            <w:vAlign w:val="center"/>
          </w:tcPr>
          <w:p w:rsidR="00000000" w:rsidDel="00000000" w:rsidP="00000000" w:rsidRDefault="00000000" w:rsidRPr="00000000" w14:paraId="00000117">
            <w:pPr>
              <w:numPr>
                <w:ilvl w:val="0"/>
                <w:numId w:val="7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Cardinality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Change the cardinality of input elements to create the output JSON." id="21" name="image1.png"/>
                  <a:graphic>
                    <a:graphicData uri="http://schemas.openxmlformats.org/drawingml/2006/picture">
                      <pic:pic>
                        <pic:nvPicPr>
                          <pic:cNvPr descr="Change the cardinality of input elements to create the output JSON."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Chain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Execute list of Jolt transformations." id="23" name="image1.png"/>
                  <a:graphic>
                    <a:graphicData uri="http://schemas.openxmlformats.org/drawingml/2006/picture">
                      <pic:pic>
                        <pic:nvPicPr>
                          <pic:cNvPr descr="Execute list of Jolt transformations."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Default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 Apply default values to the output JSON." id="22" name="image1.png"/>
                  <a:graphic>
                    <a:graphicData uri="http://schemas.openxmlformats.org/drawingml/2006/picture">
                      <pic:pic>
                        <pic:nvPicPr>
                          <pic:cNvPr descr=" Apply default values to the output JSON."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Modify - Default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Writes when key is missing or value is null" id="25" name="image1.png"/>
                  <a:graphic>
                    <a:graphicData uri="http://schemas.openxmlformats.org/drawingml/2006/picture">
                      <pic:pic>
                        <pic:nvPicPr>
                          <pic:cNvPr descr="Writes when key is missing or value is null"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Modify - Define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Writes when key is missing" id="24" name="image1.png"/>
                  <a:graphic>
                    <a:graphicData uri="http://schemas.openxmlformats.org/drawingml/2006/picture">
                      <pic:pic>
                        <pic:nvPicPr>
                          <pic:cNvPr descr="Writes when key is missing"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Modify - Overwrite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 Always overwrite value" id="27" name="image1.png"/>
                  <a:graphic>
                    <a:graphicData uri="http://schemas.openxmlformats.org/drawingml/2006/picture">
                      <pic:pic>
                        <pic:nvPicPr>
                          <pic:cNvPr descr=" Always overwrite valu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Remove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 Remove values from input data to create the output JSON." id="26" name="image1.png"/>
                  <a:graphic>
                    <a:graphicData uri="http://schemas.openxmlformats.org/drawingml/2006/picture">
                      <pic:pic>
                        <pic:nvPicPr>
                          <pic:cNvPr descr=" Remove values from input data to create the output JSON."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Shift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Shift input JSON/data to create the output JSON." id="30" name="image1.png"/>
                  <a:graphic>
                    <a:graphicData uri="http://schemas.openxmlformats.org/drawingml/2006/picture">
                      <pic:pic>
                        <pic:nvPicPr>
                          <pic:cNvPr descr="Shift input JSON/data to create the output JSON."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7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Sort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Sort input json key values alphabetically. Any specification set is ignored." id="28" name="image1.png"/>
                  <a:graphic>
                    <a:graphicData uri="http://schemas.openxmlformats.org/drawingml/2006/picture">
                      <pic:pic>
                        <pic:nvPicPr>
                          <pic:cNvPr descr="Sort input json key values alphabetically. Any specification set is ignored."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7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Custom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Custom Transformation. Requires Custom Transformation Class Name" id="29" name="image1.png"/>
                  <a:graphic>
                    <a:graphicData uri="http://schemas.openxmlformats.org/drawingml/2006/picture">
                      <pic:pic>
                        <pic:nvPicPr>
                          <pic:cNvPr descr="Custom Transformation. Requires Custom Transformation Class Nam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Jolt Transformation that should be used with the provided specification.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Custom Transformation Class Name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2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12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Fully Qualified Class Name for Custom Transformation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Custom Module Directory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27">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128">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Comma-separated list of paths to files and/or directories which contain modules containing custom transformations (that are not included on NiFi's classpath).</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Jolt Specification</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2B">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12C">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Jolt Specification for transform of JSON data. This value is ignored if the Jolt Sort Transformation is selected.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2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Transform Cache Size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12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130">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3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Compiling a Jolt Transform can be fairly expensive. Ideally, this will be done only once. However, if the Expression Language is used in the transform, we may need a new Transform for each FlowFile. This value controls how many of those Transforms we cache in memory in order to avoid having to compile the Transform each time.</w:t>
            </w:r>
          </w:p>
        </w:tc>
      </w:tr>
    </w:tbl>
    <w:p w:rsidR="00000000" w:rsidDel="00000000" w:rsidP="00000000" w:rsidRDefault="00000000" w:rsidRPr="00000000" w14:paraId="00000132">
      <w:pPr>
        <w:shd w:fill="ffffff" w:val="clear"/>
        <w:spacing w:after="0" w:lineRule="auto"/>
        <w:jc w:val="both"/>
        <w:rPr>
          <w:rFonts w:ascii="Times New Roman" w:cs="Times New Roman" w:eastAsia="Times New Roman" w:hAnsi="Times New Roman"/>
          <w:color w:val="404041"/>
          <w:sz w:val="24"/>
          <w:szCs w:val="24"/>
        </w:rPr>
      </w:pPr>
      <w:r w:rsidDel="00000000" w:rsidR="00000000" w:rsidRPr="00000000">
        <w:rPr>
          <w:rtl w:val="0"/>
        </w:rPr>
      </w:r>
    </w:p>
    <w:p w:rsidR="00000000" w:rsidDel="00000000" w:rsidP="00000000" w:rsidRDefault="00000000" w:rsidRPr="00000000" w14:paraId="00000133">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8"/>
        <w:tblW w:w="1072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253"/>
        <w:gridCol w:w="9472"/>
        <w:tblGridChange w:id="0">
          <w:tblGrid>
            <w:gridCol w:w="1253"/>
            <w:gridCol w:w="9472"/>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34">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3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3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3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FlowFile with transformed content will be routed to this relationship</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3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3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a FlowFile fails processing for any reason (for example, the FlowFile is not valid JSON), it will be routed to this relationship</w:t>
            </w:r>
          </w:p>
        </w:tc>
      </w:tr>
    </w:tbl>
    <w:p w:rsidR="00000000" w:rsidDel="00000000" w:rsidP="00000000" w:rsidRDefault="00000000" w:rsidRPr="00000000" w14:paraId="0000013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Remember point</w:t>
      </w:r>
      <w:r w:rsidDel="00000000" w:rsidR="00000000" w:rsidRPr="00000000">
        <w:rPr>
          <w:rFonts w:ascii="Times New Roman" w:cs="Times New Roman" w:eastAsia="Times New Roman" w:hAnsi="Times New Roman"/>
          <w:sz w:val="24"/>
          <w:szCs w:val="24"/>
          <w:highlight w:val="white"/>
          <w:rtl w:val="0"/>
        </w:rPr>
        <w:t xml:space="preserve"> - Here Jolt Specification property you can perform operation Shift,ModifyBeta,Default,remove,chain .</w:t>
      </w:r>
    </w:p>
    <w:p w:rsidR="00000000" w:rsidDel="00000000" w:rsidP="00000000" w:rsidRDefault="00000000" w:rsidRPr="00000000" w14:paraId="0000013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shift</w:t>
      </w:r>
      <w:r w:rsidDel="00000000" w:rsidR="00000000" w:rsidRPr="00000000">
        <w:rPr>
          <w:rFonts w:ascii="Times New Roman" w:cs="Times New Roman" w:eastAsia="Times New Roman" w:hAnsi="Times New Roman"/>
          <w:sz w:val="24"/>
          <w:szCs w:val="24"/>
          <w:highlight w:val="white"/>
          <w:rtl w:val="0"/>
        </w:rPr>
        <w:t xml:space="preserve"> operation does not change data but its only transform. </w:t>
        <w:br w:type="textWrapping"/>
        <w:t xml:space="preserve">[</w:t>
      </w:r>
    </w:p>
    <w:p w:rsidR="00000000" w:rsidDel="00000000" w:rsidP="00000000" w:rsidRDefault="00000000" w:rsidRPr="00000000" w14:paraId="0000013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Summary : Bucket data from an Array, based on a leaf level value</w:t>
      </w:r>
    </w:p>
    <w:p w:rsidR="00000000" w:rsidDel="00000000" w:rsidP="00000000" w:rsidRDefault="00000000" w:rsidRPr="00000000" w14:paraId="0000013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4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"operation": "shift",</w:t>
      </w:r>
    </w:p>
    <w:p w:rsidR="00000000" w:rsidDel="00000000" w:rsidP="00000000" w:rsidRDefault="00000000" w:rsidRPr="00000000" w14:paraId="0000014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"spec": {</w:t>
      </w:r>
    </w:p>
    <w:p w:rsidR="00000000" w:rsidDel="00000000" w:rsidP="00000000" w:rsidRDefault="00000000" w:rsidRPr="00000000" w14:paraId="0000014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"entities": {</w:t>
      </w:r>
    </w:p>
    <w:p w:rsidR="00000000" w:rsidDel="00000000" w:rsidP="00000000" w:rsidRDefault="00000000" w:rsidRPr="00000000" w14:paraId="0000014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The "*" matches each Map pair of "type" and "data".</w:t>
      </w:r>
    </w:p>
    <w:p w:rsidR="00000000" w:rsidDel="00000000" w:rsidP="00000000" w:rsidRDefault="00000000" w:rsidRPr="00000000" w14:paraId="0000014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We then write the pair to a top level array whos name is the "type"</w:t>
      </w:r>
    </w:p>
    <w:p w:rsidR="00000000" w:rsidDel="00000000" w:rsidP="00000000" w:rsidRDefault="00000000" w:rsidRPr="00000000" w14:paraId="0000014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The "[]" means always write to an array, even when there is only one item written.</w:t>
      </w:r>
    </w:p>
    <w:p w:rsidR="00000000" w:rsidDel="00000000" w:rsidP="00000000" w:rsidRDefault="00000000" w:rsidRPr="00000000" w14:paraId="0000014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"@type[]"</w:t>
      </w:r>
    </w:p>
    <w:p w:rsidR="00000000" w:rsidDel="00000000" w:rsidP="00000000" w:rsidRDefault="00000000" w:rsidRPr="00000000" w14:paraId="0000014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4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4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4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---&gt; </w:t>
      </w:r>
      <w:r w:rsidDel="00000000" w:rsidR="00000000" w:rsidRPr="00000000">
        <w:rPr>
          <w:rFonts w:ascii="Times New Roman" w:cs="Times New Roman" w:eastAsia="Times New Roman" w:hAnsi="Times New Roman"/>
          <w:b w:val="1"/>
          <w:sz w:val="24"/>
          <w:szCs w:val="24"/>
          <w:highlight w:val="white"/>
          <w:rtl w:val="0"/>
        </w:rPr>
        <w:t xml:space="preserve">modify-default-beta </w:t>
      </w:r>
      <w:r w:rsidDel="00000000" w:rsidR="00000000" w:rsidRPr="00000000">
        <w:rPr>
          <w:rFonts w:ascii="Times New Roman" w:cs="Times New Roman" w:eastAsia="Times New Roman" w:hAnsi="Times New Roman"/>
          <w:sz w:val="24"/>
          <w:szCs w:val="24"/>
          <w:highlight w:val="white"/>
          <w:rtl w:val="0"/>
        </w:rPr>
        <w:t xml:space="preserve">- using this operation we perform Maths,String, Type convertion and List function on Json flow file data.</w:t>
        <w:br w:type="textWrapping"/>
        <w:t xml:space="preserve">for String operation example. </w:t>
      </w:r>
    </w:p>
    <w:p w:rsidR="00000000" w:rsidDel="00000000" w:rsidP="00000000" w:rsidRDefault="00000000" w:rsidRPr="00000000" w14:paraId="0000014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4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"operation": "modify-default-beta",</w:t>
      </w:r>
    </w:p>
    <w:p w:rsidR="00000000" w:rsidDel="00000000" w:rsidP="00000000" w:rsidRDefault="00000000" w:rsidRPr="00000000" w14:paraId="0000014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"spec": {</w:t>
      </w:r>
    </w:p>
    <w:p w:rsidR="00000000" w:rsidDel="00000000" w:rsidP="00000000" w:rsidRDefault="00000000" w:rsidRPr="00000000" w14:paraId="0000015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String join the values in the array x, with a comma and a space</w:t>
      </w:r>
    </w:p>
    <w:p w:rsidR="00000000" w:rsidDel="00000000" w:rsidP="00000000" w:rsidRDefault="00000000" w:rsidRPr="00000000" w14:paraId="0000015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"y": "=join(',',@(1,x))",</w:t>
      </w:r>
    </w:p>
    <w:p w:rsidR="00000000" w:rsidDel="00000000" w:rsidP="00000000" w:rsidRDefault="00000000" w:rsidRPr="00000000" w14:paraId="0000015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"z": "=join(' ',@(1,x))",</w:t>
      </w:r>
    </w:p>
    <w:p w:rsidR="00000000" w:rsidDel="00000000" w:rsidP="00000000" w:rsidRDefault="00000000" w:rsidRPr="00000000" w14:paraId="0000015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5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make small big, and make big small</w:t>
      </w:r>
    </w:p>
    <w:p w:rsidR="00000000" w:rsidDel="00000000" w:rsidP="00000000" w:rsidRDefault="00000000" w:rsidRPr="00000000" w14:paraId="0000015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"small_toUpper": "=toUpper(@(1,small))",</w:t>
      </w:r>
    </w:p>
    <w:p w:rsidR="00000000" w:rsidDel="00000000" w:rsidP="00000000" w:rsidRDefault="00000000" w:rsidRPr="00000000" w14:paraId="0000015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"BIG_toLower": "=toLower(@(1,BIG))",</w:t>
      </w:r>
    </w:p>
    <w:p w:rsidR="00000000" w:rsidDel="00000000" w:rsidP="00000000" w:rsidRDefault="00000000" w:rsidRPr="00000000" w14:paraId="0000015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5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Here we are dealing with an array of people objects.</w:t>
      </w:r>
    </w:p>
    <w:p w:rsidR="00000000" w:rsidDel="00000000" w:rsidP="00000000" w:rsidRDefault="00000000" w:rsidRPr="00000000" w14:paraId="0000015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We want to build a fullName for them, and default them</w:t>
      </w:r>
    </w:p>
    <w:p w:rsidR="00000000" w:rsidDel="00000000" w:rsidP="00000000" w:rsidRDefault="00000000" w:rsidRPr="00000000" w14:paraId="0000015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to 'live' in Texas, only if they don't already have an address defined.</w:t>
      </w:r>
    </w:p>
    <w:p w:rsidR="00000000" w:rsidDel="00000000" w:rsidP="00000000" w:rsidRDefault="00000000" w:rsidRPr="00000000" w14:paraId="0000015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"people": {</w:t>
      </w:r>
    </w:p>
    <w:p w:rsidR="00000000" w:rsidDel="00000000" w:rsidP="00000000" w:rsidRDefault="00000000" w:rsidRPr="00000000" w14:paraId="0000015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w:t>
      </w:r>
    </w:p>
    <w:p w:rsidR="00000000" w:rsidDel="00000000" w:rsidP="00000000" w:rsidRDefault="00000000" w:rsidRPr="00000000" w14:paraId="0000015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build the fullName from the first and last names</w:t>
      </w:r>
    </w:p>
    <w:p w:rsidR="00000000" w:rsidDel="00000000" w:rsidP="00000000" w:rsidRDefault="00000000" w:rsidRPr="00000000" w14:paraId="0000015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@(1,firstName)</w:t>
      </w:r>
    </w:p>
    <w:p w:rsidR="00000000" w:rsidDel="00000000" w:rsidP="00000000" w:rsidRDefault="00000000" w:rsidRPr="00000000" w14:paraId="0000015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  is "evaluated" before being passed to the =concat function.</w:t>
      </w:r>
    </w:p>
    <w:p w:rsidR="00000000" w:rsidDel="00000000" w:rsidP="00000000" w:rsidRDefault="00000000" w:rsidRPr="00000000" w14:paraId="0000016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  means go up two levels, and then come back down and grab</w:t>
      </w:r>
    </w:p>
    <w:p w:rsidR="00000000" w:rsidDel="00000000" w:rsidP="00000000" w:rsidRDefault="00000000" w:rsidRPr="00000000" w14:paraId="0000016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the value from firstName</w:t>
      </w:r>
    </w:p>
    <w:p w:rsidR="00000000" w:rsidDel="00000000" w:rsidP="00000000" w:rsidRDefault="00000000" w:rsidRPr="00000000" w14:paraId="0000016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"fullName": "=concat(@(1,firstName),' ',@(1,lastName))",</w:t>
      </w:r>
    </w:p>
    <w:p w:rsidR="00000000" w:rsidDel="00000000" w:rsidP="00000000" w:rsidRDefault="00000000" w:rsidRPr="00000000" w14:paraId="0000016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Suffix of "?" means only match if the input actually has an "address"</w:t>
      </w:r>
    </w:p>
    <w:p w:rsidR="00000000" w:rsidDel="00000000" w:rsidP="00000000" w:rsidRDefault="00000000" w:rsidRPr="00000000" w14:paraId="0000016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"address?": {</w:t>
      </w:r>
    </w:p>
    <w:p w:rsidR="00000000" w:rsidDel="00000000" w:rsidP="00000000" w:rsidRDefault="00000000" w:rsidRPr="00000000" w14:paraId="0000016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The transform "modify-default-beta" will only match if the</w:t>
      </w:r>
    </w:p>
    <w:p w:rsidR="00000000" w:rsidDel="00000000" w:rsidP="00000000" w:rsidRDefault="00000000" w:rsidRPr="00000000" w14:paraId="0000016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"left hand side" does not exist or is null</w:t>
      </w:r>
    </w:p>
    <w:p w:rsidR="00000000" w:rsidDel="00000000" w:rsidP="00000000" w:rsidRDefault="00000000" w:rsidRPr="00000000" w14:paraId="0000016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"state": "Texas"</w:t>
      </w:r>
    </w:p>
    <w:p w:rsidR="00000000" w:rsidDel="00000000" w:rsidP="00000000" w:rsidRDefault="00000000" w:rsidRPr="00000000" w14:paraId="0000016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6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0">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br w:type="textWrapping"/>
        <w:t xml:space="preserve">Default: </w:t>
      </w:r>
      <w:r w:rsidDel="00000000" w:rsidR="00000000" w:rsidRPr="00000000">
        <w:rPr>
          <w:rFonts w:ascii="Roboto" w:cs="Roboto" w:eastAsia="Roboto" w:hAnsi="Roboto"/>
          <w:color w:val="333333"/>
          <w:sz w:val="21"/>
          <w:szCs w:val="21"/>
          <w:highlight w:val="white"/>
          <w:rtl w:val="0"/>
        </w:rPr>
        <w:t xml:space="preserve">Non-destructively adds values or arrays of values to the output JSON.</w:t>
        <w:br w:type="textWrapping"/>
        <w:t xml:space="preserve">for example </w:t>
        <w:br w:type="textWrapping"/>
      </w:r>
    </w:p>
    <w:p w:rsidR="00000000" w:rsidDel="00000000" w:rsidP="00000000" w:rsidRDefault="00000000" w:rsidRPr="00000000" w14:paraId="00000171">
      <w:pPr>
        <w:spacing w:after="0" w:lineRule="auto"/>
        <w:jc w:val="both"/>
        <w:rPr>
          <w:rFonts w:ascii="Times New Roman" w:cs="Times New Roman" w:eastAsia="Times New Roman" w:hAnsi="Times New Roman"/>
          <w:b w:val="1"/>
          <w:color w:val="333333"/>
          <w:sz w:val="21"/>
          <w:szCs w:val="21"/>
          <w:highlight w:val="white"/>
        </w:rPr>
      </w:pPr>
      <w:r w:rsidDel="00000000" w:rsidR="00000000" w:rsidRPr="00000000">
        <w:rPr>
          <w:rtl w:val="0"/>
        </w:rPr>
      </w:r>
    </w:p>
    <w:p w:rsidR="00000000" w:rsidDel="00000000" w:rsidP="00000000" w:rsidRDefault="00000000" w:rsidRPr="00000000" w14:paraId="00000172">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b w:val="1"/>
          <w:color w:val="333333"/>
          <w:sz w:val="21"/>
          <w:szCs w:val="21"/>
          <w:highlight w:val="white"/>
          <w:rtl w:val="0"/>
        </w:rPr>
        <w:t xml:space="preserve">input</w:t>
      </w:r>
      <w:r w:rsidDel="00000000" w:rsidR="00000000" w:rsidRPr="00000000">
        <w:rPr>
          <w:rFonts w:ascii="Times New Roman" w:cs="Times New Roman" w:eastAsia="Times New Roman" w:hAnsi="Times New Roman"/>
          <w:color w:val="333333"/>
          <w:sz w:val="21"/>
          <w:szCs w:val="21"/>
          <w:highlight w:val="white"/>
          <w:rtl w:val="0"/>
        </w:rPr>
        <w:t xml:space="preserve">-  {</w:t>
      </w:r>
    </w:p>
    <w:p w:rsidR="00000000" w:rsidDel="00000000" w:rsidP="00000000" w:rsidRDefault="00000000" w:rsidRPr="00000000" w14:paraId="00000173">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"rating": {</w:t>
      </w:r>
    </w:p>
    <w:p w:rsidR="00000000" w:rsidDel="00000000" w:rsidP="00000000" w:rsidRDefault="00000000" w:rsidRPr="00000000" w14:paraId="00000174">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"value": 3</w:t>
      </w:r>
    </w:p>
    <w:p w:rsidR="00000000" w:rsidDel="00000000" w:rsidP="00000000" w:rsidRDefault="00000000" w:rsidRPr="00000000" w14:paraId="00000175">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w:t>
      </w:r>
    </w:p>
    <w:p w:rsidR="00000000" w:rsidDel="00000000" w:rsidP="00000000" w:rsidRDefault="00000000" w:rsidRPr="00000000" w14:paraId="00000176">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w:t>
        <w:br w:type="textWrapping"/>
      </w:r>
    </w:p>
    <w:p w:rsidR="00000000" w:rsidDel="00000000" w:rsidP="00000000" w:rsidRDefault="00000000" w:rsidRPr="00000000" w14:paraId="00000177">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b w:val="1"/>
          <w:color w:val="333333"/>
          <w:sz w:val="21"/>
          <w:szCs w:val="21"/>
          <w:highlight w:val="white"/>
          <w:rtl w:val="0"/>
        </w:rPr>
        <w:t xml:space="preserve">jolt Spec -Defort -</w:t>
      </w:r>
      <w:r w:rsidDel="00000000" w:rsidR="00000000" w:rsidRPr="00000000">
        <w:rPr>
          <w:rFonts w:ascii="Times New Roman" w:cs="Times New Roman" w:eastAsia="Times New Roman" w:hAnsi="Times New Roman"/>
          <w:color w:val="333333"/>
          <w:sz w:val="21"/>
          <w:szCs w:val="21"/>
          <w:highlight w:val="white"/>
          <w:rtl w:val="0"/>
        </w:rPr>
        <w:t xml:space="preserve">we add new key value pair “Range”:5 in new json </w:t>
      </w:r>
    </w:p>
    <w:p w:rsidR="00000000" w:rsidDel="00000000" w:rsidP="00000000" w:rsidRDefault="00000000" w:rsidRPr="00000000" w14:paraId="00000178">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w:t>
      </w:r>
    </w:p>
    <w:p w:rsidR="00000000" w:rsidDel="00000000" w:rsidP="00000000" w:rsidRDefault="00000000" w:rsidRPr="00000000" w14:paraId="00000179">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w:t>
      </w:r>
    </w:p>
    <w:p w:rsidR="00000000" w:rsidDel="00000000" w:rsidP="00000000" w:rsidRDefault="00000000" w:rsidRPr="00000000" w14:paraId="0000017A">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"operation": "default",</w:t>
      </w:r>
    </w:p>
    <w:p w:rsidR="00000000" w:rsidDel="00000000" w:rsidP="00000000" w:rsidRDefault="00000000" w:rsidRPr="00000000" w14:paraId="0000017B">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"spec": {</w:t>
      </w:r>
    </w:p>
    <w:p w:rsidR="00000000" w:rsidDel="00000000" w:rsidP="00000000" w:rsidRDefault="00000000" w:rsidRPr="00000000" w14:paraId="0000017C">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"rating": {</w:t>
      </w:r>
    </w:p>
    <w:p w:rsidR="00000000" w:rsidDel="00000000" w:rsidP="00000000" w:rsidRDefault="00000000" w:rsidRPr="00000000" w14:paraId="0000017D">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"Range": 5</w:t>
      </w:r>
    </w:p>
    <w:p w:rsidR="00000000" w:rsidDel="00000000" w:rsidP="00000000" w:rsidRDefault="00000000" w:rsidRPr="00000000" w14:paraId="0000017E">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w:t>
      </w:r>
    </w:p>
    <w:p w:rsidR="00000000" w:rsidDel="00000000" w:rsidP="00000000" w:rsidRDefault="00000000" w:rsidRPr="00000000" w14:paraId="0000017F">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w:t>
      </w:r>
    </w:p>
    <w:p w:rsidR="00000000" w:rsidDel="00000000" w:rsidP="00000000" w:rsidRDefault="00000000" w:rsidRPr="00000000" w14:paraId="00000180">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w:t>
      </w:r>
    </w:p>
    <w:p w:rsidR="00000000" w:rsidDel="00000000" w:rsidP="00000000" w:rsidRDefault="00000000" w:rsidRPr="00000000" w14:paraId="00000181">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w:t>
        <w:br w:type="textWrapping"/>
      </w:r>
    </w:p>
    <w:p w:rsidR="00000000" w:rsidDel="00000000" w:rsidP="00000000" w:rsidRDefault="00000000" w:rsidRPr="00000000" w14:paraId="00000182">
      <w:pPr>
        <w:spacing w:after="0" w:lineRule="auto"/>
        <w:jc w:val="both"/>
        <w:rPr>
          <w:rFonts w:ascii="Times New Roman" w:cs="Times New Roman" w:eastAsia="Times New Roman" w:hAnsi="Times New Roman"/>
          <w:b w:val="1"/>
          <w:color w:val="333333"/>
          <w:sz w:val="21"/>
          <w:szCs w:val="21"/>
          <w:highlight w:val="white"/>
        </w:rPr>
      </w:pPr>
      <w:r w:rsidDel="00000000" w:rsidR="00000000" w:rsidRPr="00000000">
        <w:rPr>
          <w:rFonts w:ascii="Times New Roman" w:cs="Times New Roman" w:eastAsia="Times New Roman" w:hAnsi="Times New Roman"/>
          <w:b w:val="1"/>
          <w:color w:val="333333"/>
          <w:sz w:val="21"/>
          <w:szCs w:val="21"/>
          <w:highlight w:val="white"/>
          <w:rtl w:val="0"/>
        </w:rPr>
        <w:t xml:space="preserve">output</w:t>
      </w:r>
    </w:p>
    <w:p w:rsidR="00000000" w:rsidDel="00000000" w:rsidP="00000000" w:rsidRDefault="00000000" w:rsidRPr="00000000" w14:paraId="00000183">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w:t>
      </w:r>
    </w:p>
    <w:p w:rsidR="00000000" w:rsidDel="00000000" w:rsidP="00000000" w:rsidRDefault="00000000" w:rsidRPr="00000000" w14:paraId="00000184">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"rating" : {</w:t>
      </w:r>
    </w:p>
    <w:p w:rsidR="00000000" w:rsidDel="00000000" w:rsidP="00000000" w:rsidRDefault="00000000" w:rsidRPr="00000000" w14:paraId="00000185">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"value" : 3,</w:t>
      </w:r>
    </w:p>
    <w:p w:rsidR="00000000" w:rsidDel="00000000" w:rsidP="00000000" w:rsidRDefault="00000000" w:rsidRPr="00000000" w14:paraId="00000186">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"Range" : 5</w:t>
      </w:r>
    </w:p>
    <w:p w:rsidR="00000000" w:rsidDel="00000000" w:rsidP="00000000" w:rsidRDefault="00000000" w:rsidRPr="00000000" w14:paraId="00000187">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  }</w:t>
      </w:r>
    </w:p>
    <w:p w:rsidR="00000000" w:rsidDel="00000000" w:rsidP="00000000" w:rsidRDefault="00000000" w:rsidRPr="00000000" w14:paraId="00000188">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tl w:val="0"/>
        </w:rPr>
        <w:t xml:space="preserve">}</w:t>
      </w:r>
    </w:p>
    <w:p w:rsidR="00000000" w:rsidDel="00000000" w:rsidP="00000000" w:rsidRDefault="00000000" w:rsidRPr="00000000" w14:paraId="00000189">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tl w:val="0"/>
        </w:rPr>
      </w:r>
    </w:p>
    <w:p w:rsidR="00000000" w:rsidDel="00000000" w:rsidP="00000000" w:rsidRDefault="00000000" w:rsidRPr="00000000" w14:paraId="0000018A">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Remove:</w:t>
      </w:r>
      <w:r w:rsidDel="00000000" w:rsidR="00000000" w:rsidRPr="00000000">
        <w:rPr>
          <w:rFonts w:ascii="Roboto" w:cs="Roboto" w:eastAsia="Roboto" w:hAnsi="Roboto"/>
          <w:color w:val="333333"/>
          <w:sz w:val="21"/>
          <w:szCs w:val="21"/>
          <w:highlight w:val="white"/>
          <w:rtl w:val="0"/>
        </w:rPr>
        <w:t xml:space="preserve"> Remove elements if found in the input JSON.</w:t>
        <w:br w:type="textWrapping"/>
      </w:r>
      <w:r w:rsidDel="00000000" w:rsidR="00000000" w:rsidRPr="00000000">
        <w:rPr>
          <w:rFonts w:ascii="Roboto" w:cs="Roboto" w:eastAsia="Roboto" w:hAnsi="Roboto"/>
          <w:b w:val="1"/>
          <w:color w:val="333333"/>
          <w:sz w:val="21"/>
          <w:szCs w:val="21"/>
          <w:highlight w:val="white"/>
          <w:rtl w:val="0"/>
        </w:rPr>
        <w:t xml:space="preserve">input-</w:t>
      </w:r>
      <w:r w:rsidDel="00000000" w:rsidR="00000000" w:rsidRPr="00000000">
        <w:rPr>
          <w:rFonts w:ascii="Roboto" w:cs="Roboto" w:eastAsia="Roboto" w:hAnsi="Roboto"/>
          <w:color w:val="333333"/>
          <w:sz w:val="21"/>
          <w:szCs w:val="21"/>
          <w:highlight w:val="white"/>
          <w:rtl w:val="0"/>
        </w:rPr>
        <w:t xml:space="preserve">  {</w:t>
      </w:r>
    </w:p>
    <w:p w:rsidR="00000000" w:rsidDel="00000000" w:rsidP="00000000" w:rsidRDefault="00000000" w:rsidRPr="00000000" w14:paraId="0000018B">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"rating": {</w:t>
      </w:r>
    </w:p>
    <w:p w:rsidR="00000000" w:rsidDel="00000000" w:rsidP="00000000" w:rsidRDefault="00000000" w:rsidRPr="00000000" w14:paraId="0000018C">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"primary": {</w:t>
      </w:r>
    </w:p>
    <w:p w:rsidR="00000000" w:rsidDel="00000000" w:rsidP="00000000" w:rsidRDefault="00000000" w:rsidRPr="00000000" w14:paraId="0000018D">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"value": 3</w:t>
      </w:r>
    </w:p>
    <w:p w:rsidR="00000000" w:rsidDel="00000000" w:rsidP="00000000" w:rsidRDefault="00000000" w:rsidRPr="00000000" w14:paraId="0000018E">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w:t>
      </w:r>
    </w:p>
    <w:p w:rsidR="00000000" w:rsidDel="00000000" w:rsidP="00000000" w:rsidRDefault="00000000" w:rsidRPr="00000000" w14:paraId="0000018F">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"quality": {</w:t>
      </w:r>
    </w:p>
    <w:p w:rsidR="00000000" w:rsidDel="00000000" w:rsidP="00000000" w:rsidRDefault="00000000" w:rsidRPr="00000000" w14:paraId="00000190">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"value": 3</w:t>
      </w:r>
    </w:p>
    <w:p w:rsidR="00000000" w:rsidDel="00000000" w:rsidP="00000000" w:rsidRDefault="00000000" w:rsidRPr="00000000" w14:paraId="00000191">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w:t>
      </w:r>
    </w:p>
    <w:p w:rsidR="00000000" w:rsidDel="00000000" w:rsidP="00000000" w:rsidRDefault="00000000" w:rsidRPr="00000000" w14:paraId="00000192">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w:t>
      </w:r>
    </w:p>
    <w:p w:rsidR="00000000" w:rsidDel="00000000" w:rsidP="00000000" w:rsidRDefault="00000000" w:rsidRPr="00000000" w14:paraId="00000193">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w:t>
      </w:r>
    </w:p>
    <w:p w:rsidR="00000000" w:rsidDel="00000000" w:rsidP="00000000" w:rsidRDefault="00000000" w:rsidRPr="00000000" w14:paraId="00000194">
      <w:pPr>
        <w:spacing w:after="0" w:lineRule="auto"/>
        <w:jc w:val="both"/>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195">
      <w:pPr>
        <w:spacing w:after="0" w:lineRule="auto"/>
        <w:jc w:val="both"/>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jolt-Spec for remove</w:t>
      </w:r>
    </w:p>
    <w:p w:rsidR="00000000" w:rsidDel="00000000" w:rsidP="00000000" w:rsidRDefault="00000000" w:rsidRPr="00000000" w14:paraId="00000196">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w:t>
      </w:r>
    </w:p>
    <w:p w:rsidR="00000000" w:rsidDel="00000000" w:rsidP="00000000" w:rsidRDefault="00000000" w:rsidRPr="00000000" w14:paraId="00000197">
      <w:pPr>
        <w:spacing w:after="0" w:lineRule="auto"/>
        <w:jc w:val="both"/>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198">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w:t>
      </w:r>
    </w:p>
    <w:p w:rsidR="00000000" w:rsidDel="00000000" w:rsidP="00000000" w:rsidRDefault="00000000" w:rsidRPr="00000000" w14:paraId="00000199">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"operation": "remove",</w:t>
      </w:r>
    </w:p>
    <w:p w:rsidR="00000000" w:rsidDel="00000000" w:rsidP="00000000" w:rsidRDefault="00000000" w:rsidRPr="00000000" w14:paraId="0000019A">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"spec": {</w:t>
      </w:r>
    </w:p>
    <w:p w:rsidR="00000000" w:rsidDel="00000000" w:rsidP="00000000" w:rsidRDefault="00000000" w:rsidRPr="00000000" w14:paraId="0000019B">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"rating": {</w:t>
      </w:r>
    </w:p>
    <w:p w:rsidR="00000000" w:rsidDel="00000000" w:rsidP="00000000" w:rsidRDefault="00000000" w:rsidRPr="00000000" w14:paraId="0000019C">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"primary": ""</w:t>
      </w:r>
    </w:p>
    <w:p w:rsidR="00000000" w:rsidDel="00000000" w:rsidP="00000000" w:rsidRDefault="00000000" w:rsidRPr="00000000" w14:paraId="0000019D">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w:t>
      </w:r>
    </w:p>
    <w:p w:rsidR="00000000" w:rsidDel="00000000" w:rsidP="00000000" w:rsidRDefault="00000000" w:rsidRPr="00000000" w14:paraId="0000019E">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w:t>
      </w:r>
    </w:p>
    <w:p w:rsidR="00000000" w:rsidDel="00000000" w:rsidP="00000000" w:rsidRDefault="00000000" w:rsidRPr="00000000" w14:paraId="0000019F">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w:t>
      </w:r>
    </w:p>
    <w:p w:rsidR="00000000" w:rsidDel="00000000" w:rsidP="00000000" w:rsidRDefault="00000000" w:rsidRPr="00000000" w14:paraId="000001A0">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w:t>
      </w:r>
    </w:p>
    <w:p w:rsidR="00000000" w:rsidDel="00000000" w:rsidP="00000000" w:rsidRDefault="00000000" w:rsidRPr="00000000" w14:paraId="000001A1">
      <w:pPr>
        <w:spacing w:after="0" w:lineRule="auto"/>
        <w:jc w:val="both"/>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1A2">
      <w:pPr>
        <w:spacing w:after="0" w:lineRule="auto"/>
        <w:jc w:val="both"/>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Output-</w:t>
      </w:r>
    </w:p>
    <w:p w:rsidR="00000000" w:rsidDel="00000000" w:rsidP="00000000" w:rsidRDefault="00000000" w:rsidRPr="00000000" w14:paraId="000001A3">
      <w:pPr>
        <w:spacing w:after="0" w:lineRule="auto"/>
        <w:jc w:val="both"/>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w:t>
      </w:r>
    </w:p>
    <w:p w:rsidR="00000000" w:rsidDel="00000000" w:rsidP="00000000" w:rsidRDefault="00000000" w:rsidRPr="00000000" w14:paraId="000001A4">
      <w:pPr>
        <w:spacing w:after="0" w:lineRule="auto"/>
        <w:jc w:val="both"/>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  "rating" : {</w:t>
      </w:r>
    </w:p>
    <w:p w:rsidR="00000000" w:rsidDel="00000000" w:rsidP="00000000" w:rsidRDefault="00000000" w:rsidRPr="00000000" w14:paraId="000001A5">
      <w:pPr>
        <w:spacing w:after="0" w:lineRule="auto"/>
        <w:jc w:val="both"/>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    "quality" : {</w:t>
      </w:r>
    </w:p>
    <w:p w:rsidR="00000000" w:rsidDel="00000000" w:rsidP="00000000" w:rsidRDefault="00000000" w:rsidRPr="00000000" w14:paraId="000001A6">
      <w:pPr>
        <w:spacing w:after="0" w:lineRule="auto"/>
        <w:jc w:val="both"/>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      "value" : 3</w:t>
      </w:r>
    </w:p>
    <w:p w:rsidR="00000000" w:rsidDel="00000000" w:rsidP="00000000" w:rsidRDefault="00000000" w:rsidRPr="00000000" w14:paraId="000001A7">
      <w:pPr>
        <w:spacing w:after="0" w:lineRule="auto"/>
        <w:jc w:val="both"/>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    }</w:t>
      </w:r>
    </w:p>
    <w:p w:rsidR="00000000" w:rsidDel="00000000" w:rsidP="00000000" w:rsidRDefault="00000000" w:rsidRPr="00000000" w14:paraId="000001A8">
      <w:pPr>
        <w:spacing w:after="0" w:lineRule="auto"/>
        <w:jc w:val="both"/>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  }</w:t>
      </w:r>
    </w:p>
    <w:p w:rsidR="00000000" w:rsidDel="00000000" w:rsidP="00000000" w:rsidRDefault="00000000" w:rsidRPr="00000000" w14:paraId="000001A9">
      <w:pPr>
        <w:spacing w:after="0" w:lineRule="auto"/>
        <w:jc w:val="both"/>
        <w:rPr>
          <w:rFonts w:ascii="Roboto" w:cs="Roboto" w:eastAsia="Roboto" w:hAnsi="Roboto"/>
          <w:b w:val="1"/>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w:t>
      </w:r>
    </w:p>
    <w:p w:rsidR="00000000" w:rsidDel="00000000" w:rsidP="00000000" w:rsidRDefault="00000000" w:rsidRPr="00000000" w14:paraId="000001AA">
      <w:pPr>
        <w:spacing w:after="0" w:lineRule="auto"/>
        <w:jc w:val="both"/>
        <w:rPr>
          <w:rFonts w:ascii="Roboto" w:cs="Roboto" w:eastAsia="Roboto" w:hAnsi="Roboto"/>
          <w:b w:val="1"/>
          <w:color w:val="333333"/>
          <w:sz w:val="21"/>
          <w:szCs w:val="21"/>
          <w:highlight w:val="white"/>
        </w:rPr>
      </w:pPr>
      <w:r w:rsidDel="00000000" w:rsidR="00000000" w:rsidRPr="00000000">
        <w:rPr>
          <w:rtl w:val="0"/>
        </w:rPr>
      </w:r>
    </w:p>
    <w:p w:rsidR="00000000" w:rsidDel="00000000" w:rsidP="00000000" w:rsidRDefault="00000000" w:rsidRPr="00000000" w14:paraId="000001AB">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b w:val="1"/>
          <w:color w:val="333333"/>
          <w:sz w:val="21"/>
          <w:szCs w:val="21"/>
          <w:highlight w:val="white"/>
          <w:rtl w:val="0"/>
        </w:rPr>
        <w:t xml:space="preserve">Sort: </w:t>
      </w:r>
      <w:r w:rsidDel="00000000" w:rsidR="00000000" w:rsidRPr="00000000">
        <w:rPr>
          <w:rFonts w:ascii="Roboto" w:cs="Roboto" w:eastAsia="Roboto" w:hAnsi="Roboto"/>
          <w:color w:val="333333"/>
          <w:sz w:val="21"/>
          <w:szCs w:val="21"/>
          <w:highlight w:val="white"/>
          <w:rtl w:val="0"/>
        </w:rPr>
        <w:t xml:space="preserve">Sorts all arrays and maps from the input JSON into the output. Sort cannot be configured beyond this all-or-nothing sort.</w:t>
      </w:r>
    </w:p>
    <w:p w:rsidR="00000000" w:rsidDel="00000000" w:rsidP="00000000" w:rsidRDefault="00000000" w:rsidRPr="00000000" w14:paraId="000001AC">
      <w:pPr>
        <w:spacing w:after="0" w:lineRule="auto"/>
        <w:jc w:val="both"/>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br w:type="textWrapping"/>
      </w:r>
      <w:r w:rsidDel="00000000" w:rsidR="00000000" w:rsidRPr="00000000">
        <w:rPr>
          <w:rFonts w:ascii="Roboto" w:cs="Roboto" w:eastAsia="Roboto" w:hAnsi="Roboto"/>
          <w:b w:val="1"/>
          <w:color w:val="333333"/>
          <w:sz w:val="21"/>
          <w:szCs w:val="21"/>
          <w:highlight w:val="white"/>
          <w:rtl w:val="0"/>
        </w:rPr>
        <w:t xml:space="preserve">Chained:</w:t>
      </w:r>
      <w:r w:rsidDel="00000000" w:rsidR="00000000" w:rsidRPr="00000000">
        <w:rPr>
          <w:rFonts w:ascii="Roboto" w:cs="Roboto" w:eastAsia="Roboto" w:hAnsi="Roboto"/>
          <w:color w:val="333333"/>
          <w:sz w:val="21"/>
          <w:szCs w:val="21"/>
          <w:highlight w:val="white"/>
          <w:rtl w:val="0"/>
        </w:rPr>
        <w:t xml:space="preserve"> Multiple Jolt specifications can be chained together sequentially in an array of simple specifications</w:t>
      </w:r>
    </w:p>
    <w:p w:rsidR="00000000" w:rsidDel="00000000" w:rsidP="00000000" w:rsidRDefault="00000000" w:rsidRPr="00000000" w14:paraId="000001AD">
      <w:pPr>
        <w:spacing w:after="0" w:lineRule="auto"/>
        <w:jc w:val="both"/>
        <w:rPr>
          <w:rFonts w:ascii="Roboto" w:cs="Roboto" w:eastAsia="Roboto" w:hAnsi="Roboto"/>
          <w:color w:val="333333"/>
          <w:sz w:val="21"/>
          <w:szCs w:val="21"/>
          <w:highlight w:val="white"/>
        </w:rPr>
      </w:pPr>
      <w:r w:rsidDel="00000000" w:rsidR="00000000" w:rsidRPr="00000000">
        <w:rPr>
          <w:rtl w:val="0"/>
        </w:rPr>
      </w:r>
    </w:p>
    <w:p w:rsidR="00000000" w:rsidDel="00000000" w:rsidP="00000000" w:rsidRDefault="00000000" w:rsidRPr="00000000" w14:paraId="000001AE">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tl w:val="0"/>
        </w:rPr>
      </w:r>
    </w:p>
    <w:p w:rsidR="00000000" w:rsidDel="00000000" w:rsidP="00000000" w:rsidRDefault="00000000" w:rsidRPr="00000000" w14:paraId="000001AF">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tl w:val="0"/>
        </w:rPr>
      </w:r>
    </w:p>
    <w:p w:rsidR="00000000" w:rsidDel="00000000" w:rsidP="00000000" w:rsidRDefault="00000000" w:rsidRPr="00000000" w14:paraId="000001B0">
      <w:pPr>
        <w:spacing w:after="0" w:lineRule="auto"/>
        <w:jc w:val="both"/>
        <w:rPr>
          <w:rFonts w:ascii="Times New Roman" w:cs="Times New Roman" w:eastAsia="Times New Roman" w:hAnsi="Times New Roman"/>
          <w:color w:val="333333"/>
          <w:sz w:val="21"/>
          <w:szCs w:val="21"/>
          <w:highlight w:val="white"/>
        </w:rPr>
      </w:pPr>
      <w:r w:rsidDel="00000000" w:rsidR="00000000" w:rsidRPr="00000000">
        <w:rPr>
          <w:rtl w:val="0"/>
        </w:rPr>
      </w:r>
    </w:p>
    <w:p w:rsidR="00000000" w:rsidDel="00000000" w:rsidP="00000000" w:rsidRDefault="00000000" w:rsidRPr="00000000" w14:paraId="000001B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SplitJson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Splits a JSON File into multiple, separate FlowFiles for an array element specified by a JsonPath expression. Each generated FlowFile is comprised of an element of the specified array and transferred to relationship 'split,' with the original file transferred to the 'original' relationship. If the specified JsonPath is not found or does not evaluate to an array element, the original file is routed to 'failure' and no files are generated. </w:t>
      </w:r>
      <w:r w:rsidDel="00000000" w:rsidR="00000000" w:rsidRPr="00000000">
        <w:rPr>
          <w:rtl w:val="0"/>
        </w:rPr>
      </w:r>
    </w:p>
    <w:p w:rsidR="00000000" w:rsidDel="00000000" w:rsidP="00000000" w:rsidRDefault="00000000" w:rsidRPr="00000000" w14:paraId="000001B2">
      <w:pPr>
        <w:ind w:left="36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9"/>
        <w:tblW w:w="1063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832"/>
        <w:gridCol w:w="1751"/>
        <w:gridCol w:w="1828"/>
        <w:gridCol w:w="4224"/>
        <w:tblGridChange w:id="0">
          <w:tblGrid>
            <w:gridCol w:w="2832"/>
            <w:gridCol w:w="1751"/>
            <w:gridCol w:w="1828"/>
            <w:gridCol w:w="422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B3">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1B4">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1B5">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B6">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B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JsonPath Expression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B8">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1B9">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B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JsonPath expression that indicates the array element to split into JSON/scalar fragments.</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B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Null Value Representation</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1BC">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empty string</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1BD">
            <w:pPr>
              <w:numPr>
                <w:ilvl w:val="0"/>
                <w:numId w:val="7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empty string</w:t>
            </w:r>
          </w:p>
          <w:p w:rsidR="00000000" w:rsidDel="00000000" w:rsidP="00000000" w:rsidRDefault="00000000" w:rsidRPr="00000000" w14:paraId="000001BE">
            <w:pPr>
              <w:numPr>
                <w:ilvl w:val="0"/>
                <w:numId w:val="7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the string 'null'</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B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the desired representation of JSON Path expressions resulting in a null value.</w:t>
            </w:r>
          </w:p>
        </w:tc>
      </w:tr>
    </w:tbl>
    <w:p w:rsidR="00000000" w:rsidDel="00000000" w:rsidP="00000000" w:rsidRDefault="00000000" w:rsidRPr="00000000" w14:paraId="000001C0">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C1">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 property JsonPath Expression =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split array into </w:t>
      </w:r>
      <w:r w:rsidDel="00000000" w:rsidR="00000000" w:rsidRPr="00000000">
        <w:rPr>
          <w:rFonts w:ascii="Times New Roman" w:cs="Times New Roman" w:eastAsia="Times New Roman" w:hAnsi="Times New Roman"/>
          <w:sz w:val="24"/>
          <w:szCs w:val="24"/>
          <w:rtl w:val="0"/>
        </w:rPr>
        <w:t xml:space="preserve">separate file</w:t>
      </w:r>
      <w:r w:rsidDel="00000000" w:rsidR="00000000" w:rsidRPr="00000000">
        <w:rPr>
          <w:rFonts w:ascii="Times New Roman" w:cs="Times New Roman" w:eastAsia="Times New Roman" w:hAnsi="Times New Roman"/>
          <w:color w:val="000000"/>
          <w:sz w:val="24"/>
          <w:szCs w:val="24"/>
          <w:rtl w:val="0"/>
        </w:rPr>
        <w:t xml:space="preserve">  here-  </w:t>
      </w:r>
      <w:r w:rsidDel="00000000" w:rsidR="00000000" w:rsidRPr="00000000">
        <w:rPr>
          <w:rFonts w:ascii="Times New Roman" w:cs="Times New Roman" w:eastAsia="Times New Roman" w:hAnsi="Times New Roman"/>
          <w:b w:val="1"/>
          <w:color w:val="000000"/>
          <w:sz w:val="24"/>
          <w:szCs w:val="24"/>
          <w:rtl w:val="0"/>
        </w:rPr>
        <w:t xml:space="preserve">. (DOT)</w:t>
      </w:r>
      <w:r w:rsidDel="00000000" w:rsidR="00000000" w:rsidRPr="00000000">
        <w:rPr>
          <w:rFonts w:ascii="Times New Roman" w:cs="Times New Roman" w:eastAsia="Times New Roman" w:hAnsi="Times New Roman"/>
          <w:color w:val="000000"/>
          <w:sz w:val="24"/>
          <w:szCs w:val="24"/>
          <w:rtl w:val="0"/>
        </w:rPr>
        <w:t xml:space="preserve"> means hierarchy of  “{“.</w:t>
      </w:r>
    </w:p>
    <w:p w:rsidR="00000000" w:rsidDel="00000000" w:rsidP="00000000" w:rsidRDefault="00000000" w:rsidRPr="00000000" w14:paraId="000001C2">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C3">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10"/>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122"/>
        <w:gridCol w:w="9333"/>
        <w:tblGridChange w:id="0">
          <w:tblGrid>
            <w:gridCol w:w="1122"/>
            <w:gridCol w:w="9333"/>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C4">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C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C6">
            <w:pPr>
              <w:spacing w:after="0"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C7">
            <w:pPr>
              <w:spacing w:after="0"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a FlowFile fails processing for any reason (for example, the FlowFile is not valid JSON or the specified path does not exist), it will be routed to this relationship</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C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original</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C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original FlowFile that was split into segments. If the FlowFile fails processing, nothing will be sent to this relationship</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C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split</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C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segments of the original FlowFile will be routed to this relationship</w:t>
            </w:r>
          </w:p>
        </w:tc>
      </w:tr>
    </w:tbl>
    <w:p w:rsidR="00000000" w:rsidDel="00000000" w:rsidP="00000000" w:rsidRDefault="00000000" w:rsidRPr="00000000" w14:paraId="000001CC">
      <w:pPr>
        <w:ind w:left="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 ReplaceText</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Updates the content of a FlowFile by evaluating a Regular Expression (regex) against it and replacing the section of the content that matches the Regular Expression with some alternate value.</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shd w:fill="auto" w:val="clear"/>
          <w:vertAlign w:val="baseline"/>
        </w:rPr>
      </w:pPr>
      <w:r w:rsidDel="00000000" w:rsidR="00000000" w:rsidRPr="00000000">
        <w:rPr>
          <w:rFonts w:ascii="Times New Roman" w:cs="Times New Roman" w:eastAsia="Times New Roman" w:hAnsi="Times New Roman"/>
          <w:i w:val="0"/>
          <w:smallCaps w:val="0"/>
          <w:strike w:val="0"/>
          <w:color w:val="365c6a"/>
          <w:sz w:val="24"/>
          <w:szCs w:val="24"/>
          <w:u w:val="none"/>
          <w:shd w:fill="auto" w:val="clear"/>
          <w:vertAlign w:val="baseline"/>
          <w:rtl w:val="0"/>
        </w:rPr>
        <w:t xml:space="preserve">Using this we can add extra character , Remove , find and Remove operation done. It also use in SQL Query write in flowfile which is input as putSql processor.</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1D2">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color w:val="365c6a"/>
          <w:sz w:val="24"/>
          <w:szCs w:val="24"/>
        </w:rPr>
      </w:pPr>
      <w:r w:rsidDel="00000000" w:rsidR="00000000" w:rsidRPr="00000000">
        <w:rPr>
          <w:rFonts w:ascii="Times New Roman" w:cs="Times New Roman" w:eastAsia="Times New Roman" w:hAnsi="Times New Roman"/>
          <w:color w:val="365c6a"/>
          <w:sz w:val="24"/>
          <w:szCs w:val="24"/>
          <w:rtl w:val="0"/>
        </w:rPr>
        <w:t xml:space="preserve">Replacement </w:t>
      </w:r>
      <w:r w:rsidDel="00000000" w:rsidR="00000000" w:rsidRPr="00000000">
        <w:rPr>
          <w:rFonts w:ascii="Times New Roman" w:cs="Times New Roman" w:eastAsia="Times New Roman" w:hAnsi="Times New Roman"/>
          <w:color w:val="666666"/>
          <w:sz w:val="24"/>
          <w:szCs w:val="24"/>
          <w:rtl w:val="0"/>
        </w:rPr>
        <w:t xml:space="preserve">Strategy: Prepend/append  and Evaluation Mode : Line By Line then Search value in text and prepend/append  every line.</w:t>
        <w:br w:type="textWrapping"/>
      </w:r>
    </w:p>
    <w:p w:rsidR="00000000" w:rsidDel="00000000" w:rsidP="00000000" w:rsidRDefault="00000000" w:rsidRPr="00000000" w14:paraId="000001D3">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color w:val="365c6a"/>
          <w:sz w:val="24"/>
          <w:szCs w:val="24"/>
        </w:rPr>
      </w:pPr>
      <w:r w:rsidDel="00000000" w:rsidR="00000000" w:rsidRPr="00000000">
        <w:rPr>
          <w:rFonts w:ascii="Times New Roman" w:cs="Times New Roman" w:eastAsia="Times New Roman" w:hAnsi="Times New Roman"/>
          <w:color w:val="365c6a"/>
          <w:sz w:val="24"/>
          <w:szCs w:val="24"/>
          <w:rtl w:val="0"/>
        </w:rPr>
        <w:t xml:space="preserve">Replacement </w:t>
      </w:r>
      <w:r w:rsidDel="00000000" w:rsidR="00000000" w:rsidRPr="00000000">
        <w:rPr>
          <w:rFonts w:ascii="Times New Roman" w:cs="Times New Roman" w:eastAsia="Times New Roman" w:hAnsi="Times New Roman"/>
          <w:color w:val="666666"/>
          <w:sz w:val="24"/>
          <w:szCs w:val="24"/>
          <w:rtl w:val="0"/>
        </w:rPr>
        <w:t xml:space="preserve">Strategy: Prepend/append  and Evaluation Mode :Entire Text then only one time prepend / append Text</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1D5">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color w:val="365c6a"/>
          <w:sz w:val="24"/>
          <w:szCs w:val="24"/>
        </w:rPr>
      </w:pPr>
      <w:r w:rsidDel="00000000" w:rsidR="00000000" w:rsidRPr="00000000">
        <w:rPr>
          <w:rFonts w:ascii="Times New Roman" w:cs="Times New Roman" w:eastAsia="Times New Roman" w:hAnsi="Times New Roman"/>
          <w:color w:val="262626"/>
          <w:sz w:val="24"/>
          <w:szCs w:val="24"/>
          <w:rtl w:val="0"/>
        </w:rPr>
        <w:t xml:space="preserve">Replacement Strategy : Literal Replace and Evaluation Mode :Line By Line /Entire Text than search  value and Replace with Replacement Value. </w:t>
      </w:r>
      <w:r w:rsidDel="00000000" w:rsidR="00000000" w:rsidRPr="00000000">
        <w:rPr>
          <w:rFonts w:ascii="Times New Roman" w:cs="Times New Roman" w:eastAsia="Times New Roman" w:hAnsi="Times New Roman"/>
          <w:color w:val="666666"/>
          <w:sz w:val="24"/>
          <w:szCs w:val="24"/>
          <w:rtl w:val="0"/>
        </w:rPr>
        <w:br w:type="textWrapping"/>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1"/>
          <w:color w:val="666666"/>
          <w:sz w:val="24"/>
          <w:szCs w:val="24"/>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tbl>
      <w:tblPr>
        <w:tblStyle w:val="Table11"/>
        <w:tblW w:w="1054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08"/>
        <w:gridCol w:w="1323"/>
        <w:gridCol w:w="1702"/>
        <w:gridCol w:w="5812"/>
        <w:tblGridChange w:id="0">
          <w:tblGrid>
            <w:gridCol w:w="1708"/>
            <w:gridCol w:w="1323"/>
            <w:gridCol w:w="1702"/>
            <w:gridCol w:w="5812"/>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D8">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1D9">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1DA">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DB">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D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Search Value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DD">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w:t>
            </w:r>
          </w:p>
        </w:tc>
        <w:tc>
          <w:tcPr>
            <w:shd w:fill="fafafa" w:val="clear"/>
            <w:tcMar>
              <w:top w:w="180.0" w:type="dxa"/>
              <w:bottom w:w="180.0" w:type="dxa"/>
              <w:right w:w="180.0" w:type="dxa"/>
            </w:tcMar>
            <w:vAlign w:val="center"/>
          </w:tcPr>
          <w:p w:rsidR="00000000" w:rsidDel="00000000" w:rsidP="00000000" w:rsidRDefault="00000000" w:rsidRPr="00000000" w14:paraId="000001DE">
            <w:pPr>
              <w:spacing w:after="0" w:line="240" w:lineRule="auto"/>
              <w:ind w:left="-3197"/>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D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Search Value to search for in the FlowFile content. Only used for 'Literal Replace' and 'Regex Replace' matching strategies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E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Replacement Value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E1">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w:t>
            </w:r>
          </w:p>
        </w:tc>
        <w:tc>
          <w:tcPr>
            <w:shd w:fill="fafafa" w:val="clear"/>
            <w:tcMar>
              <w:top w:w="180.0" w:type="dxa"/>
              <w:bottom w:w="180.0" w:type="dxa"/>
              <w:right w:w="180.0" w:type="dxa"/>
            </w:tcMar>
            <w:vAlign w:val="center"/>
          </w:tcPr>
          <w:p w:rsidR="00000000" w:rsidDel="00000000" w:rsidP="00000000" w:rsidRDefault="00000000" w:rsidRPr="00000000" w14:paraId="000001E2">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E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value to insert using the 'Replacement Strategy'. Using "Regex Replace" back-references to Regular Expression capturing groups are supported, but back-references that reference capturing groups that do not exist in the regular expression will be treated as literal value. Back References may also be referenced using the Expression Language, as '$1', '$2', etc. The single-tick marks MUST be included, as these variables are not "Standard" attribute names (attribute names must be quoted unless they contain only numbers, letters, and _).</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E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Character Set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E5">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shd w:fill="fafafa" w:val="clear"/>
            <w:tcMar>
              <w:top w:w="180.0" w:type="dxa"/>
              <w:bottom w:w="180.0" w:type="dxa"/>
              <w:right w:w="180.0" w:type="dxa"/>
            </w:tcMar>
            <w:vAlign w:val="center"/>
          </w:tcPr>
          <w:p w:rsidR="00000000" w:rsidDel="00000000" w:rsidP="00000000" w:rsidRDefault="00000000" w:rsidRPr="00000000" w14:paraId="000001E6">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E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Character Set in which the file is encoded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E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Maximum Buffer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E9">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 MB</w:t>
            </w:r>
          </w:p>
        </w:tc>
        <w:tc>
          <w:tcPr>
            <w:shd w:fill="fafafa" w:val="clear"/>
            <w:tcMar>
              <w:top w:w="180.0" w:type="dxa"/>
              <w:bottom w:w="180.0" w:type="dxa"/>
              <w:right w:w="180.0" w:type="dxa"/>
            </w:tcMar>
            <w:vAlign w:val="center"/>
          </w:tcPr>
          <w:p w:rsidR="00000000" w:rsidDel="00000000" w:rsidP="00000000" w:rsidRDefault="00000000" w:rsidRPr="00000000" w14:paraId="000001E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E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amount of data to buffer (per file or per line, depending on the Evaluation Mode) in order to apply the replacement. If 'Entire Text' (in Evaluation Mode) is selected and the FlowFile is larger than this value, the FlowFile will be routed to 'failure'. In 'Line-by-Line' Mode, if a single line is larger than this value, the FlowFile will be routed to 'failure'. A default value of 1 MB is provided, primarily for 'Entire Text' mode. In 'Line-by-Line' Mode, a value such as 8 KB or 16 KB is suggested. This value is ignored if the &lt;Replacement Strategy&gt; property is set to one of: Append, Prepend, Always Replace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E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Replacement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1ED">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Regex Replace</w:t>
            </w:r>
          </w:p>
        </w:tc>
        <w:tc>
          <w:tcPr>
            <w:shd w:fill="fafafa" w:val="clear"/>
            <w:tcMar>
              <w:top w:w="180.0" w:type="dxa"/>
              <w:bottom w:w="180.0" w:type="dxa"/>
              <w:right w:w="180.0" w:type="dxa"/>
            </w:tcMar>
            <w:vAlign w:val="center"/>
          </w:tcPr>
          <w:p w:rsidR="00000000" w:rsidDel="00000000" w:rsidP="00000000" w:rsidRDefault="00000000" w:rsidRPr="00000000" w14:paraId="000001EE">
            <w:pPr>
              <w:numPr>
                <w:ilvl w:val="0"/>
                <w:numId w:val="74"/>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Prepend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Insert the Replacement Value at the beginning of the FlowFile or the beginning of each line (depending on the Evaluation Mode). For &quot;Line-by-Line&quot; Evaluation Mode, the value will be prepended to each line. For &quot;Entire Text&quot; evaluation mode, the value will be prepended to the entire text." id="31" name="image1.png"/>
                  <a:graphic>
                    <a:graphicData uri="http://schemas.openxmlformats.org/drawingml/2006/picture">
                      <pic:pic>
                        <pic:nvPicPr>
                          <pic:cNvPr descr="Insert the Replacement Value at the beginning of the FlowFile or the beginning of each line (depending on the Evaluation Mode). For &quot;Line-by-Line&quot; Evaluation Mode, the value will be prepended to each line. For &quot;Entire Text&quot; evaluation mode, the value will be prepended to the entire text."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numPr>
                <w:ilvl w:val="0"/>
                <w:numId w:val="74"/>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Append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Insert the Replacement Value at the end of the FlowFile or the end of each line (depending on the Evaluation Mode). For &quot;Line-by-Line&quot; Evaluation Mode, the value will be appended to each line. For &quot;Entire Text&quot; evaluation mode, the value will be appended to the entire text." id="32" name="image1.png"/>
                  <a:graphic>
                    <a:graphicData uri="http://schemas.openxmlformats.org/drawingml/2006/picture">
                      <pic:pic>
                        <pic:nvPicPr>
                          <pic:cNvPr descr="Insert the Replacement Value at the end of the FlowFile or the end of each line (depending on the Evaluation Mode). For &quot;Line-by-Line&quot; Evaluation Mode, the value will be appended to each line. For &quot;Entire Text&quot; evaluation mode, the value will be appended to the entire text."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numPr>
                <w:ilvl w:val="0"/>
                <w:numId w:val="74"/>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Regex Replace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Interpret the Search Value as a Regular Expression and replace all matches with the Replacement Value. The Replacement Value may reference Capturing Groups used in the Search Value by using a dollar-sign followed by the Capturing Group number, such as $1 or $2. If the Search Value is set to .* then everything is replaced without even evaluating the Regular Expression." id="33" name="image1.png"/>
                  <a:graphic>
                    <a:graphicData uri="http://schemas.openxmlformats.org/drawingml/2006/picture">
                      <pic:pic>
                        <pic:nvPicPr>
                          <pic:cNvPr descr="Interpret the Search Value as a Regular Expression and replace all matches with the Replacement Value. The Replacement Value may reference Capturing Groups used in the Search Value by using a dollar-sign followed by the Capturing Group number, such as $1 or $2. If the Search Value is set to .* then everything is replaced without even evaluating the Regular Expression."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numPr>
                <w:ilvl w:val="0"/>
                <w:numId w:val="74"/>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Literal Replace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Search for all instances of the Search Value and replace the matches with the Replacement Value." id="34" name="image1.png"/>
                  <a:graphic>
                    <a:graphicData uri="http://schemas.openxmlformats.org/drawingml/2006/picture">
                      <pic:pic>
                        <pic:nvPicPr>
                          <pic:cNvPr descr="Search for all instances of the Search Value and replace the matches with the Replacement Valu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74"/>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Always Replace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lways replaces the entire line or the entire contents of the FlowFile (depending on the value of the &lt;Evaluation Mode&gt; property) and does not bother searching for any value. When this strategy is chosen, the &lt;Search Value&gt; property is ignored." id="35" name="image1.png"/>
                  <a:graphic>
                    <a:graphicData uri="http://schemas.openxmlformats.org/drawingml/2006/picture">
                      <pic:pic>
                        <pic:nvPicPr>
                          <pic:cNvPr descr="Always replaces the entire line or the entire contents of the FlowFile (depending on the value of the &lt;Evaluation Mode&gt; property) and does not bother searching for any value. When this strategy is chosen, the &lt;Search Value&gt; property is ignored."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F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strategy for how and what to replace within the FlowFile's text content.</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F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Evaluation Mode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1F5">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Entire text</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1F6">
            <w:pPr>
              <w:numPr>
                <w:ilvl w:val="0"/>
                <w:numId w:val="75"/>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Line-by-Line</w:t>
            </w:r>
          </w:p>
          <w:p w:rsidR="00000000" w:rsidDel="00000000" w:rsidP="00000000" w:rsidRDefault="00000000" w:rsidRPr="00000000" w14:paraId="000001F7">
            <w:pPr>
              <w:numPr>
                <w:ilvl w:val="0"/>
                <w:numId w:val="75"/>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Entire text</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F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Run the 'Replacement Strategy' against each line separately (Line-by-Line) or buffer the entire file into memory (Entire Text) and run against that.</w:t>
            </w:r>
          </w:p>
        </w:tc>
      </w:tr>
    </w:tbl>
    <w:p w:rsidR="00000000" w:rsidDel="00000000" w:rsidP="00000000" w:rsidRDefault="00000000" w:rsidRPr="00000000" w14:paraId="000001F9">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12"/>
        <w:tblW w:w="1063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134"/>
        <w:gridCol w:w="9501"/>
        <w:tblGridChange w:id="0">
          <w:tblGrid>
            <w:gridCol w:w="1134"/>
            <w:gridCol w:w="950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FC">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1FD">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1F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1F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that have been successfully processed are routed to this relationship. This includes both FlowFiles that had text replaced and those that did not.</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0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20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that could not be updated are routed to this relationship</w:t>
            </w:r>
          </w:p>
        </w:tc>
      </w:tr>
    </w:tbl>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5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Remember Point- </w:t>
      </w:r>
      <w:r w:rsidDel="00000000" w:rsidR="00000000" w:rsidRPr="00000000">
        <w:rPr>
          <w:rFonts w:ascii="Times New Roman" w:cs="Times New Roman" w:eastAsia="Times New Roman" w:hAnsi="Times New Roman"/>
          <w:sz w:val="24"/>
          <w:szCs w:val="24"/>
          <w:rtl w:val="0"/>
        </w:rPr>
        <w:t xml:space="preserve">Using This we can also add new symbol which is useful for creating some useful pattan.Also add new SQL query in flowfile and this send to putSql processor.</w:t>
        <w:br w:type="textWrapping"/>
      </w:r>
      <w:r w:rsidDel="00000000" w:rsidR="00000000" w:rsidRPr="00000000">
        <w:rPr>
          <w:rtl w:val="0"/>
        </w:rPr>
      </w:r>
    </w:p>
    <w:p w:rsidR="00000000" w:rsidDel="00000000" w:rsidP="00000000" w:rsidRDefault="00000000" w:rsidRPr="00000000" w14:paraId="0000020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AttributesToJSON --</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Generates a JSON representation of the input FlowFile Attributes. The resulting JSON can be written to either a new Attribute 'JSONAttributes' or written to the FlowFile as content.</w:t>
      </w: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 List = {a1,a2,a3}</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3"/>
        <w:tblW w:w="1054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60"/>
        <w:gridCol w:w="1336"/>
        <w:gridCol w:w="1522"/>
        <w:gridCol w:w="5927"/>
        <w:tblGridChange w:id="0">
          <w:tblGrid>
            <w:gridCol w:w="1760"/>
            <w:gridCol w:w="1336"/>
            <w:gridCol w:w="1522"/>
            <w:gridCol w:w="5927"/>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08">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209">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20A">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0B">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0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Attributes List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0D">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0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0F">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Comma separated list of attributes to be included in the resulting JSON. If this value is left empty then all existing Attributes will be included. This list of attributes is case sensitive. If an attribute specified in the list is not found it will be be emitted to the resulting JSON with an empty string or NULL value.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Attributes Regular Expression</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11">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12">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Regular expression that will be evaluated against the flow file attributes to select the matching attributes. This property can be used in combination with the attributes list property.</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Destination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15">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flowfile-attribute</w:t>
            </w:r>
          </w:p>
        </w:tc>
        <w:tc>
          <w:tcPr>
            <w:shd w:fill="fafafa" w:val="clear"/>
            <w:tcMar>
              <w:top w:w="180.0" w:type="dxa"/>
              <w:bottom w:w="180.0" w:type="dxa"/>
              <w:right w:w="180.0" w:type="dxa"/>
            </w:tcMar>
            <w:vAlign w:val="center"/>
          </w:tcPr>
          <w:p w:rsidR="00000000" w:rsidDel="00000000" w:rsidP="00000000" w:rsidRDefault="00000000" w:rsidRPr="00000000" w14:paraId="00000216">
            <w:pPr>
              <w:numPr>
                <w:ilvl w:val="0"/>
                <w:numId w:val="7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flowfile-attribute</w:t>
            </w:r>
          </w:p>
          <w:p w:rsidR="00000000" w:rsidDel="00000000" w:rsidP="00000000" w:rsidRDefault="00000000" w:rsidRPr="00000000" w14:paraId="00000217">
            <w:pPr>
              <w:numPr>
                <w:ilvl w:val="0"/>
                <w:numId w:val="7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flowfile-content</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Control if JSON value is written as a new flowfile attribute 'JSONAttributes' or written in the flowfile content. Writing to flowfile content will overwrite any existing flowfile content.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Include Core Attributes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1A">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21B">
            <w:pPr>
              <w:numPr>
                <w:ilvl w:val="0"/>
                <w:numId w:val="5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1C">
            <w:pPr>
              <w:numPr>
                <w:ilvl w:val="0"/>
                <w:numId w:val="5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Determines if the FlowFile org.apache.nifi.flowfile.attributes.CoreAttributes which are contained in every FlowFile should be included in the final JSON value generated.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1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Null Value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21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220">
            <w:pPr>
              <w:numPr>
                <w:ilvl w:val="0"/>
                <w:numId w:val="5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21">
            <w:pPr>
              <w:numPr>
                <w:ilvl w:val="0"/>
                <w:numId w:val="5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2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a non existing or empty attribute will be NULL in the resulting JSON. If false an empty string will be placed in the JSON</w:t>
            </w:r>
          </w:p>
        </w:tc>
      </w:tr>
    </w:tbl>
    <w:p w:rsidR="00000000" w:rsidDel="00000000" w:rsidP="00000000" w:rsidRDefault="00000000" w:rsidRPr="00000000" w14:paraId="00000223">
      <w:pP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14"/>
        <w:tblW w:w="1054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897"/>
        <w:gridCol w:w="7648"/>
        <w:tblGridChange w:id="0">
          <w:tblGrid>
            <w:gridCol w:w="2897"/>
            <w:gridCol w:w="7648"/>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24">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2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2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22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Successfully converted attributes to JSON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2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22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Failed to convert attributes to JSON</w:t>
            </w:r>
          </w:p>
        </w:tc>
      </w:tr>
    </w:tbl>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ExtractText </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 get flowfile contain into variable.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Evaluates one or more Regular Expressions against the content of a FlowFile. The results of those Regular Expressions are assigned to FlowFile Attributes.</w:t>
      </w: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color w:val="365c6a"/>
          <w:sz w:val="24"/>
          <w:szCs w:val="24"/>
        </w:rPr>
      </w:pPr>
      <w:r w:rsidDel="00000000" w:rsidR="00000000" w:rsidRPr="00000000">
        <w:rPr>
          <w:rtl w:val="0"/>
        </w:rPr>
      </w:r>
    </w:p>
    <w:tbl>
      <w:tblPr>
        <w:tblStyle w:val="Table15"/>
        <w:tblW w:w="10401.0" w:type="dxa"/>
        <w:jc w:val="left"/>
        <w:tblInd w:w="-255.0" w:type="dxa"/>
        <w:tblBorders>
          <w:top w:color="cccccc" w:space="0" w:sz="6" w:val="single"/>
          <w:left w:color="cccccc" w:space="0" w:sz="6" w:val="single"/>
          <w:bottom w:color="cccccc" w:space="0" w:sz="6" w:val="single"/>
          <w:right w:color="cccccc" w:space="0" w:sz="6" w:val="single"/>
        </w:tblBorders>
        <w:tblLayout w:type="fixed"/>
        <w:tblLook w:val="0400"/>
      </w:tblPr>
      <w:tblGrid>
        <w:gridCol w:w="3116"/>
        <w:gridCol w:w="1240"/>
        <w:gridCol w:w="1414"/>
        <w:gridCol w:w="4631"/>
        <w:tblGridChange w:id="0">
          <w:tblGrid>
            <w:gridCol w:w="3116"/>
            <w:gridCol w:w="1240"/>
            <w:gridCol w:w="1414"/>
            <w:gridCol w:w="463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2D">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22E">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22F">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30">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3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Character Set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32">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shd w:fill="fafafa" w:val="clear"/>
            <w:tcMar>
              <w:top w:w="180.0" w:type="dxa"/>
              <w:bottom w:w="180.0" w:type="dxa"/>
              <w:right w:w="180.0" w:type="dxa"/>
            </w:tcMar>
            <w:vAlign w:val="center"/>
          </w:tcPr>
          <w:p w:rsidR="00000000" w:rsidDel="00000000" w:rsidP="00000000" w:rsidRDefault="00000000" w:rsidRPr="00000000" w14:paraId="0000023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3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Character Set in which the file is encoded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3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Maximum Buffer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36">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 MB</w:t>
            </w:r>
          </w:p>
        </w:tc>
        <w:tc>
          <w:tcPr>
            <w:shd w:fill="fafafa" w:val="clear"/>
            <w:tcMar>
              <w:top w:w="180.0" w:type="dxa"/>
              <w:bottom w:w="180.0" w:type="dxa"/>
              <w:right w:w="180.0" w:type="dxa"/>
            </w:tcMar>
            <w:vAlign w:val="center"/>
          </w:tcPr>
          <w:p w:rsidR="00000000" w:rsidDel="00000000" w:rsidP="00000000" w:rsidRDefault="00000000" w:rsidRPr="00000000" w14:paraId="00000237">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3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amount of data to buffer (per file) in order to apply the regular expressions. Files larger than the specified maximum will not be fully evaluated.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3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Maximum Capture Group Length</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3A">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1024</w:t>
            </w:r>
          </w:p>
        </w:tc>
        <w:tc>
          <w:tcPr>
            <w:shd w:fill="fafafa" w:val="clear"/>
            <w:tcMar>
              <w:top w:w="180.0" w:type="dxa"/>
              <w:bottom w:w="180.0" w:type="dxa"/>
              <w:right w:w="180.0" w:type="dxa"/>
            </w:tcMar>
            <w:vAlign w:val="center"/>
          </w:tcPr>
          <w:p w:rsidR="00000000" w:rsidDel="00000000" w:rsidP="00000000" w:rsidRDefault="00000000" w:rsidRPr="00000000" w14:paraId="0000023B">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3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number of characters a given capture group value can have. Any characters beyond the max will be truncated.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3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Canonical Equivalence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3E">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3F">
            <w:pPr>
              <w:numPr>
                <w:ilvl w:val="0"/>
                <w:numId w:val="60"/>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40">
            <w:pPr>
              <w:numPr>
                <w:ilvl w:val="0"/>
                <w:numId w:val="60"/>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two characters match only when their full canonical decompositions match.</w:t>
            </w:r>
          </w:p>
        </w:tc>
      </w:tr>
      <w:tr>
        <w:trPr>
          <w:trHeight w:val="34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Case-insensitive Matching</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43">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44">
            <w:pPr>
              <w:numPr>
                <w:ilvl w:val="0"/>
                <w:numId w:val="6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45">
            <w:pPr>
              <w:numPr>
                <w:ilvl w:val="0"/>
                <w:numId w:val="6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two characters match even if they are in a different case. Can also be specified via the embedded flag (?i).</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Permit Whitespace and Comments in Pattern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48">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49">
            <w:pPr>
              <w:numPr>
                <w:ilvl w:val="0"/>
                <w:numId w:val="64"/>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4A">
            <w:pPr>
              <w:numPr>
                <w:ilvl w:val="0"/>
                <w:numId w:val="64"/>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 this mode, whitespace is ignored, and embedded comments starting with # are ignored until the end of a line. Can also be specified via the embedded flag (?x).</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4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DOTALL Mode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4D">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4E">
            <w:pPr>
              <w:numPr>
                <w:ilvl w:val="0"/>
                <w:numId w:val="6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4F">
            <w:pPr>
              <w:numPr>
                <w:ilvl w:val="0"/>
                <w:numId w:val="6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the expression '.' should match any character, including a line terminator. Can also be specified via the embedded flag (?s).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Literal Parsing of the Pattern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52">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53">
            <w:pPr>
              <w:numPr>
                <w:ilvl w:val="0"/>
                <w:numId w:val="1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54">
            <w:pPr>
              <w:numPr>
                <w:ilvl w:val="0"/>
                <w:numId w:val="1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Metacharacters and escape characters should be given no special meaning.</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Multiline Mode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57">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58">
            <w:pPr>
              <w:numPr>
                <w:ilvl w:val="0"/>
                <w:numId w:val="1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59">
            <w:pPr>
              <w:numPr>
                <w:ilvl w:val="0"/>
                <w:numId w:val="1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 and '$' should match just after and just before a line terminator or end of sequence, instead of only the beginning or end of the entire input. Can also be specified via the embeded flag (?m).</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Unicode-aware Case Folding</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5C">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5D">
            <w:pPr>
              <w:numPr>
                <w:ilvl w:val="0"/>
                <w:numId w:val="19"/>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5E">
            <w:pPr>
              <w:numPr>
                <w:ilvl w:val="0"/>
                <w:numId w:val="19"/>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5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When used with 'Enable Case-insensitive Matching', matches in a manner consistent with the Unicode Standard. Can also be specified via the embedded flag (?u).</w:t>
            </w:r>
          </w:p>
        </w:tc>
      </w:tr>
      <w:tr>
        <w:trPr>
          <w:trHeight w:val="126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Unicode Predefined Character Classes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61">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62">
            <w:pPr>
              <w:numPr>
                <w:ilvl w:val="0"/>
                <w:numId w:val="20"/>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63">
            <w:pPr>
              <w:numPr>
                <w:ilvl w:val="0"/>
                <w:numId w:val="20"/>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conformance with the Unicode Technical Standard #18: Unicode Regular Expression Annex C: Compatibility Properties. Can also be specified via the embedded flag (?U).</w:t>
            </w:r>
          </w:p>
        </w:tc>
      </w:tr>
      <w:tr>
        <w:trPr>
          <w:trHeight w:val="98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Unix Lines Mode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66">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67">
            <w:pPr>
              <w:numPr>
                <w:ilvl w:val="0"/>
                <w:numId w:val="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68">
            <w:pPr>
              <w:numPr>
                <w:ilvl w:val="0"/>
                <w:numId w:val="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only the ' ' line terminator is recognized in the behavior of '.', '^', and '$'. Can also be specified via the embedded flag (?d).</w:t>
            </w:r>
          </w:p>
        </w:tc>
      </w:tr>
      <w:tr>
        <w:trPr>
          <w:trHeight w:val="106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Include Capture Group 0</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6B">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26C">
            <w:pPr>
              <w:numPr>
                <w:ilvl w:val="0"/>
                <w:numId w:val="5"/>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6D">
            <w:pPr>
              <w:numPr>
                <w:ilvl w:val="0"/>
                <w:numId w:val="5"/>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that Capture Group 0 should be included as an attribute. Capture Group 0 represents the entirety of the regular expression match, is typically not used, and could have considerable length.</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6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Enable repeating capture group</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270">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271">
            <w:pPr>
              <w:numPr>
                <w:ilvl w:val="0"/>
                <w:numId w:val="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72">
            <w:pPr>
              <w:numPr>
                <w:ilvl w:val="0"/>
                <w:numId w:val="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7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set to true, every string matching the capture groups will be extracted. Otherwise, if the Regular Expression matches more than once, only the first match will be extracted.</w:t>
            </w:r>
          </w:p>
        </w:tc>
      </w:tr>
    </w:tbl>
    <w:p w:rsidR="00000000" w:rsidDel="00000000" w:rsidP="00000000" w:rsidRDefault="00000000" w:rsidRPr="00000000" w14:paraId="00000274">
      <w:pPr>
        <w:ind w:left="0" w:firstLine="0"/>
        <w:jc w:val="both"/>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365c6a"/>
          <w:sz w:val="28"/>
          <w:szCs w:val="28"/>
          <w:rtl w:val="0"/>
        </w:rPr>
        <w:t xml:space="preserve">10-</w:t>
      </w:r>
      <w:r w:rsidDel="00000000" w:rsidR="00000000" w:rsidRPr="00000000">
        <w:rPr>
          <w:rFonts w:ascii="Times New Roman" w:cs="Times New Roman" w:eastAsia="Times New Roman" w:hAnsi="Times New Roman"/>
          <w:b w:val="1"/>
          <w:i w:val="0"/>
          <w:smallCaps w:val="0"/>
          <w:strike w:val="0"/>
          <w:color w:val="365c6a"/>
          <w:sz w:val="28"/>
          <w:szCs w:val="28"/>
          <w:u w:val="none"/>
          <w:shd w:fill="auto" w:val="clear"/>
          <w:vertAlign w:val="baseline"/>
          <w:rtl w:val="0"/>
        </w:rPr>
        <w:t xml:space="preserve"> ExecuteSQL -</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Executes provided SQL select query. Query result will be converted to Avro format.</w:t>
      </w:r>
    </w:p>
    <w:tbl>
      <w:tblPr>
        <w:tblStyle w:val="Table16"/>
        <w:tblW w:w="108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815"/>
        <w:gridCol w:w="828"/>
        <w:gridCol w:w="2322"/>
        <w:gridCol w:w="5850"/>
        <w:tblGridChange w:id="0">
          <w:tblGrid>
            <w:gridCol w:w="1815"/>
            <w:gridCol w:w="828"/>
            <w:gridCol w:w="2322"/>
            <w:gridCol w:w="585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76">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277">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278">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79">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rPr>
          <w:trHeight w:val="2920" w:hRule="atLeast"/>
        </w:trP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7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Database Connection Pooling Service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7B">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7C">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DBCPService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14">
              <w:r w:rsidDel="00000000" w:rsidR="00000000" w:rsidRPr="00000000">
                <w:rPr>
                  <w:rFonts w:ascii="Times New Roman" w:cs="Times New Roman" w:eastAsia="Times New Roman" w:hAnsi="Times New Roman"/>
                  <w:color w:val="2156a5"/>
                  <w:sz w:val="24"/>
                  <w:szCs w:val="24"/>
                  <w:u w:val="single"/>
                  <w:rtl w:val="0"/>
                </w:rPr>
                <w:t xml:space="preserve">DBCPConnectionPool</w:t>
              </w:r>
            </w:hyperlink>
            <w:r w:rsidDel="00000000" w:rsidR="00000000" w:rsidRPr="00000000">
              <w:rPr>
                <w:rFonts w:ascii="Times New Roman" w:cs="Times New Roman" w:eastAsia="Times New Roman" w:hAnsi="Times New Roman"/>
                <w:color w:val="666666"/>
                <w:sz w:val="24"/>
                <w:szCs w:val="24"/>
                <w:rtl w:val="0"/>
              </w:rPr>
              <w:br w:type="textWrapping"/>
            </w:r>
            <w:hyperlink r:id="rId15">
              <w:r w:rsidDel="00000000" w:rsidR="00000000" w:rsidRPr="00000000">
                <w:rPr>
                  <w:rFonts w:ascii="Times New Roman" w:cs="Times New Roman" w:eastAsia="Times New Roman" w:hAnsi="Times New Roman"/>
                  <w:color w:val="2156a5"/>
                  <w:sz w:val="24"/>
                  <w:szCs w:val="24"/>
                  <w:u w:val="single"/>
                  <w:rtl w:val="0"/>
                </w:rPr>
                <w:t xml:space="preserve">DBCPConnectionPoolLookup</w:t>
              </w:r>
            </w:hyperlink>
            <w:r w:rsidDel="00000000" w:rsidR="00000000" w:rsidRPr="00000000">
              <w:rPr>
                <w:rFonts w:ascii="Times New Roman" w:cs="Times New Roman" w:eastAsia="Times New Roman" w:hAnsi="Times New Roman"/>
                <w:color w:val="666666"/>
                <w:sz w:val="24"/>
                <w:szCs w:val="24"/>
                <w:rtl w:val="0"/>
              </w:rPr>
              <w:br w:type="textWrapping"/>
            </w:r>
            <w:hyperlink r:id="rId16">
              <w:r w:rsidDel="00000000" w:rsidR="00000000" w:rsidRPr="00000000">
                <w:rPr>
                  <w:rFonts w:ascii="Times New Roman" w:cs="Times New Roman" w:eastAsia="Times New Roman" w:hAnsi="Times New Roman"/>
                  <w:color w:val="2156a5"/>
                  <w:sz w:val="24"/>
                  <w:szCs w:val="24"/>
                  <w:u w:val="single"/>
                  <w:rtl w:val="0"/>
                </w:rPr>
                <w:t xml:space="preserve">HiveConnectionPool</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7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Controller Service that is used to obtain connection to database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7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 Pre-Query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7F">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80">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semicolon-delimited list of queries executed before the main SQL query is executed. For example, set session properties before main query. Results/outputs from these queries will be suppressed if there are no errors.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 select query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83">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84">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SQL select query to execute. The query can be empty, a constant value, or built from attributes using Expression Language. If this property is specified, it will be used regardless of the content of incoming flowfiles. If this property is empty, the content of the incoming flow file is expected to contain a valid SQL select query, to be issued by the processor to the database. Note that Expression Language is not evaluated for flow file contents.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 Post-Query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87">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88">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semicolon-delimited list of queries executed after the main SQL query is executed. Example like setting session properties after main query. Results/outputs from these queries will be suppressed if there are no errors.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 Wait Time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8B">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 seconds</w:t>
            </w:r>
          </w:p>
        </w:tc>
        <w:tc>
          <w:tcPr>
            <w:shd w:fill="fafafa" w:val="clear"/>
            <w:tcMar>
              <w:top w:w="180.0" w:type="dxa"/>
              <w:bottom w:w="180.0" w:type="dxa"/>
              <w:right w:w="180.0" w:type="dxa"/>
            </w:tcMar>
            <w:vAlign w:val="center"/>
          </w:tcPr>
          <w:p w:rsidR="00000000" w:rsidDel="00000000" w:rsidP="00000000" w:rsidRDefault="00000000" w:rsidRPr="00000000" w14:paraId="0000028C">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amount of time allowed for a running SQL select query , zero means there is no limit. Max time less than 1 second will be equal to zero.</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8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Normalize Table/Column Names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8F">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90">
            <w:pPr>
              <w:numPr>
                <w:ilvl w:val="0"/>
                <w:numId w:val="9"/>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91">
            <w:pPr>
              <w:numPr>
                <w:ilvl w:val="0"/>
                <w:numId w:val="9"/>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9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Whether to change non-Avro-compatible characters in column names to Avro-compatible characters. For example, colons and periods will be changed to underscores in order to build a valid Avro record.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9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Use Avro Logical Types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94">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95">
            <w:pPr>
              <w:numPr>
                <w:ilvl w:val="0"/>
                <w:numId w:val="1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96">
            <w:pPr>
              <w:numPr>
                <w:ilvl w:val="0"/>
                <w:numId w:val="1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9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Whether to use Avro Logical Types for DECIMAL/NUMBER, DATE, TIME and TIMESTAMP columns. If disabled, written as string. If enabled, Logical types are used and written as its underlying type, specifically, DECIMAL/NUMBER as logical 'decimal': written as bytes with additional precision and scale meta data, DATE as logical 'date-millis': written as int denoting days since Unix epoch (1970-01-01), TIME as logical 'time-millis': written as int denoting milliseconds since Unix epoch, and TIMESTAMP as logical 'timestamp-millis': written as long denoting milliseconds since Unix epoch. If a reader of written Avro records also knows these logical types, then these values can be deserialized with more context depending on reader implementation.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9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Compression Format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99">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NONE</w:t>
            </w:r>
          </w:p>
        </w:tc>
        <w:tc>
          <w:tcPr>
            <w:shd w:fill="fafafa" w:val="clear"/>
            <w:tcMar>
              <w:top w:w="180.0" w:type="dxa"/>
              <w:bottom w:w="180.0" w:type="dxa"/>
              <w:right w:w="180.0" w:type="dxa"/>
            </w:tcMar>
            <w:vAlign w:val="center"/>
          </w:tcPr>
          <w:p w:rsidR="00000000" w:rsidDel="00000000" w:rsidP="00000000" w:rsidRDefault="00000000" w:rsidRPr="00000000" w14:paraId="0000029A">
            <w:pPr>
              <w:numPr>
                <w:ilvl w:val="0"/>
                <w:numId w:val="1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BZIP2</w:t>
            </w:r>
          </w:p>
          <w:p w:rsidR="00000000" w:rsidDel="00000000" w:rsidP="00000000" w:rsidRDefault="00000000" w:rsidRPr="00000000" w14:paraId="0000029B">
            <w:pPr>
              <w:numPr>
                <w:ilvl w:val="0"/>
                <w:numId w:val="1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DEFLATE</w:t>
            </w:r>
          </w:p>
          <w:p w:rsidR="00000000" w:rsidDel="00000000" w:rsidP="00000000" w:rsidRDefault="00000000" w:rsidRPr="00000000" w14:paraId="0000029C">
            <w:pPr>
              <w:numPr>
                <w:ilvl w:val="0"/>
                <w:numId w:val="1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NONE</w:t>
            </w:r>
          </w:p>
          <w:p w:rsidR="00000000" w:rsidDel="00000000" w:rsidP="00000000" w:rsidRDefault="00000000" w:rsidRPr="00000000" w14:paraId="0000029D">
            <w:pPr>
              <w:numPr>
                <w:ilvl w:val="0"/>
                <w:numId w:val="1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SNAPPY</w:t>
            </w:r>
          </w:p>
          <w:p w:rsidR="00000000" w:rsidDel="00000000" w:rsidP="00000000" w:rsidRDefault="00000000" w:rsidRPr="00000000" w14:paraId="0000029E">
            <w:pPr>
              <w:numPr>
                <w:ilvl w:val="0"/>
                <w:numId w:val="1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LZO</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9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Compression type to use when writing Avro files. Default is None.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Decimal Precision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A1">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w:t>
            </w:r>
          </w:p>
        </w:tc>
        <w:tc>
          <w:tcPr>
            <w:shd w:fill="fafafa" w:val="clear"/>
            <w:tcMar>
              <w:top w:w="180.0" w:type="dxa"/>
              <w:bottom w:w="180.0" w:type="dxa"/>
              <w:right w:w="180.0" w:type="dxa"/>
            </w:tcMar>
            <w:vAlign w:val="center"/>
          </w:tcPr>
          <w:p w:rsidR="00000000" w:rsidDel="00000000" w:rsidP="00000000" w:rsidRDefault="00000000" w:rsidRPr="00000000" w14:paraId="000002A2">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When a DECIMAL/NUMBER value is written as a 'decimal' Avro logical type, a specific 'precision' denoting number of available digits is required. Generally, precision is defined by column data type definition or database engines default. However undefined precision (0) can be returned from some database engines. 'Default Decimal Precision' is used when writing those undefined precision numbers.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Decimal Scale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A5">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w:t>
            </w:r>
          </w:p>
        </w:tc>
        <w:tc>
          <w:tcPr>
            <w:shd w:fill="fafafa" w:val="clear"/>
            <w:tcMar>
              <w:top w:w="180.0" w:type="dxa"/>
              <w:bottom w:w="180.0" w:type="dxa"/>
              <w:right w:w="180.0" w:type="dxa"/>
            </w:tcMar>
            <w:vAlign w:val="center"/>
          </w:tcPr>
          <w:p w:rsidR="00000000" w:rsidDel="00000000" w:rsidP="00000000" w:rsidRDefault="00000000" w:rsidRPr="00000000" w14:paraId="000002A6">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When a DECIMAL/NUMBER value is written as a 'decimal' Avro logical type, a specific 'scale' denoting number of available decimal digits is required. Generally, scale is defined by column data type definition or database engines default. However when undefined precision (0) is returned, scale can also be uncertain with some database engines. 'Default Decimal Scale' is used when writing those undefined numbers. If a value has more decimals than specified scale, then the value will be rounded-up, e.g. 1.53 becomes 2 with scale 0, and 1.5 with scale 1.</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 Rows Per Flow File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A9">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w:t>
            </w:r>
          </w:p>
        </w:tc>
        <w:tc>
          <w:tcPr>
            <w:shd w:fill="fafafa" w:val="clear"/>
            <w:tcMar>
              <w:top w:w="180.0" w:type="dxa"/>
              <w:bottom w:w="180.0" w:type="dxa"/>
              <w:right w:w="180.0" w:type="dxa"/>
            </w:tcMar>
            <w:vAlign w:val="center"/>
          </w:tcPr>
          <w:p w:rsidR="00000000" w:rsidDel="00000000" w:rsidP="00000000" w:rsidRDefault="00000000" w:rsidRPr="00000000" w14:paraId="000002AA">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number of result rows that will be included in a single FlowFile. This will allow you to break up very large result sets into multiple FlowFiles. If the value specified is zero, then all rows are returned in a single FlowFile.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Output Batch Size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2AD">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2AE">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A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number of output FlowFiles to queue before committing the process session. When set to zero, the session will be committed when all result set rows have been processed and the output FlowFiles are ready for transfer to the downstream relationship. For large result sets, this can cause a large burst of FlowFiles to be transferred at the end of processor execution. If this property is set, then when the specified number of FlowFiles are ready for transfer, then the session will be committed, thus releasing the FlowFiles to the downstream relationship. NOTE: The fragment.count attribute will not be set on FlowFiles when this property is set.</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bl>
    <w:p w:rsidR="00000000" w:rsidDel="00000000" w:rsidP="00000000" w:rsidRDefault="00000000" w:rsidRPr="00000000" w14:paraId="000002B0">
      <w:pPr>
        <w:pStyle w:val="Heading3"/>
        <w:rPr>
          <w:color w:val="000000"/>
          <w:sz w:val="24"/>
          <w:szCs w:val="24"/>
        </w:rPr>
      </w:pPr>
      <w:r w:rsidDel="00000000" w:rsidR="00000000" w:rsidRPr="00000000">
        <w:rPr>
          <w:color w:val="000000"/>
          <w:sz w:val="24"/>
          <w:szCs w:val="24"/>
          <w:rtl w:val="0"/>
        </w:rPr>
        <w:t xml:space="preserve">Relationships:</w:t>
      </w:r>
    </w:p>
    <w:tbl>
      <w:tblPr>
        <w:tblStyle w:val="Table17"/>
        <w:tblW w:w="1027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610"/>
        <w:gridCol w:w="8665"/>
        <w:tblGridChange w:id="0">
          <w:tblGrid>
            <w:gridCol w:w="1610"/>
            <w:gridCol w:w="8665"/>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B1">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B2">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B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2B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Successfully created FlowFile from SQL query result set.</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B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2B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 query execution failed. Incoming FlowFile will be penalized and routed to this relationship</w:t>
            </w:r>
          </w:p>
        </w:tc>
      </w:tr>
    </w:tbl>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ConvertAvroToJSON</w:t>
      </w: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Converts a Binary Avro record into a JSON object. This processor provides a direct mapping of an Avro field to a JSON field, such that the resulting JSON will have the same hierarchical structure as the Avro document. Note that the Avro schema information will be lost, as this is not a translation from binary Avro to JSON formatted Avro. The output JSON is encoded the UTF-8 encoding. If an incoming FlowFile contains a stream of multiple Avro records, the resultant FlowFile will contain a JSON Array containing all of the Avro records or a sequence of JSON Objects. If an incoming FlowFile does not contain any records, an empty JSON object is the output. Empty/Single Avro record FlowFile inputs are optionally wrapped in a container as dictated by 'Wrap Single Record'</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1027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082"/>
        <w:gridCol w:w="1567"/>
        <w:gridCol w:w="1596"/>
        <w:gridCol w:w="5030"/>
        <w:tblGridChange w:id="0">
          <w:tblGrid>
            <w:gridCol w:w="2082"/>
            <w:gridCol w:w="1567"/>
            <w:gridCol w:w="1596"/>
            <w:gridCol w:w="503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BB">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2BC">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2BD">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BE">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B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JSON container options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C0">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array</w:t>
            </w:r>
          </w:p>
        </w:tc>
        <w:tc>
          <w:tcPr>
            <w:shd w:fill="fafafa" w:val="clear"/>
            <w:tcMar>
              <w:top w:w="180.0" w:type="dxa"/>
              <w:bottom w:w="180.0" w:type="dxa"/>
              <w:right w:w="180.0" w:type="dxa"/>
            </w:tcMar>
            <w:vAlign w:val="center"/>
          </w:tcPr>
          <w:p w:rsidR="00000000" w:rsidDel="00000000" w:rsidP="00000000" w:rsidRDefault="00000000" w:rsidRPr="00000000" w14:paraId="000002C1">
            <w:pPr>
              <w:numPr>
                <w:ilvl w:val="0"/>
                <w:numId w:val="1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none</w:t>
            </w:r>
          </w:p>
          <w:p w:rsidR="00000000" w:rsidDel="00000000" w:rsidP="00000000" w:rsidRDefault="00000000" w:rsidRPr="00000000" w14:paraId="000002C2">
            <w:pPr>
              <w:numPr>
                <w:ilvl w:val="0"/>
                <w:numId w:val="1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array</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Determines how stream of records is exposed: either as a sequence of single Objects (none) (i.e. writing every Object to a new line), or as an array of Objects (array).</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Wrap Single Record</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C5">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2C6">
            <w:pPr>
              <w:numPr>
                <w:ilvl w:val="0"/>
                <w:numId w:val="3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C7">
            <w:pPr>
              <w:numPr>
                <w:ilvl w:val="0"/>
                <w:numId w:val="3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Determines if the resulting output for empty records or a single record should be wrapped in a container array as specified by 'JSON container options'</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Avro schema</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2C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2CB">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C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the Avro records do not contain the schema (datum only), it must be specified here.</w:t>
            </w:r>
          </w:p>
        </w:tc>
      </w:tr>
    </w:tbl>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ConvertJSONToSQL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Converts a JSON-formatted FlowFile into an UPDATE, INSERT, or DELETE SQL statement. The incoming FlowFile is expected to be "flat" JSON message, meaning that it consists of a single JSON element and each field maps to a simple type. If a field maps to a JSON object, that JSON object will be interpreted as Text. If the input is an array of JSON elements, each element in the array is output as a separate FlowFile to the 'sql' relationship. Upon successful conversion, the original FlowFile is routed to the 'original' relationship and the SQL is routed to the 'sql' relationship.</w:t>
      </w:r>
      <w:r w:rsidDel="00000000" w:rsidR="00000000" w:rsidRPr="00000000">
        <w:rPr>
          <w:rtl w:val="0"/>
        </w:rPr>
      </w:r>
    </w:p>
    <w:p w:rsidR="00000000" w:rsidDel="00000000" w:rsidP="00000000" w:rsidRDefault="00000000" w:rsidRPr="00000000" w14:paraId="000002D0">
      <w:pPr>
        <w:jc w:val="both"/>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2D1">
      <w:pPr>
        <w:pStyle w:val="Heading3"/>
        <w:rPr>
          <w:color w:val="000000"/>
          <w:sz w:val="24"/>
          <w:szCs w:val="24"/>
        </w:rPr>
      </w:pPr>
      <w:r w:rsidDel="00000000" w:rsidR="00000000" w:rsidRPr="00000000">
        <w:rPr>
          <w:color w:val="000000"/>
          <w:sz w:val="24"/>
          <w:szCs w:val="24"/>
          <w:rtl w:val="0"/>
        </w:rPr>
        <w:t xml:space="preserve">Properties:</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list below, the names of required properties appear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Any other properties (not in bold) are considered optional. The table also indicates any default values, and whether a property supports the </w:t>
      </w:r>
      <w:hyperlink r:id="rId17">
        <w:r w:rsidDel="00000000" w:rsidR="00000000" w:rsidRPr="00000000">
          <w:rPr>
            <w:rFonts w:ascii="Times New Roman" w:cs="Times New Roman" w:eastAsia="Times New Roman" w:hAnsi="Times New Roman"/>
            <w:b w:val="0"/>
            <w:i w:val="0"/>
            <w:smallCaps w:val="0"/>
            <w:strike w:val="0"/>
            <w:color w:val="2156a5"/>
            <w:sz w:val="24"/>
            <w:szCs w:val="24"/>
            <w:u w:val="none"/>
            <w:shd w:fill="auto" w:val="clear"/>
            <w:vertAlign w:val="baseline"/>
            <w:rtl w:val="0"/>
          </w:rPr>
          <w:t xml:space="preserve">NiFi Expression Language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bl>
      <w:tblPr>
        <w:tblStyle w:val="Table19"/>
        <w:tblW w:w="1018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850"/>
        <w:gridCol w:w="1725"/>
        <w:gridCol w:w="1930"/>
        <w:gridCol w:w="4680"/>
        <w:tblGridChange w:id="0">
          <w:tblGrid>
            <w:gridCol w:w="1850"/>
            <w:gridCol w:w="1725"/>
            <w:gridCol w:w="1930"/>
            <w:gridCol w:w="468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D3">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2D4">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2D5">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2D6">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D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JDBC Connection Pool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D8">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D9">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DBCPService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18">
              <w:r w:rsidDel="00000000" w:rsidR="00000000" w:rsidRPr="00000000">
                <w:rPr>
                  <w:rFonts w:ascii="Times New Roman" w:cs="Times New Roman" w:eastAsia="Times New Roman" w:hAnsi="Times New Roman"/>
                  <w:color w:val="2156a5"/>
                  <w:sz w:val="24"/>
                  <w:szCs w:val="24"/>
                  <w:u w:val="none"/>
                  <w:rtl w:val="0"/>
                </w:rPr>
                <w:t xml:space="preserve">DBCPConnectionPool</w:t>
              </w:r>
            </w:hyperlink>
            <w:r w:rsidDel="00000000" w:rsidR="00000000" w:rsidRPr="00000000">
              <w:rPr>
                <w:rFonts w:ascii="Times New Roman" w:cs="Times New Roman" w:eastAsia="Times New Roman" w:hAnsi="Times New Roman"/>
                <w:color w:val="666666"/>
                <w:sz w:val="24"/>
                <w:szCs w:val="24"/>
                <w:rtl w:val="0"/>
              </w:rPr>
              <w:br w:type="textWrapping"/>
            </w:r>
            <w:hyperlink r:id="rId19">
              <w:r w:rsidDel="00000000" w:rsidR="00000000" w:rsidRPr="00000000">
                <w:rPr>
                  <w:rFonts w:ascii="Times New Roman" w:cs="Times New Roman" w:eastAsia="Times New Roman" w:hAnsi="Times New Roman"/>
                  <w:color w:val="2156a5"/>
                  <w:sz w:val="24"/>
                  <w:szCs w:val="24"/>
                  <w:u w:val="none"/>
                  <w:rtl w:val="0"/>
                </w:rPr>
                <w:t xml:space="preserve">DBCPConnectionPoolLookup</w:t>
              </w:r>
            </w:hyperlink>
            <w:r w:rsidDel="00000000" w:rsidR="00000000" w:rsidRPr="00000000">
              <w:rPr>
                <w:rFonts w:ascii="Times New Roman" w:cs="Times New Roman" w:eastAsia="Times New Roman" w:hAnsi="Times New Roman"/>
                <w:color w:val="666666"/>
                <w:sz w:val="24"/>
                <w:szCs w:val="24"/>
                <w:rtl w:val="0"/>
              </w:rPr>
              <w:br w:type="textWrapping"/>
            </w:r>
            <w:hyperlink r:id="rId20">
              <w:r w:rsidDel="00000000" w:rsidR="00000000" w:rsidRPr="00000000">
                <w:rPr>
                  <w:rFonts w:ascii="Times New Roman" w:cs="Times New Roman" w:eastAsia="Times New Roman" w:hAnsi="Times New Roman"/>
                  <w:color w:val="2156a5"/>
                  <w:sz w:val="24"/>
                  <w:szCs w:val="24"/>
                  <w:u w:val="none"/>
                  <w:rtl w:val="0"/>
                </w:rPr>
                <w:t xml:space="preserve">HiveConnectionPool</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D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JDBC Connection Pool to use in order to convert the JSON message to a SQL statement. The Connection Pool is necessary in order to determine the appropriate database column types.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D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Statement Type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DC">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DD">
            <w:pPr>
              <w:numPr>
                <w:ilvl w:val="0"/>
                <w:numId w:val="3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UPDATE</w:t>
            </w:r>
          </w:p>
          <w:p w:rsidR="00000000" w:rsidDel="00000000" w:rsidP="00000000" w:rsidRDefault="00000000" w:rsidRPr="00000000" w14:paraId="000002DE">
            <w:pPr>
              <w:numPr>
                <w:ilvl w:val="0"/>
                <w:numId w:val="33"/>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INSERT</w:t>
            </w:r>
          </w:p>
          <w:p w:rsidR="00000000" w:rsidDel="00000000" w:rsidP="00000000" w:rsidRDefault="00000000" w:rsidRPr="00000000" w14:paraId="000002DF">
            <w:pPr>
              <w:numPr>
                <w:ilvl w:val="0"/>
                <w:numId w:val="3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DELETE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type of SQL Statement to generate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Table Name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E2">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E3">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table that the statement should update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Catalog Name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E6">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E7">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catalog that the statement should update. This may not apply for the database that you are updating. In this case, leave the field empty</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Schema Name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EA">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EB">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schema that the table belongs to. This may not apply for the database that you are updating. In this case, leave the field empty</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E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Translate Field Names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EE">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2EF">
            <w:pPr>
              <w:numPr>
                <w:ilvl w:val="0"/>
                <w:numId w:val="34"/>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2F0">
            <w:pPr>
              <w:numPr>
                <w:ilvl w:val="0"/>
                <w:numId w:val="34"/>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the Processor will attempt to translate JSON field names into the appropriate column names for the table specified. If false, the JSON field names must match the column names exactly, or the column will not be updated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Unmatched Field Behavior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F3">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Ignore Unmatched Fields</w:t>
            </w:r>
          </w:p>
        </w:tc>
        <w:tc>
          <w:tcPr>
            <w:shd w:fill="fafafa" w:val="clear"/>
            <w:tcMar>
              <w:top w:w="180.0" w:type="dxa"/>
              <w:bottom w:w="180.0" w:type="dxa"/>
              <w:right w:w="180.0" w:type="dxa"/>
            </w:tcMar>
            <w:vAlign w:val="center"/>
          </w:tcPr>
          <w:p w:rsidR="00000000" w:rsidDel="00000000" w:rsidP="00000000" w:rsidRDefault="00000000" w:rsidRPr="00000000" w14:paraId="000002F4">
            <w:pPr>
              <w:numPr>
                <w:ilvl w:val="0"/>
                <w:numId w:val="2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Ignore Unmatched Fields </w:t>
            </w:r>
          </w:p>
          <w:p w:rsidR="00000000" w:rsidDel="00000000" w:rsidP="00000000" w:rsidRDefault="00000000" w:rsidRPr="00000000" w14:paraId="000002F5">
            <w:pPr>
              <w:numPr>
                <w:ilvl w:val="0"/>
                <w:numId w:val="2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Fail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an incoming JSON element has a field that does not map to any of the database table's columns, this property specifies how to handle the situation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Unmatched Column Behavior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F8">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 on Unmatched Columns</w:t>
            </w:r>
          </w:p>
        </w:tc>
        <w:tc>
          <w:tcPr>
            <w:shd w:fill="fafafa" w:val="clear"/>
            <w:tcMar>
              <w:top w:w="180.0" w:type="dxa"/>
              <w:bottom w:w="180.0" w:type="dxa"/>
              <w:right w:w="180.0" w:type="dxa"/>
            </w:tcMar>
            <w:vAlign w:val="center"/>
          </w:tcPr>
          <w:p w:rsidR="00000000" w:rsidDel="00000000" w:rsidP="00000000" w:rsidRDefault="00000000" w:rsidRPr="00000000" w14:paraId="000002F9">
            <w:pPr>
              <w:numPr>
                <w:ilvl w:val="0"/>
                <w:numId w:val="2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Ignore Unmatched Columns </w:t>
            </w:r>
          </w:p>
          <w:p w:rsidR="00000000" w:rsidDel="00000000" w:rsidP="00000000" w:rsidRDefault="00000000" w:rsidRPr="00000000" w14:paraId="000002FA">
            <w:pPr>
              <w:numPr>
                <w:ilvl w:val="0"/>
                <w:numId w:val="2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Warn on Unmatched Columns </w:t>
            </w:r>
          </w:p>
          <w:p w:rsidR="00000000" w:rsidDel="00000000" w:rsidP="00000000" w:rsidRDefault="00000000" w:rsidRPr="00000000" w14:paraId="000002FB">
            <w:pPr>
              <w:numPr>
                <w:ilvl w:val="0"/>
                <w:numId w:val="2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Fail on Unmatched Columns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an incoming JSON element does not have a field mapping for all of the database table's columns, this property specifies how to handle the situation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2F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Update Keys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2FE">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2FF">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comma-separated list of column names that uniquely identifies a row in the database for UPDATE statements. If the Statement Type is UPDATE and this property is not set, the table's Primary Keys are used. In this case, if no Primary Key exists, the conversion to SQL will fail if Unmatched Column Behaviour is set to FAIL. This property is ignored if the Statement Type is INSERT</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Quote Column Identifiers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02">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303">
            <w:pPr>
              <w:numPr>
                <w:ilvl w:val="0"/>
                <w:numId w:val="24"/>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304">
            <w:pPr>
              <w:numPr>
                <w:ilvl w:val="0"/>
                <w:numId w:val="24"/>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Enabling this option will cause all column names to be quoted, allowing you to use reserved words as column names in your tables.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Quote Table Identifiers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07">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308">
            <w:pPr>
              <w:numPr>
                <w:ilvl w:val="0"/>
                <w:numId w:val="2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309">
            <w:pPr>
              <w:numPr>
                <w:ilvl w:val="0"/>
                <w:numId w:val="2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Enabling this option will cause the table name to be quoted to support the use of special characters in the table name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SQL Parameter Attribute Prefix</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0C">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w:t>
            </w:r>
          </w:p>
        </w:tc>
        <w:tc>
          <w:tcPr>
            <w:shd w:fill="fafafa" w:val="clear"/>
            <w:tcMar>
              <w:top w:w="180.0" w:type="dxa"/>
              <w:bottom w:w="180.0" w:type="dxa"/>
              <w:right w:w="180.0" w:type="dxa"/>
            </w:tcMar>
            <w:vAlign w:val="center"/>
          </w:tcPr>
          <w:p w:rsidR="00000000" w:rsidDel="00000000" w:rsidP="00000000" w:rsidRDefault="00000000" w:rsidRPr="00000000" w14:paraId="0000030D">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string to be prepended to the outgoing flow file attributes, such as &lt;sql&gt;.args.1.value, where &lt;sql&gt; is replaced with the specified value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0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Table Schema Cache Size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10">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100</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311">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1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how many Table Schemas should be cached</w:t>
            </w:r>
          </w:p>
        </w:tc>
      </w:tr>
    </w:tbl>
    <w:p w:rsidR="00000000" w:rsidDel="00000000" w:rsidP="00000000" w:rsidRDefault="00000000" w:rsidRPr="00000000" w14:paraId="00000313">
      <w:pPr>
        <w:pStyle w:val="Heading3"/>
        <w:rPr>
          <w:color w:val="000000"/>
          <w:sz w:val="24"/>
          <w:szCs w:val="24"/>
        </w:rPr>
      </w:pPr>
      <w:r w:rsidDel="00000000" w:rsidR="00000000" w:rsidRPr="00000000">
        <w:rPr>
          <w:color w:val="000000"/>
          <w:sz w:val="24"/>
          <w:szCs w:val="24"/>
          <w:rtl w:val="0"/>
        </w:rPr>
        <w:t xml:space="preserve">Relationships:</w:t>
      </w:r>
    </w:p>
    <w:tbl>
      <w:tblPr>
        <w:tblStyle w:val="Table20"/>
        <w:tblW w:w="99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122"/>
        <w:gridCol w:w="8793"/>
        <w:tblGridChange w:id="0">
          <w:tblGrid>
            <w:gridCol w:w="1122"/>
            <w:gridCol w:w="8793"/>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14">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15">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1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1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when its contents have successfully been converted into a SQL statement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1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1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if it cannot be converted into a SQL statement. Common causes include invalid JSON content or the JSON content missing a required field (if using an INSERT statement type).</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1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original</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1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When a FlowFile is converted to SQL, the original JSON FlowFile is routed to this relationship</w:t>
            </w:r>
          </w:p>
        </w:tc>
      </w:tr>
    </w:tbl>
    <w:p w:rsidR="00000000" w:rsidDel="00000000" w:rsidP="00000000" w:rsidRDefault="00000000" w:rsidRPr="00000000" w14:paraId="0000031C">
      <w:pPr>
        <w:jc w:val="both"/>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31D">
      <w:pPr>
        <w:jc w:val="both"/>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31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PutSQL</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Executes a SQL UPDATE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INSERT,CREATE,ALTER,DELETE command. The content of an incoming FlowFile is expected to be the SQL command to execute.</w:t>
      </w:r>
      <w:r w:rsidDel="00000000" w:rsidR="00000000" w:rsidRPr="00000000">
        <w:rPr>
          <w:rtl w:val="0"/>
        </w:rPr>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10560.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290"/>
        <w:gridCol w:w="1515"/>
        <w:gridCol w:w="2445"/>
        <w:gridCol w:w="5310"/>
        <w:tblGridChange w:id="0">
          <w:tblGrid>
            <w:gridCol w:w="1290"/>
            <w:gridCol w:w="1515"/>
            <w:gridCol w:w="2445"/>
            <w:gridCol w:w="531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20">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321">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322">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23">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2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JDBC Connection Pool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25">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26">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DBCPService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21">
              <w:r w:rsidDel="00000000" w:rsidR="00000000" w:rsidRPr="00000000">
                <w:rPr>
                  <w:rFonts w:ascii="Times New Roman" w:cs="Times New Roman" w:eastAsia="Times New Roman" w:hAnsi="Times New Roman"/>
                  <w:color w:val="2156a5"/>
                  <w:sz w:val="24"/>
                  <w:szCs w:val="24"/>
                  <w:u w:val="single"/>
                  <w:rtl w:val="0"/>
                </w:rPr>
                <w:t xml:space="preserve">DBCPConnectionPool</w:t>
              </w:r>
            </w:hyperlink>
            <w:r w:rsidDel="00000000" w:rsidR="00000000" w:rsidRPr="00000000">
              <w:rPr>
                <w:rFonts w:ascii="Times New Roman" w:cs="Times New Roman" w:eastAsia="Times New Roman" w:hAnsi="Times New Roman"/>
                <w:color w:val="666666"/>
                <w:sz w:val="24"/>
                <w:szCs w:val="24"/>
                <w:rtl w:val="0"/>
              </w:rPr>
              <w:br w:type="textWrapping"/>
            </w:r>
            <w:hyperlink r:id="rId22">
              <w:r w:rsidDel="00000000" w:rsidR="00000000" w:rsidRPr="00000000">
                <w:rPr>
                  <w:rFonts w:ascii="Times New Roman" w:cs="Times New Roman" w:eastAsia="Times New Roman" w:hAnsi="Times New Roman"/>
                  <w:color w:val="2156a5"/>
                  <w:sz w:val="24"/>
                  <w:szCs w:val="24"/>
                  <w:u w:val="single"/>
                  <w:rtl w:val="0"/>
                </w:rPr>
                <w:t xml:space="preserve">DBCPConnectionPoolLookup</w:t>
              </w:r>
            </w:hyperlink>
            <w:r w:rsidDel="00000000" w:rsidR="00000000" w:rsidRPr="00000000">
              <w:rPr>
                <w:rFonts w:ascii="Times New Roman" w:cs="Times New Roman" w:eastAsia="Times New Roman" w:hAnsi="Times New Roman"/>
                <w:color w:val="666666"/>
                <w:sz w:val="24"/>
                <w:szCs w:val="24"/>
                <w:rtl w:val="0"/>
              </w:rPr>
              <w:br w:type="textWrapping"/>
            </w:r>
            <w:hyperlink r:id="rId23">
              <w:r w:rsidDel="00000000" w:rsidR="00000000" w:rsidRPr="00000000">
                <w:rPr>
                  <w:rFonts w:ascii="Times New Roman" w:cs="Times New Roman" w:eastAsia="Times New Roman" w:hAnsi="Times New Roman"/>
                  <w:color w:val="2156a5"/>
                  <w:sz w:val="24"/>
                  <w:szCs w:val="24"/>
                  <w:u w:val="single"/>
                  <w:rtl w:val="0"/>
                </w:rPr>
                <w:t xml:space="preserve">HiveConnectionPool</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2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JDBC Connection Pool to use in order to convert the JSON message to a SQL statement. The Connection Pool is necessary in order to determine the appropriate database column types.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2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SQL Statement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29">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2A">
            <w:pPr>
              <w:ind w:left="-3162" w:right="-3234"/>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2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SQL statement to execute. The statement can be empty, a constant value, or built from attributes using Expression Language. If this property is specified, it will be used regardless of the content of incoming flowfiles. If this property is empty, the content of the incoming flow file is expected to contain a valid SQL statement, to be issued by the processor to the database.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2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Support Fragmented Transactions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2D">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32E">
            <w:pPr>
              <w:numPr>
                <w:ilvl w:val="0"/>
                <w:numId w:val="2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32F">
            <w:pPr>
              <w:numPr>
                <w:ilvl w:val="0"/>
                <w:numId w:val="2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when a FlowFile is consumed by this Processor, the Processor will first check the fragment.identifier and fragment.count attributes of that FlowFile. If the fragment.count value is greater than 1, the Processor will not process any FlowFile with that fragment.identifier until all are available; at that point, it will process all FlowFiles with that fragment.identifier as a single transaction, in the order specified by the FlowFiles' fragment.index attributes. This Provides atomicity of those SQL statements. If this value is false, these attributes will be ignored and the updates will occur independent of one another.</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Database Session AutoCommit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32">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333">
            <w:pPr>
              <w:numPr>
                <w:ilvl w:val="0"/>
                <w:numId w:val="2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334">
            <w:pPr>
              <w:numPr>
                <w:ilvl w:val="0"/>
                <w:numId w:val="2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autocommit mode to set on the database connection being used.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Transaction Timeout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37">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38">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the &lt;Support Fragmented Transactions&gt; property is set to true, specifies how long to wait for all FlowFiles for a particular fragment.identifier attribute to arrive before just transferring all of the FlowFiles with that identifier to the 'failure' relationship</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Batch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3B">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100</w:t>
            </w:r>
          </w:p>
        </w:tc>
        <w:tc>
          <w:tcPr>
            <w:shd w:fill="fafafa" w:val="clear"/>
            <w:tcMar>
              <w:top w:w="180.0" w:type="dxa"/>
              <w:bottom w:w="180.0" w:type="dxa"/>
              <w:right w:w="180.0" w:type="dxa"/>
            </w:tcMar>
            <w:vAlign w:val="center"/>
          </w:tcPr>
          <w:p w:rsidR="00000000" w:rsidDel="00000000" w:rsidP="00000000" w:rsidRDefault="00000000" w:rsidRPr="00000000" w14:paraId="0000033C">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preferred number of FlowFiles to put to the database in a single transaction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3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Obtain Generated Keys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3F">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340">
            <w:pPr>
              <w:numPr>
                <w:ilvl w:val="0"/>
                <w:numId w:val="29"/>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341">
            <w:pPr>
              <w:numPr>
                <w:ilvl w:val="0"/>
                <w:numId w:val="29"/>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4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true, any key that is automatically generated by the database will be added to the FlowFile that generated it using the sql.generate.key attribute. This may result in slightly slower performance and is not supported by all databases.</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4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Rollback On Failure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44">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345">
            <w:pPr>
              <w:numPr>
                <w:ilvl w:val="0"/>
                <w:numId w:val="30"/>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346">
            <w:pPr>
              <w:numPr>
                <w:ilvl w:val="0"/>
                <w:numId w:val="30"/>
              </w:numPr>
              <w:spacing w:before="0" w:line="240" w:lineRule="auto"/>
              <w:ind w:left="0" w:right="-3234" w:hanging="12"/>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4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Specify how to handle error. By default (false), if an error occurs while processing a FlowFile, the FlowFile will be routed to 'failure' or 'retry' relationship based on error type, and processor can continue with next FlowFile. Instead, you may want to rollback currently processed FlowFiles and stop further processing immediately. In that case, you can do so by enabling this 'Rollback On Failure' property. If enabled, failed FlowFiles will stay in the input relationship without penalizing it and being processed repeatedly until it gets processed successfully or removed by other means. It is important to set adequate 'Yield Duration' to avoid retrying too frequently.</w:t>
            </w:r>
          </w:p>
        </w:tc>
      </w:tr>
    </w:tbl>
    <w:p w:rsidR="00000000" w:rsidDel="00000000" w:rsidP="00000000" w:rsidRDefault="00000000" w:rsidRPr="00000000" w14:paraId="00000348">
      <w:pPr>
        <w:pStyle w:val="Heading3"/>
        <w:rPr>
          <w:color w:val="000000"/>
          <w:sz w:val="24"/>
          <w:szCs w:val="24"/>
        </w:rPr>
      </w:pPr>
      <w:r w:rsidDel="00000000" w:rsidR="00000000" w:rsidRPr="00000000">
        <w:rPr>
          <w:rtl w:val="0"/>
        </w:rPr>
      </w:r>
    </w:p>
    <w:p w:rsidR="00000000" w:rsidDel="00000000" w:rsidP="00000000" w:rsidRDefault="00000000" w:rsidRPr="00000000" w14:paraId="00000349">
      <w:pPr>
        <w:pStyle w:val="Heading3"/>
        <w:rPr>
          <w:color w:val="000000"/>
          <w:sz w:val="24"/>
          <w:szCs w:val="24"/>
        </w:rPr>
      </w:pPr>
      <w:r w:rsidDel="00000000" w:rsidR="00000000" w:rsidRPr="00000000">
        <w:rPr>
          <w:rtl w:val="0"/>
        </w:rPr>
      </w:r>
    </w:p>
    <w:p w:rsidR="00000000" w:rsidDel="00000000" w:rsidP="00000000" w:rsidRDefault="00000000" w:rsidRPr="00000000" w14:paraId="0000034A">
      <w:pPr>
        <w:pStyle w:val="Heading3"/>
        <w:rPr>
          <w:color w:val="000000"/>
          <w:sz w:val="24"/>
          <w:szCs w:val="24"/>
        </w:rPr>
      </w:pPr>
      <w:r w:rsidDel="00000000" w:rsidR="00000000" w:rsidRPr="00000000">
        <w:rPr>
          <w:rtl w:val="0"/>
        </w:rPr>
      </w:r>
    </w:p>
    <w:p w:rsidR="00000000" w:rsidDel="00000000" w:rsidP="00000000" w:rsidRDefault="00000000" w:rsidRPr="00000000" w14:paraId="0000034B">
      <w:pPr>
        <w:pStyle w:val="Heading3"/>
        <w:rPr>
          <w:color w:val="000000"/>
          <w:sz w:val="24"/>
          <w:szCs w:val="24"/>
        </w:rPr>
      </w:pPr>
      <w:r w:rsidDel="00000000" w:rsidR="00000000" w:rsidRPr="00000000">
        <w:rPr>
          <w:rtl w:val="0"/>
        </w:rPr>
      </w:r>
    </w:p>
    <w:p w:rsidR="00000000" w:rsidDel="00000000" w:rsidP="00000000" w:rsidRDefault="00000000" w:rsidRPr="00000000" w14:paraId="0000034C">
      <w:pPr>
        <w:pStyle w:val="Heading3"/>
        <w:rPr>
          <w:color w:val="000000"/>
          <w:sz w:val="24"/>
          <w:szCs w:val="24"/>
        </w:rPr>
      </w:pPr>
      <w:r w:rsidDel="00000000" w:rsidR="00000000" w:rsidRPr="00000000">
        <w:rPr>
          <w:color w:val="000000"/>
          <w:sz w:val="24"/>
          <w:szCs w:val="24"/>
          <w:rtl w:val="0"/>
        </w:rPr>
        <w:t xml:space="preserve">Relationships:</w:t>
      </w:r>
    </w:p>
    <w:tbl>
      <w:tblPr>
        <w:tblStyle w:val="Table22"/>
        <w:tblW w:w="1054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134"/>
        <w:gridCol w:w="9411"/>
        <w:tblGridChange w:id="0">
          <w:tblGrid>
            <w:gridCol w:w="1134"/>
            <w:gridCol w:w="941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4D">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4E">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4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retry</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5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if the database cannot be updated but attempting the operation again may succeed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5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5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after the database is successfully updated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5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5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if the database cannot be updated and retrying the operation will also fail, such as an invalid query or an integrity constraint violation</w:t>
            </w:r>
          </w:p>
        </w:tc>
      </w:tr>
    </w:tbl>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PutFile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Writes the contents of a FlowFile to the local file system .</w:t>
        <w:br w:type="textWrapping"/>
      </w: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Confict ResolutionStrategy property </w:t>
        <w:br w:type="textWrapping"/>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fail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file with the same name already exists in the output directory it give warning.</w:t>
        <w:br w:type="textWrapping"/>
      </w:r>
      <w:r w:rsidDel="00000000" w:rsidR="00000000" w:rsidRPr="00000000">
        <w:rPr>
          <w:rFonts w:ascii="Times New Roman" w:cs="Times New Roman" w:eastAsia="Times New Roman" w:hAnsi="Times New Roman"/>
          <w:b w:val="1"/>
          <w:sz w:val="24"/>
          <w:szCs w:val="24"/>
          <w:rtl w:val="0"/>
        </w:rPr>
        <w:t xml:space="preserve">ignore--</w:t>
      </w:r>
      <w:r w:rsidDel="00000000" w:rsidR="00000000" w:rsidRPr="00000000">
        <w:rPr>
          <w:rFonts w:ascii="Times New Roman" w:cs="Times New Roman" w:eastAsia="Times New Roman" w:hAnsi="Times New Roman"/>
          <w:sz w:val="24"/>
          <w:szCs w:val="24"/>
          <w:rtl w:val="0"/>
        </w:rPr>
        <w:t xml:space="preserve">&gt;file with the same name already exists in the output directory it ignore to put file</w:t>
        <w:br w:type="textWrapping"/>
      </w:r>
      <w:r w:rsidDel="00000000" w:rsidR="00000000" w:rsidRPr="00000000">
        <w:rPr>
          <w:rFonts w:ascii="Times New Roman" w:cs="Times New Roman" w:eastAsia="Times New Roman" w:hAnsi="Times New Roman"/>
          <w:b w:val="1"/>
          <w:sz w:val="24"/>
          <w:szCs w:val="24"/>
          <w:rtl w:val="0"/>
        </w:rPr>
        <w:t xml:space="preserve">Replace- </w:t>
      </w:r>
      <w:r w:rsidDel="00000000" w:rsidR="00000000" w:rsidRPr="00000000">
        <w:rPr>
          <w:rFonts w:ascii="Times New Roman" w:cs="Times New Roman" w:eastAsia="Times New Roman" w:hAnsi="Times New Roman"/>
          <w:sz w:val="24"/>
          <w:szCs w:val="24"/>
          <w:rtl w:val="0"/>
        </w:rPr>
        <w:t xml:space="preserve">file with the same name already exists in the output directory it Replace the content old to new.</w:t>
      </w:r>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bl>
      <w:tblPr>
        <w:tblStyle w:val="Table23"/>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040"/>
        <w:gridCol w:w="1230"/>
        <w:gridCol w:w="2070"/>
        <w:gridCol w:w="5115"/>
        <w:tblGridChange w:id="0">
          <w:tblGrid>
            <w:gridCol w:w="2040"/>
            <w:gridCol w:w="1230"/>
            <w:gridCol w:w="2070"/>
            <w:gridCol w:w="5115"/>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5D">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35E">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35F">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60">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1">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Directory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62">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63">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directory to which files should be written. You may use expression language such as /aa/bb/${path}</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Conflict Resolution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66">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w:t>
            </w:r>
          </w:p>
        </w:tc>
        <w:tc>
          <w:tcPr>
            <w:shd w:fill="fafafa" w:val="clear"/>
            <w:tcMar>
              <w:top w:w="180.0" w:type="dxa"/>
              <w:bottom w:w="180.0" w:type="dxa"/>
              <w:right w:w="180.0" w:type="dxa"/>
            </w:tcMar>
            <w:vAlign w:val="center"/>
          </w:tcPr>
          <w:p w:rsidR="00000000" w:rsidDel="00000000" w:rsidP="00000000" w:rsidRDefault="00000000" w:rsidRPr="00000000" w14:paraId="00000367">
            <w:pPr>
              <w:numPr>
                <w:ilvl w:val="0"/>
                <w:numId w:val="5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replace</w:t>
            </w:r>
          </w:p>
          <w:p w:rsidR="00000000" w:rsidDel="00000000" w:rsidP="00000000" w:rsidRDefault="00000000" w:rsidRPr="00000000" w14:paraId="00000368">
            <w:pPr>
              <w:numPr>
                <w:ilvl w:val="0"/>
                <w:numId w:val="5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ignore</w:t>
            </w:r>
          </w:p>
          <w:p w:rsidR="00000000" w:rsidDel="00000000" w:rsidP="00000000" w:rsidRDefault="00000000" w:rsidRPr="00000000" w14:paraId="00000369">
            <w:pPr>
              <w:numPr>
                <w:ilvl w:val="0"/>
                <w:numId w:val="5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fail</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what should happen when a file with the same name already exists in the output directory</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Create Missing Directories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6C">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true</w:t>
            </w:r>
          </w:p>
        </w:tc>
        <w:tc>
          <w:tcPr>
            <w:shd w:fill="fafafa" w:val="clear"/>
            <w:tcMar>
              <w:top w:w="180.0" w:type="dxa"/>
              <w:bottom w:w="180.0" w:type="dxa"/>
              <w:right w:w="180.0" w:type="dxa"/>
            </w:tcMar>
            <w:vAlign w:val="center"/>
          </w:tcPr>
          <w:p w:rsidR="00000000" w:rsidDel="00000000" w:rsidP="00000000" w:rsidRDefault="00000000" w:rsidRPr="00000000" w14:paraId="0000036D">
            <w:pPr>
              <w:numPr>
                <w:ilvl w:val="0"/>
                <w:numId w:val="5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36E">
            <w:pPr>
              <w:numPr>
                <w:ilvl w:val="0"/>
                <w:numId w:val="5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6F">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If true, then missing destination directories will be created. If false, flowfiles are penalized and sent to failure.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7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Maximum File Count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71">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72">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7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number of files that can exist in the output directory</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7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Last Modified Time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75">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76">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7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Sets the lastModifiedTime on the output file to the value of this attribute. Format must be yyyy-MM-dd'T'HH:mm:ssZ. You may also use expression language such as ${file.lastModifiedTime}.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7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Permissions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79">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7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7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Sets the permissions on the output file to the value of this attribute. Format must be either UNIX rwxrwxrwx with a - in place of denied permissions (e.g. rw-r--r--) or an octal number (e.g. 644). You may also use expression language such as ${file.permissions}.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7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Owner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7D">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7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7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Sets the owner on the output file to the value of this attribute. You may also use expression language such as ${file.owner}.</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Group</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81">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382">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Sets the group on the output file to the value of this attribute. You may also use expression language such as ${file.group}.</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384">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24"/>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491"/>
        <w:gridCol w:w="8964"/>
        <w:tblGridChange w:id="0">
          <w:tblGrid>
            <w:gridCol w:w="1491"/>
            <w:gridCol w:w="896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8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86">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8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Files that have been successfully written to the output directory are transferred to this relationship</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8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8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Files that could not be written to the output directory for some reason are transferred to this relationship</w:t>
            </w:r>
          </w:p>
        </w:tc>
      </w:tr>
    </w:tbl>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Times New Roman" w:cs="Times New Roman" w:eastAsia="Times New Roman" w:hAnsi="Times New Roman"/>
          <w:color w:val="365c6a"/>
          <w:sz w:val="24"/>
          <w:szCs w:val="24"/>
        </w:rPr>
      </w:pP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 GetHBase</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Processor polls HBase for any records in the specified table. The processor keeps track of the timestamp of the cells that it receives, so that as new records are pushed to HBase, they will automatically be pulled. Each record is output in JSON format, as {"row": "&lt;row key&gt;", "cells": { "&lt;column 1 family&gt;:&lt;column 1 qualifier&gt;": "&lt;cell 1 value&gt;", "&lt;column 2 family&gt;:&lt;column 2 qualifier&gt;": "&lt;cell 2 value&gt;", ... }}. For each record received, a Provenance RECEIVE event is emitted with the format hbase://&lt;table name&gt;/&lt;row key&gt;, where &lt;row key&gt; is the UTF-8 encoded value of the row's key.</w:t>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404041"/>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04041"/>
          <w:sz w:val="24"/>
          <w:szCs w:val="24"/>
          <w:highlight w:val="white"/>
          <w:u w:val="none"/>
          <w:vertAlign w:val="baseline"/>
          <w:rtl w:val="0"/>
        </w:rPr>
        <w:t xml:space="preserve">There is a GetHBase processor that is made to incrementally extract data from an HBase table by keeping track of the last timestamp seen, and finding cells where the timestamp is greater than the last time seen.</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10531.0" w:type="dxa"/>
        <w:jc w:val="left"/>
        <w:tblInd w:w="-615.0" w:type="dxa"/>
        <w:tblBorders>
          <w:top w:color="cccccc" w:space="0" w:sz="6" w:val="single"/>
          <w:left w:color="cccccc" w:space="0" w:sz="6" w:val="single"/>
          <w:bottom w:color="cccccc" w:space="0" w:sz="6" w:val="single"/>
          <w:right w:color="cccccc" w:space="0" w:sz="6" w:val="single"/>
        </w:tblBorders>
        <w:tblLayout w:type="fixed"/>
        <w:tblLook w:val="0400"/>
      </w:tblPr>
      <w:tblGrid>
        <w:gridCol w:w="1515"/>
        <w:gridCol w:w="1230"/>
        <w:gridCol w:w="3196"/>
        <w:gridCol w:w="4590"/>
        <w:tblGridChange w:id="0">
          <w:tblGrid>
            <w:gridCol w:w="1515"/>
            <w:gridCol w:w="1230"/>
            <w:gridCol w:w="3196"/>
            <w:gridCol w:w="459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94">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395">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396">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97">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9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HBase Client Service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99">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9A">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HBaseClientService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24">
              <w:r w:rsidDel="00000000" w:rsidR="00000000" w:rsidRPr="00000000">
                <w:rPr>
                  <w:rFonts w:ascii="Times New Roman" w:cs="Times New Roman" w:eastAsia="Times New Roman" w:hAnsi="Times New Roman"/>
                  <w:color w:val="2156a5"/>
                  <w:sz w:val="24"/>
                  <w:szCs w:val="24"/>
                  <w:u w:val="single"/>
                  <w:rtl w:val="0"/>
                </w:rPr>
                <w:t xml:space="preserve">HBase_1_1_2_ClientService</w:t>
              </w:r>
            </w:hyperlink>
            <w:r w:rsidDel="00000000" w:rsidR="00000000" w:rsidRPr="00000000">
              <w:rPr>
                <w:rFonts w:ascii="Times New Roman" w:cs="Times New Roman" w:eastAsia="Times New Roman" w:hAnsi="Times New Roman"/>
                <w:color w:val="666666"/>
                <w:sz w:val="24"/>
                <w:szCs w:val="24"/>
                <w:rtl w:val="0"/>
              </w:rPr>
              <w:br w:type="textWrapping"/>
            </w:r>
            <w:hyperlink r:id="rId25">
              <w:r w:rsidDel="00000000" w:rsidR="00000000" w:rsidRPr="00000000">
                <w:rPr>
                  <w:rFonts w:ascii="Times New Roman" w:cs="Times New Roman" w:eastAsia="Times New Roman" w:hAnsi="Times New Roman"/>
                  <w:color w:val="2156a5"/>
                  <w:sz w:val="24"/>
                  <w:szCs w:val="24"/>
                  <w:u w:val="single"/>
                  <w:rtl w:val="0"/>
                </w:rPr>
                <w:t xml:space="preserve">HBase_2_ClientService</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9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Controller Service to use for accessing HBase.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9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Distributed Cache Service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9D">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9E">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DistributedMapCacheClient</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26">
              <w:r w:rsidDel="00000000" w:rsidR="00000000" w:rsidRPr="00000000">
                <w:rPr>
                  <w:rFonts w:ascii="Times New Roman" w:cs="Times New Roman" w:eastAsia="Times New Roman" w:hAnsi="Times New Roman"/>
                  <w:color w:val="2156a5"/>
                  <w:sz w:val="24"/>
                  <w:szCs w:val="24"/>
                  <w:u w:val="single"/>
                  <w:rtl w:val="0"/>
                </w:rPr>
                <w:t xml:space="preserve">HBase_1_1_2_ClientMapCacheService</w:t>
              </w:r>
            </w:hyperlink>
            <w:r w:rsidDel="00000000" w:rsidR="00000000" w:rsidRPr="00000000">
              <w:rPr>
                <w:rFonts w:ascii="Times New Roman" w:cs="Times New Roman" w:eastAsia="Times New Roman" w:hAnsi="Times New Roman"/>
                <w:color w:val="666666"/>
                <w:sz w:val="24"/>
                <w:szCs w:val="24"/>
                <w:rtl w:val="0"/>
              </w:rPr>
              <w:br w:type="textWrapping"/>
            </w:r>
            <w:hyperlink r:id="rId27">
              <w:r w:rsidDel="00000000" w:rsidR="00000000" w:rsidRPr="00000000">
                <w:rPr>
                  <w:rFonts w:ascii="Times New Roman" w:cs="Times New Roman" w:eastAsia="Times New Roman" w:hAnsi="Times New Roman"/>
                  <w:color w:val="2156a5"/>
                  <w:sz w:val="24"/>
                  <w:szCs w:val="24"/>
                  <w:u w:val="single"/>
                  <w:rtl w:val="0"/>
                </w:rPr>
                <w:t xml:space="preserve">RedisDistributedMapCacheClientService</w:t>
              </w:r>
            </w:hyperlink>
            <w:r w:rsidDel="00000000" w:rsidR="00000000" w:rsidRPr="00000000">
              <w:rPr>
                <w:rFonts w:ascii="Times New Roman" w:cs="Times New Roman" w:eastAsia="Times New Roman" w:hAnsi="Times New Roman"/>
                <w:color w:val="666666"/>
                <w:sz w:val="24"/>
                <w:szCs w:val="24"/>
                <w:rtl w:val="0"/>
              </w:rPr>
              <w:br w:type="textWrapping"/>
            </w:r>
            <w:hyperlink r:id="rId28">
              <w:r w:rsidDel="00000000" w:rsidR="00000000" w:rsidRPr="00000000">
                <w:rPr>
                  <w:rFonts w:ascii="Times New Roman" w:cs="Times New Roman" w:eastAsia="Times New Roman" w:hAnsi="Times New Roman"/>
                  <w:color w:val="2156a5"/>
                  <w:sz w:val="24"/>
                  <w:szCs w:val="24"/>
                  <w:u w:val="single"/>
                  <w:rtl w:val="0"/>
                </w:rPr>
                <w:t xml:space="preserve">CouchbaseMapCacheClient</w:t>
              </w:r>
            </w:hyperlink>
            <w:r w:rsidDel="00000000" w:rsidR="00000000" w:rsidRPr="00000000">
              <w:rPr>
                <w:rFonts w:ascii="Times New Roman" w:cs="Times New Roman" w:eastAsia="Times New Roman" w:hAnsi="Times New Roman"/>
                <w:color w:val="666666"/>
                <w:sz w:val="24"/>
                <w:szCs w:val="24"/>
                <w:rtl w:val="0"/>
              </w:rPr>
              <w:br w:type="textWrapping"/>
            </w:r>
            <w:hyperlink r:id="rId29">
              <w:r w:rsidDel="00000000" w:rsidR="00000000" w:rsidRPr="00000000">
                <w:rPr>
                  <w:rFonts w:ascii="Times New Roman" w:cs="Times New Roman" w:eastAsia="Times New Roman" w:hAnsi="Times New Roman"/>
                  <w:color w:val="2156a5"/>
                  <w:sz w:val="24"/>
                  <w:szCs w:val="24"/>
                  <w:u w:val="single"/>
                  <w:rtl w:val="0"/>
                </w:rPr>
                <w:t xml:space="preserve">HBase_2_ClientMapCacheService</w:t>
              </w:r>
            </w:hyperlink>
            <w:r w:rsidDel="00000000" w:rsidR="00000000" w:rsidRPr="00000000">
              <w:rPr>
                <w:rFonts w:ascii="Times New Roman" w:cs="Times New Roman" w:eastAsia="Times New Roman" w:hAnsi="Times New Roman"/>
                <w:color w:val="666666"/>
                <w:sz w:val="24"/>
                <w:szCs w:val="24"/>
                <w:rtl w:val="0"/>
              </w:rPr>
              <w:br w:type="textWrapping"/>
            </w:r>
            <w:hyperlink r:id="rId30">
              <w:r w:rsidDel="00000000" w:rsidR="00000000" w:rsidRPr="00000000">
                <w:rPr>
                  <w:rFonts w:ascii="Times New Roman" w:cs="Times New Roman" w:eastAsia="Times New Roman" w:hAnsi="Times New Roman"/>
                  <w:color w:val="2156a5"/>
                  <w:sz w:val="24"/>
                  <w:szCs w:val="24"/>
                  <w:u w:val="single"/>
                  <w:rtl w:val="0"/>
                </w:rPr>
                <w:t xml:space="preserve">DistributedMapCacheClientService</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9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Controller Service that should be used to maintain state about what has been pulled from HBase so that if a new node begins pulling data, it won't duplicate all of the work that has been done.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Table Name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A1">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A2">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HBase Table to put data into</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Columns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A5">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A6">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comma-separated list of "&lt;colFamily&gt;:&lt;colQualifier&gt;" pairs to return when scanning. To return all columns for a given family, leave off the qualifier such as "&lt;colFamily1&gt;,&lt;colFamily2&gt;".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Authorizations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A9">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AA">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list of authorizations to pass to the scanner. This will be ignored if cell visibility labels are not in use.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Filter Expression</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AD">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AE">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A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An HBase filter expression that will be applied to the scan. This property can not be used when also using the Columns property.</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B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Initial Time Range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B1">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None</w:t>
            </w:r>
          </w:p>
        </w:tc>
        <w:tc>
          <w:tcPr>
            <w:shd w:fill="fafafa" w:val="clear"/>
            <w:tcMar>
              <w:top w:w="180.0" w:type="dxa"/>
              <w:bottom w:w="180.0" w:type="dxa"/>
              <w:right w:w="180.0" w:type="dxa"/>
            </w:tcMar>
            <w:vAlign w:val="center"/>
          </w:tcPr>
          <w:p w:rsidR="00000000" w:rsidDel="00000000" w:rsidP="00000000" w:rsidRDefault="00000000" w:rsidRPr="00000000" w14:paraId="000003B2">
            <w:pPr>
              <w:numPr>
                <w:ilvl w:val="0"/>
                <w:numId w:val="49"/>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None</w:t>
            </w:r>
          </w:p>
          <w:p w:rsidR="00000000" w:rsidDel="00000000" w:rsidP="00000000" w:rsidRDefault="00000000" w:rsidRPr="00000000" w14:paraId="000003B3">
            <w:pPr>
              <w:numPr>
                <w:ilvl w:val="0"/>
                <w:numId w:val="49"/>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Current Time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B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time range to use on the first scan of a table. None will pull the entire table on the first scan, Current Time will pull entries from that point forward.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B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Character Set</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B6">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3B7">
            <w:pPr>
              <w:ind w:right="278"/>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B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which character set is used to encode the data in HBase</w:t>
            </w:r>
          </w:p>
        </w:tc>
      </w:tr>
    </w:tbl>
    <w:p w:rsidR="00000000" w:rsidDel="00000000" w:rsidP="00000000" w:rsidRDefault="00000000" w:rsidRPr="00000000" w14:paraId="000003B9">
      <w:pPr>
        <w:pStyle w:val="Heading3"/>
        <w:rPr>
          <w:color w:val="000000"/>
          <w:sz w:val="24"/>
          <w:szCs w:val="24"/>
        </w:rPr>
      </w:pPr>
      <w:r w:rsidDel="00000000" w:rsidR="00000000" w:rsidRPr="00000000">
        <w:rPr>
          <w:color w:val="000000"/>
          <w:sz w:val="24"/>
          <w:szCs w:val="24"/>
          <w:rtl w:val="0"/>
        </w:rPr>
        <w:t xml:space="preserve">Relationships:</w:t>
      </w:r>
    </w:p>
    <w:tbl>
      <w:tblPr>
        <w:tblStyle w:val="Table26"/>
        <w:tblW w:w="99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3005"/>
        <w:gridCol w:w="6910"/>
        <w:tblGridChange w:id="0">
          <w:tblGrid>
            <w:gridCol w:w="3005"/>
            <w:gridCol w:w="691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BA">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BB">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B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B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FlowFiles are routed to this relationship</w:t>
            </w:r>
          </w:p>
        </w:tc>
      </w:tr>
    </w:tbl>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365c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FetchHBaseRow</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Fetches a row from an HBase table. The Destination property controls whether the cells are added as flow file attributes, or the row is written to the flow file content as JSON. This processor may be used to fetch a fixed row on </w:t>
      </w:r>
      <w:r w:rsidDel="00000000" w:rsidR="00000000" w:rsidRPr="00000000">
        <w:rPr>
          <w:rFonts w:ascii="Times New Roman" w:cs="Times New Roman" w:eastAsia="Times New Roman" w:hAnsi="Times New Roman"/>
          <w:sz w:val="24"/>
          <w:szCs w:val="24"/>
          <w:rtl w:val="0"/>
        </w:rPr>
        <w:t xml:space="preserve">an interval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specifying the table and row id directly in the processor, or it may be used to dynamically fetch rows by referencing the table and row id from incoming flow files.</w:t>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1018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901"/>
        <w:gridCol w:w="1413"/>
        <w:gridCol w:w="2461"/>
        <w:gridCol w:w="4410"/>
        <w:tblGridChange w:id="0">
          <w:tblGrid>
            <w:gridCol w:w="1901"/>
            <w:gridCol w:w="1413"/>
            <w:gridCol w:w="2461"/>
            <w:gridCol w:w="441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C1">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3C2">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3C3">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C4">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HBase Client Service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C6">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C7">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HBaseClientService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31">
              <w:r w:rsidDel="00000000" w:rsidR="00000000" w:rsidRPr="00000000">
                <w:rPr>
                  <w:rFonts w:ascii="Times New Roman" w:cs="Times New Roman" w:eastAsia="Times New Roman" w:hAnsi="Times New Roman"/>
                  <w:color w:val="2156a5"/>
                  <w:sz w:val="24"/>
                  <w:szCs w:val="24"/>
                  <w:u w:val="single"/>
                  <w:rtl w:val="0"/>
                </w:rPr>
                <w:t xml:space="preserve">HBase_1_1_2_ClientService</w:t>
              </w:r>
            </w:hyperlink>
            <w:r w:rsidDel="00000000" w:rsidR="00000000" w:rsidRPr="00000000">
              <w:rPr>
                <w:rFonts w:ascii="Times New Roman" w:cs="Times New Roman" w:eastAsia="Times New Roman" w:hAnsi="Times New Roman"/>
                <w:color w:val="666666"/>
                <w:sz w:val="24"/>
                <w:szCs w:val="24"/>
                <w:rtl w:val="0"/>
              </w:rPr>
              <w:br w:type="textWrapping"/>
            </w:r>
            <w:hyperlink r:id="rId32">
              <w:r w:rsidDel="00000000" w:rsidR="00000000" w:rsidRPr="00000000">
                <w:rPr>
                  <w:rFonts w:ascii="Times New Roman" w:cs="Times New Roman" w:eastAsia="Times New Roman" w:hAnsi="Times New Roman"/>
                  <w:color w:val="2156a5"/>
                  <w:sz w:val="24"/>
                  <w:szCs w:val="24"/>
                  <w:u w:val="single"/>
                  <w:rtl w:val="0"/>
                </w:rPr>
                <w:t xml:space="preserve">HBase_2_ClientService</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Controller Service to use for accessing HBase.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Table Name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CA">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CB">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HBase Table to fetch from.</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C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Row Identifier</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CE">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CF">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identifier of the row to fetch.</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1">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Columns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D2">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D3">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An optional comma-separated list of "&lt;colFamily&gt;:&lt;colQualifier&gt;" pairs to fetch. To return all columns for a given family, leave off the qualifier such as "&lt;colFamily1&gt;,&lt;colFamily2&gt;".</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Authorizations</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D6">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3D7">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list of authorizations to pass to the scanner. This will be ignored if cell visibility labels are not in use.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Destination</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DA">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flowfile-attributes</w:t>
            </w:r>
          </w:p>
        </w:tc>
        <w:tc>
          <w:tcPr>
            <w:shd w:fill="fafafa" w:val="clear"/>
            <w:tcMar>
              <w:top w:w="180.0" w:type="dxa"/>
              <w:bottom w:w="180.0" w:type="dxa"/>
              <w:right w:w="180.0" w:type="dxa"/>
            </w:tcMar>
            <w:vAlign w:val="center"/>
          </w:tcPr>
          <w:p w:rsidR="00000000" w:rsidDel="00000000" w:rsidP="00000000" w:rsidRDefault="00000000" w:rsidRPr="00000000" w14:paraId="000003DB">
            <w:pPr>
              <w:numPr>
                <w:ilvl w:val="0"/>
                <w:numId w:val="36"/>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flowfile-attributes </w:t>
            </w:r>
          </w:p>
          <w:p w:rsidR="00000000" w:rsidDel="00000000" w:rsidP="00000000" w:rsidRDefault="00000000" w:rsidRPr="00000000" w14:paraId="000003DC">
            <w:pPr>
              <w:numPr>
                <w:ilvl w:val="0"/>
                <w:numId w:val="3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flowfile-content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Indicates whether the row fetched from HBase is written to FlowFile content or FlowFile Attributes.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D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JSON Format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DF">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full-row</w:t>
            </w:r>
          </w:p>
        </w:tc>
        <w:tc>
          <w:tcPr>
            <w:shd w:fill="fafafa" w:val="clear"/>
            <w:tcMar>
              <w:top w:w="180.0" w:type="dxa"/>
              <w:bottom w:w="180.0" w:type="dxa"/>
              <w:right w:w="180.0" w:type="dxa"/>
            </w:tcMar>
            <w:vAlign w:val="center"/>
          </w:tcPr>
          <w:p w:rsidR="00000000" w:rsidDel="00000000" w:rsidP="00000000" w:rsidRDefault="00000000" w:rsidRPr="00000000" w14:paraId="000003E0">
            <w:pPr>
              <w:numPr>
                <w:ilvl w:val="0"/>
                <w:numId w:val="3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full-row </w:t>
            </w:r>
          </w:p>
          <w:p w:rsidR="00000000" w:rsidDel="00000000" w:rsidP="00000000" w:rsidRDefault="00000000" w:rsidRPr="00000000" w14:paraId="000003E1">
            <w:pPr>
              <w:numPr>
                <w:ilvl w:val="0"/>
                <w:numId w:val="3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col-qual-and-val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E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how to represent the HBase row as a JSON document.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E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JSON Value Encoding</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E4">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none</w:t>
            </w:r>
          </w:p>
        </w:tc>
        <w:tc>
          <w:tcPr>
            <w:shd w:fill="fafafa" w:val="clear"/>
            <w:tcMar>
              <w:top w:w="180.0" w:type="dxa"/>
              <w:bottom w:w="180.0" w:type="dxa"/>
              <w:right w:w="180.0" w:type="dxa"/>
            </w:tcMar>
            <w:vAlign w:val="center"/>
          </w:tcPr>
          <w:p w:rsidR="00000000" w:rsidDel="00000000" w:rsidP="00000000" w:rsidRDefault="00000000" w:rsidRPr="00000000" w14:paraId="000003E5">
            <w:pPr>
              <w:numPr>
                <w:ilvl w:val="0"/>
                <w:numId w:val="3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none </w:t>
            </w:r>
          </w:p>
          <w:p w:rsidR="00000000" w:rsidDel="00000000" w:rsidP="00000000" w:rsidRDefault="00000000" w:rsidRPr="00000000" w14:paraId="000003E6">
            <w:pPr>
              <w:numPr>
                <w:ilvl w:val="0"/>
                <w:numId w:val="3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base64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E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how to represent row ids, column families, column qualifiers, and values when stored in FlowFile attributes, or written to JSON.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E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Encode Character Set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3E9">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shd w:fill="fafafa" w:val="clear"/>
            <w:tcMar>
              <w:top w:w="180.0" w:type="dxa"/>
              <w:bottom w:w="180.0" w:type="dxa"/>
              <w:right w:w="180.0" w:type="dxa"/>
            </w:tcMar>
            <w:vAlign w:val="center"/>
          </w:tcPr>
          <w:p w:rsidR="00000000" w:rsidDel="00000000" w:rsidP="00000000" w:rsidRDefault="00000000" w:rsidRPr="00000000" w14:paraId="000003EA">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E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character set used to encode the JSON representation of the row.</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E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Decode Character Set</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3ED">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3EE">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E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character set used to decode data from HBase.</w:t>
            </w:r>
          </w:p>
        </w:tc>
      </w:tr>
    </w:tbl>
    <w:p w:rsidR="00000000" w:rsidDel="00000000" w:rsidP="00000000" w:rsidRDefault="00000000" w:rsidRPr="00000000" w14:paraId="000003F0">
      <w:pPr>
        <w:pStyle w:val="Heading3"/>
        <w:rPr>
          <w:color w:val="000000"/>
          <w:sz w:val="24"/>
          <w:szCs w:val="24"/>
        </w:rPr>
      </w:pPr>
      <w:r w:rsidDel="00000000" w:rsidR="00000000" w:rsidRPr="00000000">
        <w:rPr>
          <w:color w:val="000000"/>
          <w:sz w:val="24"/>
          <w:szCs w:val="24"/>
          <w:rtl w:val="0"/>
        </w:rPr>
        <w:t xml:space="preserve">Relationships:</w:t>
      </w:r>
    </w:p>
    <w:tbl>
      <w:tblPr>
        <w:tblStyle w:val="Table28"/>
        <w:tblW w:w="1018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226"/>
        <w:gridCol w:w="7959"/>
        <w:tblGridChange w:id="0">
          <w:tblGrid>
            <w:gridCol w:w="2226"/>
            <w:gridCol w:w="7959"/>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F1">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3F2">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F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F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successful fetches are routed to this relationship.</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F5">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F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failed fetches are routed to this relationship.</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3F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not found</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3F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fetches where the row id is not found are routed to this relationship.</w:t>
            </w:r>
          </w:p>
        </w:tc>
      </w:tr>
    </w:tbl>
    <w:p w:rsidR="00000000" w:rsidDel="00000000" w:rsidP="00000000" w:rsidRDefault="00000000" w:rsidRPr="00000000" w14:paraId="000003F9">
      <w:pPr>
        <w:pStyle w:val="Heading3"/>
        <w:rPr>
          <w:color w:val="000000"/>
          <w:sz w:val="24"/>
          <w:szCs w:val="24"/>
        </w:rPr>
      </w:pPr>
      <w:r w:rsidDel="00000000" w:rsidR="00000000" w:rsidRPr="00000000">
        <w:rPr>
          <w:rtl w:val="0"/>
        </w:rPr>
      </w:r>
    </w:p>
    <w:p w:rsidR="00000000" w:rsidDel="00000000" w:rsidP="00000000" w:rsidRDefault="00000000" w:rsidRPr="00000000" w14:paraId="000003FA">
      <w:pPr>
        <w:pStyle w:val="Heading3"/>
        <w:jc w:val="both"/>
        <w:rPr>
          <w:b w:val="0"/>
          <w:color w:val="365c6a"/>
          <w:sz w:val="24"/>
          <w:szCs w:val="24"/>
        </w:rPr>
      </w:pPr>
      <w:r w:rsidDel="00000000" w:rsidR="00000000" w:rsidRPr="00000000">
        <w:rPr>
          <w:sz w:val="24"/>
          <w:szCs w:val="24"/>
          <w:rtl w:val="0"/>
        </w:rPr>
        <w:t xml:space="preserve">18- PutHBaseCell</w:t>
      </w:r>
      <w:r w:rsidDel="00000000" w:rsidR="00000000" w:rsidRPr="00000000">
        <w:rPr>
          <w:color w:val="365c6a"/>
          <w:sz w:val="24"/>
          <w:szCs w:val="24"/>
          <w:rtl w:val="0"/>
        </w:rPr>
        <w:t xml:space="preserve"> – </w:t>
      </w:r>
      <w:r w:rsidDel="00000000" w:rsidR="00000000" w:rsidRPr="00000000">
        <w:rPr>
          <w:b w:val="0"/>
          <w:color w:val="000000"/>
          <w:sz w:val="24"/>
          <w:szCs w:val="24"/>
          <w:rtl w:val="0"/>
        </w:rPr>
        <w:t xml:space="preserve">Adds the Contents of a FlowFile to HBase as the value of a single cell</w:t>
      </w:r>
      <w:r w:rsidDel="00000000" w:rsidR="00000000" w:rsidRPr="00000000">
        <w:rPr>
          <w:rtl w:val="0"/>
        </w:rPr>
      </w:r>
    </w:p>
    <w:p w:rsidR="00000000" w:rsidDel="00000000" w:rsidP="00000000" w:rsidRDefault="00000000" w:rsidRPr="00000000" w14:paraId="000003FB">
      <w:pPr>
        <w:pStyle w:val="Heading3"/>
        <w:jc w:val="both"/>
        <w:rPr>
          <w:color w:val="365c6a"/>
          <w:sz w:val="24"/>
          <w:szCs w:val="24"/>
        </w:rPr>
      </w:pPr>
      <w:r w:rsidDel="00000000" w:rsidR="00000000" w:rsidRPr="00000000">
        <w:rPr>
          <w:rtl w:val="0"/>
        </w:rPr>
      </w:r>
    </w:p>
    <w:p w:rsidR="00000000" w:rsidDel="00000000" w:rsidP="00000000" w:rsidRDefault="00000000" w:rsidRPr="00000000" w14:paraId="000003FC">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processor provides the ability to attach visibility labels to HBase Puts that it generates, if visibility labels are enabled on the HBase cluster. There are two ways to enable this:</w:t>
      </w:r>
    </w:p>
    <w:p w:rsidR="00000000" w:rsidDel="00000000" w:rsidP="00000000" w:rsidRDefault="00000000" w:rsidRPr="00000000" w14:paraId="000003FD">
      <w:pPr>
        <w:numPr>
          <w:ilvl w:val="0"/>
          <w:numId w:val="40"/>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Attributes on the flowfile.</w:t>
      </w:r>
    </w:p>
    <w:p w:rsidR="00000000" w:rsidDel="00000000" w:rsidP="00000000" w:rsidRDefault="00000000" w:rsidRPr="00000000" w14:paraId="000003FE">
      <w:pPr>
        <w:numPr>
          <w:ilvl w:val="0"/>
          <w:numId w:val="40"/>
        </w:numPr>
        <w:spacing w:after="280" w:before="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Dynamic properties added to the processor.</w:t>
      </w:r>
    </w:p>
    <w:p w:rsidR="00000000" w:rsidDel="00000000" w:rsidP="00000000" w:rsidRDefault="00000000" w:rsidRPr="00000000" w14:paraId="000003FF">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the dynamic properties are defined on the processor, they will be the default value, but can be overridden by attributes set on the flowfile. The naming convention for both (property name and attribute name) is:</w:t>
      </w:r>
    </w:p>
    <w:p w:rsidR="00000000" w:rsidDel="00000000" w:rsidP="00000000" w:rsidRDefault="00000000" w:rsidRPr="00000000" w14:paraId="00000400">
      <w:pPr>
        <w:numPr>
          <w:ilvl w:val="0"/>
          <w:numId w:val="42"/>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visibility.COLUMN_FAMILY - every column qualifier under the column family will get this.</w:t>
      </w:r>
    </w:p>
    <w:p w:rsidR="00000000" w:rsidDel="00000000" w:rsidP="00000000" w:rsidRDefault="00000000" w:rsidRPr="00000000" w14:paraId="00000401">
      <w:pPr>
        <w:numPr>
          <w:ilvl w:val="0"/>
          <w:numId w:val="42"/>
        </w:numPr>
        <w:spacing w:after="280" w:before="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visibility.COLUMN_FAMILY.COLUMN_VISIBILITY - the qualified column qualifier will be assigned this value.</w:t>
      </w:r>
    </w:p>
    <w:p w:rsidR="00000000" w:rsidDel="00000000" w:rsidP="00000000" w:rsidRDefault="00000000" w:rsidRPr="00000000" w14:paraId="00000402">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29"/>
        <w:tblW w:w="10037.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98"/>
        <w:gridCol w:w="1007"/>
        <w:gridCol w:w="1800"/>
        <w:gridCol w:w="5432"/>
        <w:tblGridChange w:id="0">
          <w:tblGrid>
            <w:gridCol w:w="1798"/>
            <w:gridCol w:w="1007"/>
            <w:gridCol w:w="1800"/>
            <w:gridCol w:w="5432"/>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03">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04">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405">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06">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0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HBase Client Service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08">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09">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Controller Service API: </w:t>
            </w:r>
            <w:r w:rsidDel="00000000" w:rsidR="00000000" w:rsidRPr="00000000">
              <w:rPr>
                <w:rFonts w:ascii="Times New Roman" w:cs="Times New Roman" w:eastAsia="Times New Roman" w:hAnsi="Times New Roman"/>
                <w:color w:val="666666"/>
                <w:sz w:val="24"/>
                <w:szCs w:val="24"/>
                <w:rtl w:val="0"/>
              </w:rPr>
              <w:br w:type="textWrapping"/>
              <w:t xml:space="preserve">HBaseClientService</w:t>
              <w:br w:type="textWrapping"/>
            </w:r>
            <w:r w:rsidDel="00000000" w:rsidR="00000000" w:rsidRPr="00000000">
              <w:rPr>
                <w:rFonts w:ascii="Times New Roman" w:cs="Times New Roman" w:eastAsia="Times New Roman" w:hAnsi="Times New Roman"/>
                <w:b w:val="1"/>
                <w:color w:val="666666"/>
                <w:sz w:val="24"/>
                <w:szCs w:val="24"/>
                <w:rtl w:val="0"/>
              </w:rPr>
              <w:t xml:space="preserve">Implementations: </w:t>
            </w:r>
            <w:hyperlink r:id="rId33">
              <w:r w:rsidDel="00000000" w:rsidR="00000000" w:rsidRPr="00000000">
                <w:rPr>
                  <w:rFonts w:ascii="Times New Roman" w:cs="Times New Roman" w:eastAsia="Times New Roman" w:hAnsi="Times New Roman"/>
                  <w:color w:val="2156a5"/>
                  <w:sz w:val="24"/>
                  <w:szCs w:val="24"/>
                  <w:u w:val="single"/>
                  <w:rtl w:val="0"/>
                </w:rPr>
                <w:t xml:space="preserve">HBase_1_1_2_ClientService</w:t>
              </w:r>
            </w:hyperlink>
            <w:r w:rsidDel="00000000" w:rsidR="00000000" w:rsidRPr="00000000">
              <w:rPr>
                <w:rFonts w:ascii="Times New Roman" w:cs="Times New Roman" w:eastAsia="Times New Roman" w:hAnsi="Times New Roman"/>
                <w:color w:val="666666"/>
                <w:sz w:val="24"/>
                <w:szCs w:val="24"/>
                <w:rtl w:val="0"/>
              </w:rPr>
              <w:br w:type="textWrapping"/>
            </w:r>
            <w:hyperlink r:id="rId34">
              <w:r w:rsidDel="00000000" w:rsidR="00000000" w:rsidRPr="00000000">
                <w:rPr>
                  <w:rFonts w:ascii="Times New Roman" w:cs="Times New Roman" w:eastAsia="Times New Roman" w:hAnsi="Times New Roman"/>
                  <w:color w:val="2156a5"/>
                  <w:sz w:val="24"/>
                  <w:szCs w:val="24"/>
                  <w:u w:val="single"/>
                  <w:rtl w:val="0"/>
                </w:rPr>
                <w:t xml:space="preserve">HBase_2_ClientService</w:t>
              </w:r>
            </w:hyperlink>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0A">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Controller Service to use for accessing HBase.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0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Table Name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0C">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0D">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0E">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name of the HBase Table to put data into</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0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Row Identifier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10">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11">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1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Row ID to use when inserting data into HBase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1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Row Identifier Encoding Strategy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14">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String</w:t>
            </w:r>
          </w:p>
        </w:tc>
        <w:tc>
          <w:tcPr>
            <w:shd w:fill="fafafa" w:val="clear"/>
            <w:tcMar>
              <w:top w:w="180.0" w:type="dxa"/>
              <w:bottom w:w="180.0" w:type="dxa"/>
              <w:right w:w="180.0" w:type="dxa"/>
            </w:tcMar>
            <w:vAlign w:val="center"/>
          </w:tcPr>
          <w:p w:rsidR="00000000" w:rsidDel="00000000" w:rsidP="00000000" w:rsidRDefault="00000000" w:rsidRPr="00000000" w14:paraId="00000415">
            <w:pPr>
              <w:numPr>
                <w:ilvl w:val="0"/>
                <w:numId w:val="44"/>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String </w:t>
            </w:r>
          </w:p>
          <w:p w:rsidR="00000000" w:rsidDel="00000000" w:rsidP="00000000" w:rsidRDefault="00000000" w:rsidRPr="00000000" w14:paraId="00000416">
            <w:pPr>
              <w:numPr>
                <w:ilvl w:val="0"/>
                <w:numId w:val="44"/>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Binary </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1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data type of Row ID used when inserting data into HBase. The default behavior is to convert the row id to a UTF-8 byte array. Choosing Binary will convert a binary formatted string to the correct byte[] representation. The Binary option should be used if you are using Binary row keys in HBase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1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Column Family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19">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1A">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1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Column Family to use when inserting data into HBase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1C">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Column Qualifier</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1D">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1E">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1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Column Qualifier to use when inserting data into HBase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2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Timestamp</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21">
            <w:pPr>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22">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23">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timestamp for the cells being created in HBase. This field can be left blank and HBase will use the current time.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24">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Batch Size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25">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25</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426">
            <w:pPr>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2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number of FlowFiles to process in a single execution. The FlowFiles will be grouped by table, and a single Put per table will be performed.</w:t>
            </w:r>
          </w:p>
        </w:tc>
      </w:tr>
    </w:tbl>
    <w:p w:rsidR="00000000" w:rsidDel="00000000" w:rsidP="00000000" w:rsidRDefault="00000000" w:rsidRPr="00000000" w14:paraId="00000428">
      <w:pPr>
        <w:pStyle w:val="Heading3"/>
        <w:rPr>
          <w:color w:val="000000"/>
          <w:sz w:val="24"/>
          <w:szCs w:val="24"/>
        </w:rPr>
      </w:pPr>
      <w:r w:rsidDel="00000000" w:rsidR="00000000" w:rsidRPr="00000000">
        <w:rPr>
          <w:color w:val="000000"/>
          <w:sz w:val="24"/>
          <w:szCs w:val="24"/>
          <w:rtl w:val="0"/>
        </w:rPr>
        <w:t xml:space="preserve">Dynamic Properties:</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Properties allow the user to specify both the name and value of a property.</w:t>
      </w:r>
    </w:p>
    <w:tbl>
      <w:tblPr>
        <w:tblStyle w:val="Table30"/>
        <w:tblW w:w="10185.000000000002"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666"/>
        <w:gridCol w:w="2688"/>
        <w:gridCol w:w="4831"/>
        <w:tblGridChange w:id="0">
          <w:tblGrid>
            <w:gridCol w:w="2666"/>
            <w:gridCol w:w="2688"/>
            <w:gridCol w:w="483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2A">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2B">
            <w:pPr>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Value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2C">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2D">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visibility.&lt;COLUMN FAMILY&gt;</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2E">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 label for &lt;COLUMN FAMILY&gt;</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2F">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 label for everything under that column family when a specific label for a particular column qualifier is not available.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30">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visibility.&lt;COLUMN FAMILY&gt;.&lt;COLUMN QUALIFIER&gt;</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31">
            <w:pPr>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 label for &lt;COLUMN FAMILY&gt;:&lt;COLUMN QUALIFIER&gt;.</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32">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Visibility label for the specified column qualifier qualified by a configured column family.</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433">
      <w:pPr>
        <w:pStyle w:val="Heading3"/>
        <w:rPr>
          <w:color w:val="000000"/>
          <w:sz w:val="24"/>
          <w:szCs w:val="24"/>
        </w:rPr>
      </w:pPr>
      <w:r w:rsidDel="00000000" w:rsidR="00000000" w:rsidRPr="00000000">
        <w:rPr>
          <w:color w:val="000000"/>
          <w:sz w:val="24"/>
          <w:szCs w:val="24"/>
          <w:rtl w:val="0"/>
        </w:rPr>
        <w:t xml:space="preserve">Relationships:</w:t>
      </w:r>
    </w:p>
    <w:tbl>
      <w:tblPr>
        <w:tblStyle w:val="Table31"/>
        <w:tblW w:w="991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51"/>
        <w:gridCol w:w="8164"/>
        <w:tblGridChange w:id="0">
          <w:tblGrid>
            <w:gridCol w:w="1751"/>
            <w:gridCol w:w="816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34">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35">
            <w:pP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36">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37">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after it has been successfully stored in HBase</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38">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39">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FlowFile is routed to this relationship if it cannot be sent to HBase</w:t>
            </w:r>
          </w:p>
        </w:tc>
      </w:tr>
    </w:tbl>
    <w:p w:rsidR="00000000" w:rsidDel="00000000" w:rsidP="00000000" w:rsidRDefault="00000000" w:rsidRPr="00000000" w14:paraId="0000043A">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B">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C">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19- </w:t>
      </w:r>
      <w:r w:rsidDel="00000000" w:rsidR="00000000" w:rsidRPr="00000000">
        <w:rPr>
          <w:rFonts w:ascii="Times New Roman" w:cs="Times New Roman" w:eastAsia="Times New Roman" w:hAnsi="Times New Roman"/>
          <w:b w:val="1"/>
          <w:sz w:val="24"/>
          <w:szCs w:val="24"/>
          <w:rtl w:val="0"/>
        </w:rPr>
        <w:t xml:space="preserve">RouteOnAttribute</w:t>
      </w:r>
      <w:r w:rsidDel="00000000" w:rsidR="00000000" w:rsidRPr="00000000">
        <w:rPr>
          <w:rFonts w:ascii="Times New Roman" w:cs="Times New Roman" w:eastAsia="Times New Roman" w:hAnsi="Times New Roman"/>
          <w:color w:val="365c6a"/>
          <w:sz w:val="24"/>
          <w:szCs w:val="24"/>
          <w:rtl w:val="0"/>
        </w:rPr>
        <w:t xml:space="preserve"> - </w:t>
      </w:r>
      <w:r w:rsidDel="00000000" w:rsidR="00000000" w:rsidRPr="00000000">
        <w:rPr>
          <w:rFonts w:ascii="Times New Roman" w:cs="Times New Roman" w:eastAsia="Times New Roman" w:hAnsi="Times New Roman"/>
          <w:color w:val="000000"/>
          <w:sz w:val="24"/>
          <w:szCs w:val="24"/>
          <w:rtl w:val="0"/>
        </w:rPr>
        <w:t xml:space="preserve">Routes FlowFiles based on their Attributes using the Attribute Expression Language</w:t>
      </w:r>
    </w:p>
    <w:p w:rsidR="00000000" w:rsidDel="00000000" w:rsidP="00000000" w:rsidRDefault="00000000" w:rsidRPr="00000000" w14:paraId="0000043D">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you can add new attribute and give some condition . you can also rout strategy. like name </w:t>
      </w:r>
    </w:p>
    <w:p w:rsidR="00000000" w:rsidDel="00000000" w:rsidP="00000000" w:rsidRDefault="00000000" w:rsidRPr="00000000" w14:paraId="0000043E">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 attribute </w:t>
      </w:r>
      <w:r w:rsidDel="00000000" w:rsidR="00000000" w:rsidRPr="00000000">
        <w:rPr>
          <w:rFonts w:ascii="Times New Roman" w:cs="Times New Roman" w:eastAsia="Times New Roman" w:hAnsi="Times New Roman"/>
          <w:b w:val="1"/>
          <w:color w:val="000000"/>
          <w:sz w:val="24"/>
          <w:szCs w:val="24"/>
          <w:rtl w:val="0"/>
        </w:rPr>
        <w:t xml:space="preserve">name--${</w:t>
      </w:r>
      <w:r w:rsidDel="00000000" w:rsidR="00000000" w:rsidRPr="00000000">
        <w:rPr>
          <w:rFonts w:ascii="Times New Roman" w:cs="Times New Roman" w:eastAsia="Times New Roman" w:hAnsi="Times New Roman"/>
          <w:b w:val="1"/>
          <w:sz w:val="24"/>
          <w:szCs w:val="24"/>
          <w:rtl w:val="0"/>
        </w:rPr>
        <w:t xml:space="preserve">attribute_name</w:t>
      </w:r>
      <w:r w:rsidDel="00000000" w:rsidR="00000000" w:rsidRPr="00000000">
        <w:rPr>
          <w:rFonts w:ascii="Times New Roman" w:cs="Times New Roman" w:eastAsia="Times New Roman" w:hAnsi="Times New Roman"/>
          <w:b w:val="1"/>
          <w:color w:val="000000"/>
          <w:sz w:val="24"/>
          <w:szCs w:val="24"/>
          <w:rtl w:val="0"/>
        </w:rPr>
        <w:t xml:space="preserve">:replaceNull('0'):plus(1)}</w:t>
      </w:r>
      <w:r w:rsidDel="00000000" w:rsidR="00000000" w:rsidRPr="00000000">
        <w:rPr>
          <w:rtl w:val="0"/>
        </w:rPr>
      </w:r>
    </w:p>
    <w:tbl>
      <w:tblPr>
        <w:tblStyle w:val="Table32"/>
        <w:tblW w:w="1054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455"/>
        <w:gridCol w:w="2233"/>
        <w:gridCol w:w="3527"/>
        <w:gridCol w:w="3330"/>
        <w:tblGridChange w:id="0">
          <w:tblGrid>
            <w:gridCol w:w="1455"/>
            <w:gridCol w:w="2233"/>
            <w:gridCol w:w="3527"/>
            <w:gridCol w:w="333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3F">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40">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441">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42">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4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Routing Strategy</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44">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Route to Property name</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445">
            <w:pPr>
              <w:spacing w:after="280" w:line="240" w:lineRule="auto"/>
              <w:ind w:right="-195"/>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Route to Property name Route to 'matched' if  all </w:t>
            </w:r>
            <w:r w:rsidDel="00000000" w:rsidR="00000000" w:rsidRPr="00000000">
              <w:rPr>
                <w:rFonts w:ascii="Times New Roman" w:cs="Times New Roman" w:eastAsia="Times New Roman" w:hAnsi="Times New Roman"/>
                <w:b w:val="1"/>
                <w:color w:val="666666"/>
                <w:sz w:val="24"/>
                <w:szCs w:val="24"/>
                <w:rtl w:val="0"/>
              </w:rPr>
              <w:t xml:space="preserve">match</w:t>
            </w:r>
            <w:r w:rsidDel="00000000" w:rsidR="00000000" w:rsidRPr="00000000">
              <w:rPr>
                <w:rFonts w:ascii="Times New Roman" w:cs="Times New Roman" w:eastAsia="Times New Roman" w:hAnsi="Times New Roman"/>
                <w:color w:val="666666"/>
                <w:sz w:val="24"/>
                <w:szCs w:val="24"/>
                <w:rtl w:val="0"/>
              </w:rPr>
              <w:t xml:space="preserve"> </w:t>
            </w:r>
          </w:p>
          <w:p w:rsidR="00000000" w:rsidDel="00000000" w:rsidP="00000000" w:rsidRDefault="00000000" w:rsidRPr="00000000" w14:paraId="00000446">
            <w:pPr>
              <w:numPr>
                <w:ilvl w:val="0"/>
                <w:numId w:val="46"/>
              </w:numPr>
              <w:spacing w:after="0" w:before="280" w:line="240" w:lineRule="auto"/>
              <w:ind w:left="0" w:hanging="360"/>
              <w:rPr>
                <w:color w:val="666666"/>
              </w:rPr>
            </w:pPr>
            <w:r w:rsidDel="00000000" w:rsidR="00000000" w:rsidRPr="00000000">
              <w:rPr>
                <w:rtl w:val="0"/>
              </w:rPr>
            </w:r>
          </w:p>
          <w:p w:rsidR="00000000" w:rsidDel="00000000" w:rsidP="00000000" w:rsidRDefault="00000000" w:rsidRPr="00000000" w14:paraId="00000447">
            <w:pPr>
              <w:numPr>
                <w:ilvl w:val="0"/>
                <w:numId w:val="46"/>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Route to 'matched' if any matches </w:t>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4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how to determine which relationship to use when evaluating the Expression Language</w:t>
            </w:r>
          </w:p>
        </w:tc>
      </w:tr>
    </w:tbl>
    <w:p w:rsidR="00000000" w:rsidDel="00000000" w:rsidP="00000000" w:rsidRDefault="00000000" w:rsidRPr="00000000" w14:paraId="00000449">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A">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20- </w:t>
      </w:r>
      <w:r w:rsidDel="00000000" w:rsidR="00000000" w:rsidRPr="00000000">
        <w:rPr>
          <w:rFonts w:ascii="Times New Roman" w:cs="Times New Roman" w:eastAsia="Times New Roman" w:hAnsi="Times New Roman"/>
          <w:b w:val="1"/>
          <w:color w:val="365c6a"/>
          <w:sz w:val="28"/>
          <w:szCs w:val="28"/>
          <w:rtl w:val="0"/>
        </w:rPr>
        <w:t xml:space="preserve">RouteOnContent</w:t>
      </w:r>
      <w:r w:rsidDel="00000000" w:rsidR="00000000" w:rsidRPr="00000000">
        <w:rPr>
          <w:rFonts w:ascii="Times New Roman" w:cs="Times New Roman" w:eastAsia="Times New Roman" w:hAnsi="Times New Roman"/>
          <w:color w:val="365c6a"/>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Applies Regular Expressions to the content of a FlowFile and routes a copy of the FlowFile to each destination whose Regular Expression matches. Regular Expressions are added as User-Defined Properties where the name of the property is the name of the relationship and the value is a Regular Expression to match against the FlowFile content. User-Defined properties do support the Attribute Expression Language, but the results are interpreted as literal values, not Regular Expressions.</w:t>
      </w:r>
    </w:p>
    <w:p w:rsidR="00000000" w:rsidDel="00000000" w:rsidP="00000000" w:rsidRDefault="00000000" w:rsidRPr="00000000" w14:paraId="0000044B">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33"/>
        <w:tblW w:w="1072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980"/>
        <w:gridCol w:w="1875"/>
        <w:gridCol w:w="1983"/>
        <w:gridCol w:w="4887"/>
        <w:tblGridChange w:id="0">
          <w:tblGrid>
            <w:gridCol w:w="1980"/>
            <w:gridCol w:w="1875"/>
            <w:gridCol w:w="1983"/>
            <w:gridCol w:w="4887"/>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4C">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4D">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44E">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4F">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5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Match Requirement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51">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content must match exactly</w:t>
            </w:r>
          </w:p>
        </w:tc>
        <w:tc>
          <w:tcPr>
            <w:shd w:fill="fafafa" w:val="clear"/>
            <w:tcMar>
              <w:top w:w="180.0" w:type="dxa"/>
              <w:bottom w:w="180.0" w:type="dxa"/>
              <w:right w:w="180.0" w:type="dxa"/>
            </w:tcMar>
            <w:vAlign w:val="center"/>
          </w:tcPr>
          <w:p w:rsidR="00000000" w:rsidDel="00000000" w:rsidP="00000000" w:rsidRDefault="00000000" w:rsidRPr="00000000" w14:paraId="00000452">
            <w:pPr>
              <w:numPr>
                <w:ilvl w:val="0"/>
                <w:numId w:val="48"/>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content must match exactly</w:t>
            </w:r>
          </w:p>
          <w:p w:rsidR="00000000" w:rsidDel="00000000" w:rsidP="00000000" w:rsidRDefault="00000000" w:rsidRPr="00000000" w14:paraId="00000453">
            <w:pPr>
              <w:numPr>
                <w:ilvl w:val="0"/>
                <w:numId w:val="48"/>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content must contain match</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5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whether the entire content of the file must match the regular expression exactly, or if any part of the file (up to Content Buffer Size) can contain the regular expression in order to be considered a match</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5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Character Set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56">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UTF-8</w:t>
            </w:r>
          </w:p>
        </w:tc>
        <w:tc>
          <w:tcPr>
            <w:shd w:fill="fafafa" w:val="clear"/>
            <w:tcMar>
              <w:top w:w="180.0" w:type="dxa"/>
              <w:bottom w:w="180.0" w:type="dxa"/>
              <w:right w:w="180.0" w:type="dxa"/>
            </w:tcMar>
            <w:vAlign w:val="center"/>
          </w:tcPr>
          <w:p w:rsidR="00000000" w:rsidDel="00000000" w:rsidP="00000000" w:rsidRDefault="00000000" w:rsidRPr="00000000" w14:paraId="00000457">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5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Character Set in which the file is encoded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5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Content Buffer Size</w:t>
            </w:r>
            <w:r w:rsidDel="00000000" w:rsidR="00000000" w:rsidRPr="00000000">
              <w:rPr>
                <w:rtl w:val="0"/>
              </w:rPr>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5A">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 MB</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45B">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5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amount of data to buffer in order to apply the regular expressions. If the size of the FlowFile exceeds this value, any amount of this value will be ignored</w:t>
            </w:r>
          </w:p>
        </w:tc>
      </w:tr>
    </w:tbl>
    <w:p w:rsidR="00000000" w:rsidDel="00000000" w:rsidP="00000000" w:rsidRDefault="00000000" w:rsidRPr="00000000" w14:paraId="0000045D">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Dynamic Properties:</w:t>
      </w:r>
    </w:p>
    <w:p w:rsidR="00000000" w:rsidDel="00000000" w:rsidP="00000000" w:rsidRDefault="00000000" w:rsidRPr="00000000" w14:paraId="0000045E">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Dynamic Properties allow the user to specify both the name and value of a property.</w:t>
      </w:r>
    </w:p>
    <w:tbl>
      <w:tblPr>
        <w:tblStyle w:val="Table34"/>
        <w:tblW w:w="1063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958"/>
        <w:gridCol w:w="2071"/>
        <w:gridCol w:w="6606"/>
        <w:tblGridChange w:id="0">
          <w:tblGrid>
            <w:gridCol w:w="1958"/>
            <w:gridCol w:w="2071"/>
            <w:gridCol w:w="6606"/>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5F">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60">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Value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61">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6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Relationship Name</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63">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Regular Expression</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6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Routes FlowFiles whose content matches the regular expression defined by Dynamic Property's value to the Relationship defined by the Dynamic Property's key</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465">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35"/>
        <w:tblW w:w="1063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84"/>
        <w:gridCol w:w="8851"/>
        <w:tblGridChange w:id="0">
          <w:tblGrid>
            <w:gridCol w:w="1784"/>
            <w:gridCol w:w="885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66">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67">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6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unmatched</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6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that do not match any of the user-supplied regular expressions will be routed to this relationship</w:t>
            </w:r>
          </w:p>
        </w:tc>
      </w:tr>
    </w:tbl>
    <w:p w:rsidR="00000000" w:rsidDel="00000000" w:rsidP="00000000" w:rsidRDefault="00000000" w:rsidRPr="00000000" w14:paraId="0000046A">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B">
      <w:pPr>
        <w:pStyle w:val="Heading3"/>
        <w:jc w:val="both"/>
        <w:rPr>
          <w:b w:val="0"/>
          <w:color w:val="000000"/>
          <w:sz w:val="24"/>
          <w:szCs w:val="24"/>
        </w:rPr>
      </w:pPr>
      <w:r w:rsidDel="00000000" w:rsidR="00000000" w:rsidRPr="00000000">
        <w:rPr>
          <w:sz w:val="24"/>
          <w:szCs w:val="24"/>
          <w:rtl w:val="0"/>
        </w:rPr>
        <w:t xml:space="preserve">21 - ExecuteScript –</w:t>
      </w:r>
      <w:r w:rsidDel="00000000" w:rsidR="00000000" w:rsidRPr="00000000">
        <w:rPr>
          <w:color w:val="365c6a"/>
          <w:sz w:val="24"/>
          <w:szCs w:val="24"/>
          <w:rtl w:val="0"/>
        </w:rPr>
        <w:t xml:space="preserve"> </w:t>
      </w:r>
      <w:r w:rsidDel="00000000" w:rsidR="00000000" w:rsidRPr="00000000">
        <w:rPr>
          <w:b w:val="0"/>
          <w:color w:val="365c6a"/>
          <w:sz w:val="24"/>
          <w:szCs w:val="24"/>
          <w:rtl w:val="0"/>
        </w:rPr>
        <w:t xml:space="preserve">This processor useful when we want apply some functionality or any operation perform on content file content and its attribute then it is very helpful . you can write code in </w:t>
      </w:r>
      <w:r w:rsidDel="00000000" w:rsidR="00000000" w:rsidRPr="00000000">
        <w:rPr>
          <w:b w:val="0"/>
          <w:color w:val="000000"/>
          <w:sz w:val="24"/>
          <w:szCs w:val="24"/>
          <w:rtl w:val="0"/>
        </w:rPr>
        <w:t xml:space="preserve">groovy, python, jython, jruby, ruby, javascript, js, lua, luaj, clojure language.</w:t>
      </w:r>
    </w:p>
    <w:p w:rsidR="00000000" w:rsidDel="00000000" w:rsidP="00000000" w:rsidRDefault="00000000" w:rsidRPr="00000000" w14:paraId="0000046C">
      <w:pPr>
        <w:pStyle w:val="Heading3"/>
        <w:jc w:val="both"/>
        <w:rPr>
          <w:b w:val="0"/>
          <w:color w:val="000000"/>
          <w:sz w:val="24"/>
          <w:szCs w:val="24"/>
        </w:rPr>
      </w:pPr>
      <w:r w:rsidDel="00000000" w:rsidR="00000000" w:rsidRPr="00000000">
        <w:rPr>
          <w:b w:val="0"/>
          <w:color w:val="000000"/>
          <w:sz w:val="24"/>
          <w:szCs w:val="24"/>
          <w:rtl w:val="0"/>
        </w:rPr>
        <w:t xml:space="preserve">For more understand this processor refer link – Part-1,2,3</w:t>
      </w:r>
    </w:p>
    <w:p w:rsidR="00000000" w:rsidDel="00000000" w:rsidP="00000000" w:rsidRDefault="00000000" w:rsidRPr="00000000" w14:paraId="0000046D">
      <w:pPr>
        <w:pStyle w:val="Heading3"/>
        <w:jc w:val="both"/>
        <w:rPr>
          <w:sz w:val="24"/>
          <w:szCs w:val="24"/>
        </w:rPr>
      </w:pPr>
      <w:hyperlink r:id="rId35">
        <w:r w:rsidDel="00000000" w:rsidR="00000000" w:rsidRPr="00000000">
          <w:rPr>
            <w:color w:val="0000ff"/>
            <w:sz w:val="24"/>
            <w:szCs w:val="24"/>
            <w:u w:val="single"/>
            <w:rtl w:val="0"/>
          </w:rPr>
          <w:t xml:space="preserve">https://community.hortonworks.com/articles/75032/executescript-cookbook-part-1.html</w:t>
        </w:r>
      </w:hyperlink>
      <w:r w:rsidDel="00000000" w:rsidR="00000000" w:rsidRPr="00000000">
        <w:rPr>
          <w:rtl w:val="0"/>
        </w:rPr>
      </w:r>
    </w:p>
    <w:tbl>
      <w:tblPr>
        <w:tblStyle w:val="Table36"/>
        <w:tblW w:w="99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58"/>
        <w:gridCol w:w="1445"/>
        <w:gridCol w:w="1852"/>
        <w:gridCol w:w="4900"/>
        <w:tblGridChange w:id="0">
          <w:tblGrid>
            <w:gridCol w:w="1758"/>
            <w:gridCol w:w="1445"/>
            <w:gridCol w:w="1852"/>
            <w:gridCol w:w="490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6E">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6F">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470">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71">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7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Script Engine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73">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Clojure</w:t>
            </w:r>
          </w:p>
        </w:tc>
        <w:tc>
          <w:tcPr>
            <w:shd w:fill="fafafa" w:val="clear"/>
            <w:tcMar>
              <w:top w:w="180.0" w:type="dxa"/>
              <w:bottom w:w="180.0" w:type="dxa"/>
              <w:right w:w="180.0" w:type="dxa"/>
            </w:tcMar>
            <w:vAlign w:val="center"/>
          </w:tcPr>
          <w:p w:rsidR="00000000" w:rsidDel="00000000" w:rsidP="00000000" w:rsidRDefault="00000000" w:rsidRPr="00000000" w14:paraId="00000474">
            <w:pPr>
              <w:numPr>
                <w:ilvl w:val="0"/>
                <w:numId w:val="72"/>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Clojure</w:t>
            </w:r>
          </w:p>
          <w:p w:rsidR="00000000" w:rsidDel="00000000" w:rsidP="00000000" w:rsidRDefault="00000000" w:rsidRPr="00000000" w14:paraId="00000475">
            <w:pPr>
              <w:numPr>
                <w:ilvl w:val="0"/>
                <w:numId w:val="7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ECMAScript</w:t>
            </w:r>
          </w:p>
          <w:p w:rsidR="00000000" w:rsidDel="00000000" w:rsidP="00000000" w:rsidRDefault="00000000" w:rsidRPr="00000000" w14:paraId="00000476">
            <w:pPr>
              <w:numPr>
                <w:ilvl w:val="0"/>
                <w:numId w:val="7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Groovy</w:t>
            </w:r>
          </w:p>
          <w:p w:rsidR="00000000" w:rsidDel="00000000" w:rsidP="00000000" w:rsidRDefault="00000000" w:rsidRPr="00000000" w14:paraId="00000477">
            <w:pPr>
              <w:numPr>
                <w:ilvl w:val="0"/>
                <w:numId w:val="7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lua</w:t>
            </w:r>
          </w:p>
          <w:p w:rsidR="00000000" w:rsidDel="00000000" w:rsidP="00000000" w:rsidRDefault="00000000" w:rsidRPr="00000000" w14:paraId="00000478">
            <w:pPr>
              <w:numPr>
                <w:ilvl w:val="0"/>
                <w:numId w:val="72"/>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python</w:t>
            </w:r>
          </w:p>
          <w:p w:rsidR="00000000" w:rsidDel="00000000" w:rsidP="00000000" w:rsidRDefault="00000000" w:rsidRPr="00000000" w14:paraId="00000479">
            <w:pPr>
              <w:numPr>
                <w:ilvl w:val="0"/>
                <w:numId w:val="72"/>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ruby</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7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engine to execute scripts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7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Script File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7C">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7D">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7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Path to script file to execute. Only one of Script File or Script Body may be used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7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Script Body</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80">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81">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8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Body of script to execute. Only one of Script File or Script Body may be used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8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Module Directory</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8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485">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8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Comma-separated list of paths to files and/or directories which contain modules required by the script.</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variable registry only)</w:t>
            </w:r>
            <w:r w:rsidDel="00000000" w:rsidR="00000000" w:rsidRPr="00000000">
              <w:rPr>
                <w:rtl w:val="0"/>
              </w:rPr>
            </w:r>
          </w:p>
        </w:tc>
      </w:tr>
    </w:tbl>
    <w:p w:rsidR="00000000" w:rsidDel="00000000" w:rsidP="00000000" w:rsidRDefault="00000000" w:rsidRPr="00000000" w14:paraId="00000487">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Dynamic Properties:</w:t>
      </w:r>
    </w:p>
    <w:p w:rsidR="00000000" w:rsidDel="00000000" w:rsidP="00000000" w:rsidRDefault="00000000" w:rsidRPr="00000000" w14:paraId="00000488">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Dynamic Properties allow the user to specify both the name and value of a property.</w:t>
      </w:r>
    </w:p>
    <w:tbl>
      <w:tblPr>
        <w:tblStyle w:val="Table37"/>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933"/>
        <w:gridCol w:w="1981"/>
        <w:gridCol w:w="5541"/>
        <w:tblGridChange w:id="0">
          <w:tblGrid>
            <w:gridCol w:w="2933"/>
            <w:gridCol w:w="1981"/>
            <w:gridCol w:w="5541"/>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89">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8A">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Value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8B">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8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script engine property to update</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8D">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value to set it to</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8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Updates a script engine property specified by the Dynamic Property's key with the value specified by the Dynamic Property's value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48F">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38"/>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2961"/>
        <w:gridCol w:w="7494"/>
        <w:tblGridChange w:id="0">
          <w:tblGrid>
            <w:gridCol w:w="2961"/>
            <w:gridCol w:w="7494"/>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90">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91">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9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9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that were successfully processed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9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95">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FlowFiles that failed to be processed</w:t>
            </w:r>
          </w:p>
        </w:tc>
      </w:tr>
    </w:tbl>
    <w:p w:rsidR="00000000" w:rsidDel="00000000" w:rsidP="00000000" w:rsidRDefault="00000000" w:rsidRPr="00000000" w14:paraId="00000496">
      <w:pPr>
        <w:pStyle w:val="Heading3"/>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97">
      <w:pPr>
        <w:numPr>
          <w:ilvl w:val="0"/>
          <w:numId w:val="51"/>
        </w:numPr>
        <w:shd w:fill="eeeeee" w:val="clear"/>
        <w:spacing w:after="0" w:afterAutospacing="0" w:line="360" w:lineRule="auto"/>
        <w:ind w:left="0" w:hanging="360"/>
        <w:rPr/>
      </w:pPr>
      <w:r w:rsidDel="00000000" w:rsidR="00000000" w:rsidRPr="00000000">
        <w:rPr>
          <w:rFonts w:ascii="Roboto" w:cs="Roboto" w:eastAsia="Roboto" w:hAnsi="Roboto"/>
          <w:color w:val="404041"/>
          <w:sz w:val="24"/>
          <w:szCs w:val="24"/>
          <w:rtl w:val="0"/>
        </w:rPr>
        <w:t xml:space="preserve">Use the putAttribute(</w:t>
      </w:r>
      <w:r w:rsidDel="00000000" w:rsidR="00000000" w:rsidRPr="00000000">
        <w:rPr>
          <w:rFonts w:ascii="Roboto" w:cs="Roboto" w:eastAsia="Roboto" w:hAnsi="Roboto"/>
          <w:i w:val="1"/>
          <w:color w:val="404041"/>
          <w:sz w:val="24"/>
          <w:szCs w:val="24"/>
          <w:rtl w:val="0"/>
        </w:rPr>
        <w:t xml:space="preserve">flowFile</w:t>
      </w:r>
      <w:r w:rsidDel="00000000" w:rsidR="00000000" w:rsidRPr="00000000">
        <w:rPr>
          <w:rFonts w:ascii="Roboto" w:cs="Roboto" w:eastAsia="Roboto" w:hAnsi="Roboto"/>
          <w:color w:val="404041"/>
          <w:sz w:val="24"/>
          <w:szCs w:val="24"/>
          <w:rtl w:val="0"/>
        </w:rPr>
        <w:t xml:space="preserve">, </w:t>
      </w:r>
      <w:r w:rsidDel="00000000" w:rsidR="00000000" w:rsidRPr="00000000">
        <w:rPr>
          <w:rFonts w:ascii="Roboto" w:cs="Roboto" w:eastAsia="Roboto" w:hAnsi="Roboto"/>
          <w:i w:val="1"/>
          <w:color w:val="404041"/>
          <w:sz w:val="24"/>
          <w:szCs w:val="24"/>
          <w:rtl w:val="0"/>
        </w:rPr>
        <w:t xml:space="preserve">attributeKey</w:t>
      </w:r>
      <w:r w:rsidDel="00000000" w:rsidR="00000000" w:rsidRPr="00000000">
        <w:rPr>
          <w:rFonts w:ascii="Roboto" w:cs="Roboto" w:eastAsia="Roboto" w:hAnsi="Roboto"/>
          <w:color w:val="404041"/>
          <w:sz w:val="24"/>
          <w:szCs w:val="24"/>
          <w:rtl w:val="0"/>
        </w:rPr>
        <w:t xml:space="preserve">, </w:t>
      </w:r>
      <w:r w:rsidDel="00000000" w:rsidR="00000000" w:rsidRPr="00000000">
        <w:rPr>
          <w:rFonts w:ascii="Roboto" w:cs="Roboto" w:eastAsia="Roboto" w:hAnsi="Roboto"/>
          <w:i w:val="1"/>
          <w:color w:val="404041"/>
          <w:sz w:val="24"/>
          <w:szCs w:val="24"/>
          <w:rtl w:val="0"/>
        </w:rPr>
        <w:t xml:space="preserve">attributeValue</w:t>
      </w:r>
      <w:r w:rsidDel="00000000" w:rsidR="00000000" w:rsidRPr="00000000">
        <w:rPr>
          <w:rFonts w:ascii="Roboto" w:cs="Roboto" w:eastAsia="Roboto" w:hAnsi="Roboto"/>
          <w:color w:val="404041"/>
          <w:sz w:val="24"/>
          <w:szCs w:val="24"/>
          <w:rtl w:val="0"/>
        </w:rPr>
        <w:t xml:space="preserve">) method from the session object. This method updates the given FlowFile's attributes with the given key/value </w:t>
      </w:r>
      <w:r w:rsidDel="00000000" w:rsidR="00000000" w:rsidRPr="00000000">
        <w:rPr>
          <w:rtl w:val="0"/>
        </w:rPr>
      </w:r>
    </w:p>
    <w:p w:rsidR="00000000" w:rsidDel="00000000" w:rsidP="00000000" w:rsidRDefault="00000000" w:rsidRPr="00000000" w14:paraId="00000498">
      <w:pPr>
        <w:numPr>
          <w:ilvl w:val="0"/>
          <w:numId w:val="51"/>
        </w:numPr>
        <w:spacing w:after="320" w:line="360" w:lineRule="auto"/>
        <w:ind w:left="0" w:hanging="360"/>
        <w:rPr>
          <w:rFonts w:ascii="Courier New" w:cs="Courier New" w:eastAsia="Courier New" w:hAnsi="Courier New"/>
          <w:sz w:val="20"/>
          <w:szCs w:val="20"/>
          <w:u w:val="none"/>
        </w:rPr>
      </w:pPr>
      <w:r w:rsidDel="00000000" w:rsidR="00000000" w:rsidRPr="00000000">
        <w:rPr>
          <w:rtl w:val="0"/>
        </w:rPr>
      </w:r>
    </w:p>
    <w:p w:rsidR="00000000" w:rsidDel="00000000" w:rsidP="00000000" w:rsidRDefault="00000000" w:rsidRPr="00000000" w14:paraId="00000499">
      <w:pPr>
        <w:numPr>
          <w:ilvl w:val="0"/>
          <w:numId w:val="51"/>
        </w:numPr>
        <w:spacing w:after="320" w:line="360" w:lineRule="auto"/>
        <w:ind w:left="0" w:hanging="360"/>
      </w:pPr>
      <w:r w:rsidDel="00000000" w:rsidR="00000000" w:rsidRPr="00000000">
        <w:rPr>
          <w:rFonts w:ascii="Courier New" w:cs="Courier New" w:eastAsia="Courier New" w:hAnsi="Courier New"/>
          <w:sz w:val="20"/>
          <w:szCs w:val="20"/>
          <w:rtl w:val="0"/>
        </w:rPr>
        <w:t xml:space="preserve"> flowFile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get</w:t>
      </w:r>
      <w:r w:rsidDel="00000000" w:rsidR="00000000" w:rsidRPr="00000000">
        <w:rPr>
          <w:rFonts w:ascii="Courier New" w:cs="Courier New" w:eastAsia="Courier New" w:hAnsi="Courier New"/>
          <w:color w:val="666600"/>
          <w:sz w:val="20"/>
          <w:szCs w:val="20"/>
          <w:rtl w:val="0"/>
        </w:rPr>
        <w:t xml:space="preserve">() // </w:t>
      </w:r>
      <w:r w:rsidDel="00000000" w:rsidR="00000000" w:rsidRPr="00000000">
        <w:rPr>
          <w:rFonts w:ascii="Roboto" w:cs="Roboto" w:eastAsia="Roboto" w:hAnsi="Roboto"/>
          <w:color w:val="404041"/>
          <w:sz w:val="24"/>
          <w:szCs w:val="24"/>
          <w:rtl w:val="0"/>
        </w:rPr>
        <w:t xml:space="preserve">Create a new FlowFile from a parent FlowFile</w:t>
      </w:r>
    </w:p>
    <w:p w:rsidR="00000000" w:rsidDel="00000000" w:rsidP="00000000" w:rsidRDefault="00000000" w:rsidRPr="00000000" w14:paraId="0000049A">
      <w:pPr>
        <w:numPr>
          <w:ilvl w:val="0"/>
          <w:numId w:val="51"/>
        </w:numPr>
        <w:shd w:fill="eeeeee" w:val="clea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88"/>
          <w:sz w:val="24"/>
          <w:szCs w:val="24"/>
          <w:rtl w:val="0"/>
        </w:rPr>
        <w:t xml:space="preserve">if</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flowFile</w:t>
      </w:r>
      <w:r w:rsidDel="00000000" w:rsidR="00000000" w:rsidRPr="00000000">
        <w:rPr>
          <w:rFonts w:ascii="Times New Roman" w:cs="Times New Roman" w:eastAsia="Times New Roman" w:hAnsi="Times New Roman"/>
          <w:color w:val="6666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88"/>
          <w:sz w:val="24"/>
          <w:szCs w:val="24"/>
          <w:rtl w:val="0"/>
        </w:rPr>
        <w:t xml:space="preserve">return</w:t>
      </w:r>
    </w:p>
    <w:p w:rsidR="00000000" w:rsidDel="00000000" w:rsidP="00000000" w:rsidRDefault="00000000" w:rsidRPr="00000000" w14:paraId="0000049B">
      <w:pPr>
        <w:numPr>
          <w:ilvl w:val="0"/>
          <w:numId w:val="51"/>
        </w:numPr>
        <w:shd w:fill="eeeeee" w:val="clear"/>
        <w:spacing w:after="3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flowFile </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session</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putAttribute</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flowFile</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8800"/>
          <w:sz w:val="28"/>
          <w:szCs w:val="28"/>
          <w:rtl w:val="0"/>
        </w:rPr>
        <w:t xml:space="preserve">'myAttr'</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8800"/>
          <w:sz w:val="28"/>
          <w:szCs w:val="28"/>
          <w:rtl w:val="0"/>
        </w:rPr>
        <w:t xml:space="preserve">'myValue'</w:t>
      </w:r>
      <w:r w:rsidDel="00000000" w:rsidR="00000000" w:rsidRPr="00000000">
        <w:rPr>
          <w:rFonts w:ascii="Times New Roman" w:cs="Times New Roman" w:eastAsia="Times New Roman" w:hAnsi="Times New Roman"/>
          <w:color w:val="666600"/>
          <w:sz w:val="28"/>
          <w:szCs w:val="28"/>
          <w:rtl w:val="0"/>
        </w:rPr>
        <w:t xml:space="preserve">)//</w:t>
      </w:r>
      <w:r w:rsidDel="00000000" w:rsidR="00000000" w:rsidRPr="00000000">
        <w:rPr>
          <w:rFonts w:ascii="Times New Roman" w:cs="Times New Roman" w:eastAsia="Times New Roman" w:hAnsi="Times New Roman"/>
          <w:color w:val="404041"/>
          <w:sz w:val="28"/>
          <w:szCs w:val="28"/>
          <w:rtl w:val="0"/>
        </w:rPr>
        <w:t xml:space="preserve">pair</w:t>
      </w: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04041"/>
          <w:sz w:val="28"/>
          <w:szCs w:val="28"/>
          <w:highlight w:val="white"/>
          <w:rtl w:val="0"/>
        </w:rPr>
        <w:t xml:space="preserve">Use the getAttribute(</w:t>
      </w:r>
      <w:r w:rsidDel="00000000" w:rsidR="00000000" w:rsidRPr="00000000">
        <w:rPr>
          <w:rFonts w:ascii="Times New Roman" w:cs="Times New Roman" w:eastAsia="Times New Roman" w:hAnsi="Times New Roman"/>
          <w:i w:val="1"/>
          <w:color w:val="404041"/>
          <w:sz w:val="28"/>
          <w:szCs w:val="28"/>
          <w:highlight w:val="white"/>
          <w:rtl w:val="0"/>
        </w:rPr>
        <w:t xml:space="preserve">attributeKey</w:t>
      </w:r>
      <w:r w:rsidDel="00000000" w:rsidR="00000000" w:rsidRPr="00000000">
        <w:rPr>
          <w:rFonts w:ascii="Times New Roman" w:cs="Times New Roman" w:eastAsia="Times New Roman" w:hAnsi="Times New Roman"/>
          <w:color w:val="404041"/>
          <w:sz w:val="28"/>
          <w:szCs w:val="28"/>
          <w:highlight w:val="white"/>
          <w:rtl w:val="0"/>
        </w:rPr>
        <w:t xml:space="preserve">) method from the FlowFile object. This method returns the String value for the given attributeKey, or null if the attributeKey is not found. The examples show the retrieval of the value for the "filename" attribute.</w:t>
      </w:r>
      <w:r w:rsidDel="00000000" w:rsidR="00000000" w:rsidRPr="00000000">
        <w:rPr>
          <w:rtl w:val="0"/>
        </w:rPr>
      </w:r>
    </w:p>
    <w:p w:rsidR="00000000" w:rsidDel="00000000" w:rsidP="00000000" w:rsidRDefault="00000000" w:rsidRPr="00000000" w14:paraId="0000049D">
      <w:pPr>
        <w:numPr>
          <w:ilvl w:val="0"/>
          <w:numId w:val="35"/>
        </w:numPr>
        <w:spacing w:after="0" w:afterAutospacing="0" w:line="360" w:lineRule="auto"/>
        <w:ind w:left="1100" w:hanging="360"/>
      </w:pPr>
      <w:r w:rsidDel="00000000" w:rsidR="00000000" w:rsidRPr="00000000">
        <w:rPr>
          <w:rtl w:val="0"/>
        </w:rPr>
      </w:r>
    </w:p>
    <w:p w:rsidR="00000000" w:rsidDel="00000000" w:rsidP="00000000" w:rsidRDefault="00000000" w:rsidRPr="00000000" w14:paraId="0000049E">
      <w:pPr>
        <w:numPr>
          <w:ilvl w:val="0"/>
          <w:numId w:val="35"/>
        </w:numPr>
        <w:spacing w:after="320" w:line="360" w:lineRule="auto"/>
        <w:ind w:left="1100" w:hanging="360"/>
      </w:pPr>
      <w:r w:rsidDel="00000000" w:rsidR="00000000" w:rsidRPr="00000000">
        <w:rPr>
          <w:rFonts w:ascii="Courier New" w:cs="Courier New" w:eastAsia="Courier New" w:hAnsi="Courier New"/>
          <w:sz w:val="20"/>
          <w:szCs w:val="20"/>
          <w:rtl w:val="0"/>
        </w:rPr>
        <w:t xml:space="preserve">myAttr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getAttribute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'filename'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49F">
      <w:pPr>
        <w:rPr>
          <w:rFonts w:ascii="Roboto" w:cs="Roboto" w:eastAsia="Roboto" w:hAnsi="Roboto"/>
          <w:color w:val="404041"/>
          <w:sz w:val="24"/>
          <w:szCs w:val="24"/>
          <w:highlight w:val="white"/>
        </w:rPr>
      </w:pPr>
      <w:r w:rsidDel="00000000" w:rsidR="00000000" w:rsidRPr="00000000">
        <w:rPr>
          <w:rFonts w:ascii="Roboto" w:cs="Roboto" w:eastAsia="Roboto" w:hAnsi="Roboto"/>
          <w:color w:val="404041"/>
          <w:sz w:val="24"/>
          <w:szCs w:val="24"/>
          <w:highlight w:val="white"/>
          <w:rtl w:val="0"/>
        </w:rPr>
        <w:t xml:space="preserve">Use the getAttributes() method from the FlowFile object. This method returns a Map with String keys and String values, representing the key/value pairs of attributes for the flow file</w:t>
      </w:r>
    </w:p>
    <w:p w:rsidR="00000000" w:rsidDel="00000000" w:rsidP="00000000" w:rsidRDefault="00000000" w:rsidRPr="00000000" w14:paraId="000004A0">
      <w:pPr>
        <w:rPr>
          <w:rFonts w:ascii="Courier New" w:cs="Courier New" w:eastAsia="Courier New" w:hAnsi="Courier New"/>
          <w:color w:val="666600"/>
          <w:sz w:val="20"/>
          <w:szCs w:val="20"/>
          <w:shd w:fill="f5f5f5" w:val="clear"/>
        </w:rPr>
      </w:pPr>
      <w:r w:rsidDel="00000000" w:rsidR="00000000" w:rsidRPr="00000000">
        <w:rPr>
          <w:rFonts w:ascii="Courier New" w:cs="Courier New" w:eastAsia="Courier New" w:hAnsi="Courier New"/>
          <w:color w:val="404041"/>
          <w:sz w:val="20"/>
          <w:szCs w:val="20"/>
          <w:shd w:fill="f5f5f5" w:val="clear"/>
          <w:rtl w:val="0"/>
        </w:rPr>
        <w:t xml:space="preserve"> </w:t>
        <w:tab/>
        <w:tab/>
        <w:t xml:space="preserve">flowFile</w:t>
      </w:r>
      <w:r w:rsidDel="00000000" w:rsidR="00000000" w:rsidRPr="00000000">
        <w:rPr>
          <w:rFonts w:ascii="Courier New" w:cs="Courier New" w:eastAsia="Courier New" w:hAnsi="Courier New"/>
          <w:color w:val="666600"/>
          <w:sz w:val="20"/>
          <w:szCs w:val="20"/>
          <w:shd w:fill="f5f5f5" w:val="clear"/>
          <w:rtl w:val="0"/>
        </w:rPr>
        <w:t xml:space="preserve">.</w:t>
      </w:r>
      <w:r w:rsidDel="00000000" w:rsidR="00000000" w:rsidRPr="00000000">
        <w:rPr>
          <w:rFonts w:ascii="Courier New" w:cs="Courier New" w:eastAsia="Courier New" w:hAnsi="Courier New"/>
          <w:color w:val="404041"/>
          <w:sz w:val="20"/>
          <w:szCs w:val="20"/>
          <w:shd w:fill="f5f5f5" w:val="clear"/>
          <w:rtl w:val="0"/>
        </w:rPr>
        <w:t xml:space="preserve">getAttributes</w:t>
      </w:r>
      <w:r w:rsidDel="00000000" w:rsidR="00000000" w:rsidRPr="00000000">
        <w:rPr>
          <w:rFonts w:ascii="Courier New" w:cs="Courier New" w:eastAsia="Courier New" w:hAnsi="Courier New"/>
          <w:color w:val="666600"/>
          <w:sz w:val="20"/>
          <w:szCs w:val="20"/>
          <w:shd w:fill="f5f5f5" w:val="clear"/>
          <w:rtl w:val="0"/>
        </w:rPr>
        <w:t xml:space="preserve">().</w:t>
      </w:r>
      <w:r w:rsidDel="00000000" w:rsidR="00000000" w:rsidRPr="00000000">
        <w:rPr>
          <w:rFonts w:ascii="Courier New" w:cs="Courier New" w:eastAsia="Courier New" w:hAnsi="Courier New"/>
          <w:color w:val="404041"/>
          <w:sz w:val="20"/>
          <w:szCs w:val="20"/>
          <w:shd w:fill="f5f5f5" w:val="clear"/>
          <w:rtl w:val="0"/>
        </w:rPr>
        <w:t xml:space="preserve">each </w:t>
      </w:r>
      <w:r w:rsidDel="00000000" w:rsidR="00000000" w:rsidRPr="00000000">
        <w:rPr>
          <w:rFonts w:ascii="Courier New" w:cs="Courier New" w:eastAsia="Courier New" w:hAnsi="Courier New"/>
          <w:color w:val="666600"/>
          <w:sz w:val="20"/>
          <w:szCs w:val="20"/>
          <w:shd w:fill="f5f5f5" w:val="clear"/>
          <w:rtl w:val="0"/>
        </w:rPr>
        <w:t xml:space="preserve">{</w:t>
      </w:r>
      <w:r w:rsidDel="00000000" w:rsidR="00000000" w:rsidRPr="00000000">
        <w:rPr>
          <w:rFonts w:ascii="Courier New" w:cs="Courier New" w:eastAsia="Courier New" w:hAnsi="Courier New"/>
          <w:color w:val="404041"/>
          <w:sz w:val="20"/>
          <w:szCs w:val="20"/>
          <w:shd w:fill="f5f5f5" w:val="clear"/>
          <w:rtl w:val="0"/>
        </w:rPr>
        <w:t xml:space="preserve"> key</w:t>
      </w:r>
      <w:r w:rsidDel="00000000" w:rsidR="00000000" w:rsidRPr="00000000">
        <w:rPr>
          <w:rFonts w:ascii="Courier New" w:cs="Courier New" w:eastAsia="Courier New" w:hAnsi="Courier New"/>
          <w:color w:val="666600"/>
          <w:sz w:val="20"/>
          <w:szCs w:val="20"/>
          <w:shd w:fill="f5f5f5" w:val="clear"/>
          <w:rtl w:val="0"/>
        </w:rPr>
        <w:t xml:space="preserve">,</w:t>
      </w:r>
      <w:r w:rsidDel="00000000" w:rsidR="00000000" w:rsidRPr="00000000">
        <w:rPr>
          <w:rFonts w:ascii="Courier New" w:cs="Courier New" w:eastAsia="Courier New" w:hAnsi="Courier New"/>
          <w:color w:val="404041"/>
          <w:sz w:val="20"/>
          <w:szCs w:val="20"/>
          <w:shd w:fill="f5f5f5" w:val="clear"/>
          <w:rtl w:val="0"/>
        </w:rPr>
        <w:t xml:space="preserve">value </w:t>
      </w:r>
      <w:r w:rsidDel="00000000" w:rsidR="00000000" w:rsidRPr="00000000">
        <w:rPr>
          <w:rFonts w:ascii="Courier New" w:cs="Courier New" w:eastAsia="Courier New" w:hAnsi="Courier New"/>
          <w:color w:val="666600"/>
          <w:sz w:val="20"/>
          <w:szCs w:val="20"/>
          <w:shd w:fill="f5f5f5" w:val="clear"/>
          <w:rtl w:val="0"/>
        </w:rPr>
        <w:t xml:space="preserve">-</w:t>
      </w:r>
    </w:p>
    <w:p w:rsidR="00000000" w:rsidDel="00000000" w:rsidP="00000000" w:rsidRDefault="00000000" w:rsidRPr="00000000" w14:paraId="000004A1">
      <w:pPr>
        <w:shd w:fill="ffffff" w:val="clear"/>
        <w:spacing w:after="160" w:line="312" w:lineRule="auto"/>
        <w:rPr>
          <w:rFonts w:ascii="Roboto" w:cs="Roboto" w:eastAsia="Roboto" w:hAnsi="Roboto"/>
          <w:b w:val="1"/>
          <w:color w:val="404041"/>
          <w:sz w:val="24"/>
          <w:szCs w:val="24"/>
          <w:shd w:fill="f5f5f5" w:val="clear"/>
        </w:rPr>
      </w:pPr>
      <w:r w:rsidDel="00000000" w:rsidR="00000000" w:rsidRPr="00000000">
        <w:rPr>
          <w:rtl w:val="0"/>
        </w:rPr>
      </w:r>
    </w:p>
    <w:p w:rsidR="00000000" w:rsidDel="00000000" w:rsidP="00000000" w:rsidRDefault="00000000" w:rsidRPr="00000000" w14:paraId="000004A2">
      <w:pPr>
        <w:shd w:fill="ffffff" w:val="clear"/>
        <w:spacing w:after="160" w:line="312" w:lineRule="auto"/>
        <w:rPr>
          <w:rFonts w:ascii="Roboto" w:cs="Roboto" w:eastAsia="Roboto" w:hAnsi="Roboto"/>
          <w:b w:val="1"/>
          <w:color w:val="404041"/>
          <w:sz w:val="24"/>
          <w:szCs w:val="24"/>
          <w:shd w:fill="f5f5f5" w:val="clear"/>
        </w:rPr>
      </w:pPr>
      <w:r w:rsidDel="00000000" w:rsidR="00000000" w:rsidRPr="00000000">
        <w:rPr>
          <w:rtl w:val="0"/>
        </w:rPr>
      </w:r>
    </w:p>
    <w:p w:rsidR="00000000" w:rsidDel="00000000" w:rsidP="00000000" w:rsidRDefault="00000000" w:rsidRPr="00000000" w14:paraId="000004A3">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Recipe</w:t>
      </w:r>
      <w:r w:rsidDel="00000000" w:rsidR="00000000" w:rsidRPr="00000000">
        <w:rPr>
          <w:rFonts w:ascii="Roboto" w:cs="Roboto" w:eastAsia="Roboto" w:hAnsi="Roboto"/>
          <w:color w:val="404041"/>
          <w:sz w:val="24"/>
          <w:szCs w:val="24"/>
          <w:rtl w:val="0"/>
        </w:rPr>
        <w:t xml:space="preserve">: Transfer a flow file to a relationship</w:t>
      </w:r>
    </w:p>
    <w:p w:rsidR="00000000" w:rsidDel="00000000" w:rsidP="00000000" w:rsidRDefault="00000000" w:rsidRPr="00000000" w14:paraId="000004A4">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Use Case</w:t>
      </w:r>
      <w:r w:rsidDel="00000000" w:rsidR="00000000" w:rsidRPr="00000000">
        <w:rPr>
          <w:rFonts w:ascii="Roboto" w:cs="Roboto" w:eastAsia="Roboto" w:hAnsi="Roboto"/>
          <w:color w:val="404041"/>
          <w:sz w:val="24"/>
          <w:szCs w:val="24"/>
          <w:rtl w:val="0"/>
        </w:rPr>
        <w:t xml:space="preserve">: After processing a flow file (new or incoming), you want to transfer the flow file to a relationship ("success" or "failure"). In this simple case let us assume there is a variable called "errorOccurred" that indicates which relationship to which the FlowFile should be transferred. Additional error handling techniques will be discussed in part 2 of this series.</w:t>
      </w:r>
    </w:p>
    <w:p w:rsidR="00000000" w:rsidDel="00000000" w:rsidP="00000000" w:rsidRDefault="00000000" w:rsidRPr="00000000" w14:paraId="000004A5">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Approach</w:t>
      </w:r>
      <w:r w:rsidDel="00000000" w:rsidR="00000000" w:rsidRPr="00000000">
        <w:rPr>
          <w:rFonts w:ascii="Roboto" w:cs="Roboto" w:eastAsia="Roboto" w:hAnsi="Roboto"/>
          <w:color w:val="404041"/>
          <w:sz w:val="24"/>
          <w:szCs w:val="24"/>
          <w:rtl w:val="0"/>
        </w:rPr>
        <w:t xml:space="preserve">: Use the transfer(</w:t>
      </w:r>
      <w:r w:rsidDel="00000000" w:rsidR="00000000" w:rsidRPr="00000000">
        <w:rPr>
          <w:rFonts w:ascii="Roboto" w:cs="Roboto" w:eastAsia="Roboto" w:hAnsi="Roboto"/>
          <w:i w:val="1"/>
          <w:color w:val="404041"/>
          <w:sz w:val="24"/>
          <w:szCs w:val="24"/>
          <w:rtl w:val="0"/>
        </w:rPr>
        <w:t xml:space="preserve">flowFile</w:t>
      </w:r>
      <w:r w:rsidDel="00000000" w:rsidR="00000000" w:rsidRPr="00000000">
        <w:rPr>
          <w:rFonts w:ascii="Roboto" w:cs="Roboto" w:eastAsia="Roboto" w:hAnsi="Roboto"/>
          <w:color w:val="404041"/>
          <w:sz w:val="24"/>
          <w:szCs w:val="24"/>
          <w:rtl w:val="0"/>
        </w:rPr>
        <w:t xml:space="preserve">, </w:t>
      </w:r>
      <w:r w:rsidDel="00000000" w:rsidR="00000000" w:rsidRPr="00000000">
        <w:rPr>
          <w:rFonts w:ascii="Roboto" w:cs="Roboto" w:eastAsia="Roboto" w:hAnsi="Roboto"/>
          <w:i w:val="1"/>
          <w:color w:val="404041"/>
          <w:sz w:val="24"/>
          <w:szCs w:val="24"/>
          <w:rtl w:val="0"/>
        </w:rPr>
        <w:t xml:space="preserve">relationship</w:t>
      </w:r>
      <w:r w:rsidDel="00000000" w:rsidR="00000000" w:rsidRPr="00000000">
        <w:rPr>
          <w:rFonts w:ascii="Roboto" w:cs="Roboto" w:eastAsia="Roboto" w:hAnsi="Roboto"/>
          <w:color w:val="404041"/>
          <w:sz w:val="24"/>
          <w:szCs w:val="24"/>
          <w:rtl w:val="0"/>
        </w:rPr>
        <w:t xml:space="preserve">) method from the session object. From the documentation: this method transfers the given FlowFile to the appropriate destination processor work queue(s) based on the given relationship. If the relationship leads to more than one destination the state of the FlowFile is replicated such that each destination receives an exact copy of the FlowFile though each will have its own unique identity.</w:t>
      </w:r>
    </w:p>
    <w:p w:rsidR="00000000" w:rsidDel="00000000" w:rsidP="00000000" w:rsidRDefault="00000000" w:rsidRPr="00000000" w14:paraId="000004A6">
      <w:pPr>
        <w:rPr>
          <w:rFonts w:ascii="Courier New" w:cs="Courier New" w:eastAsia="Courier New" w:hAnsi="Courier New"/>
          <w:color w:val="666600"/>
          <w:sz w:val="20"/>
          <w:szCs w:val="20"/>
          <w:shd w:fill="f5f5f5" w:val="clear"/>
        </w:rPr>
      </w:pPr>
      <w:r w:rsidDel="00000000" w:rsidR="00000000" w:rsidRPr="00000000">
        <w:rPr>
          <w:rtl w:val="0"/>
        </w:rPr>
      </w:r>
    </w:p>
    <w:p w:rsidR="00000000" w:rsidDel="00000000" w:rsidP="00000000" w:rsidRDefault="00000000" w:rsidRPr="00000000" w14:paraId="000004A7">
      <w:pPr>
        <w:numPr>
          <w:ilvl w:val="0"/>
          <w:numId w:val="50"/>
        </w:numPr>
        <w:shd w:fill="eeeeee" w:val="clear"/>
        <w:spacing w:after="0" w:afterAutospacing="0" w:line="360" w:lineRule="auto"/>
        <w:ind w:left="0" w:hanging="360"/>
        <w:rPr/>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errorOccurred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A8">
      <w:pPr>
        <w:numPr>
          <w:ilvl w:val="0"/>
          <w:numId w:val="50"/>
        </w:numPr>
        <w:shd w:fill="eeeeee" w:val="clear"/>
        <w:spacing w:after="0" w:afterAutospacing="0" w:line="360" w:lineRule="auto"/>
        <w:ind w:left="90" w:hanging="360"/>
        <w:rPr/>
      </w:pP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transfer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REL_FAILURE</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A9">
      <w:pPr>
        <w:numPr>
          <w:ilvl w:val="0"/>
          <w:numId w:val="50"/>
        </w:numPr>
        <w:shd w:fill="eeeeee" w:val="clear"/>
        <w:spacing w:after="0" w:afterAutospacing="0" w:line="360" w:lineRule="auto"/>
        <w:ind w:left="90" w:hanging="360"/>
        <w:rPr/>
      </w:pP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AA">
      <w:pPr>
        <w:numPr>
          <w:ilvl w:val="0"/>
          <w:numId w:val="50"/>
        </w:numPr>
        <w:shd w:fill="eeeeee" w:val="clear"/>
        <w:spacing w:after="0" w:afterAutospacing="0" w:line="360" w:lineRule="auto"/>
        <w:ind w:left="90" w:hanging="360"/>
        <w:rPr/>
      </w:pPr>
      <w:r w:rsidDel="00000000" w:rsidR="00000000" w:rsidRPr="00000000">
        <w:rPr>
          <w:rFonts w:ascii="Courier New" w:cs="Courier New" w:eastAsia="Courier New" w:hAnsi="Courier New"/>
          <w:color w:val="000088"/>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AB">
      <w:pPr>
        <w:numPr>
          <w:ilvl w:val="0"/>
          <w:numId w:val="50"/>
        </w:numPr>
        <w:shd w:fill="eeeeee" w:val="clear"/>
        <w:spacing w:after="0" w:afterAutospacing="0" w:line="360" w:lineRule="auto"/>
        <w:ind w:left="90" w:hanging="360"/>
        <w:rPr/>
      </w:pP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transfer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REL_SUCCESS</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AC">
      <w:pPr>
        <w:numPr>
          <w:ilvl w:val="0"/>
          <w:numId w:val="50"/>
        </w:numPr>
        <w:shd w:fill="eeeeee" w:val="clear"/>
        <w:spacing w:after="320" w:line="360" w:lineRule="auto"/>
        <w:ind w:left="90" w:hanging="360"/>
        <w:rPr/>
      </w:pP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AD">
      <w:pPr>
        <w:rPr>
          <w:rFonts w:ascii="Courier New" w:cs="Courier New" w:eastAsia="Courier New" w:hAnsi="Courier New"/>
          <w:color w:val="666600"/>
          <w:sz w:val="20"/>
          <w:szCs w:val="20"/>
          <w:shd w:fill="f5f5f5" w:val="clear"/>
        </w:rPr>
      </w:pPr>
      <w:r w:rsidDel="00000000" w:rsidR="00000000" w:rsidRPr="00000000">
        <w:rPr>
          <w:rtl w:val="0"/>
        </w:rPr>
      </w:r>
    </w:p>
    <w:p w:rsidR="00000000" w:rsidDel="00000000" w:rsidP="00000000" w:rsidRDefault="00000000" w:rsidRPr="00000000" w14:paraId="000004AE">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Recipe</w:t>
      </w:r>
      <w:r w:rsidDel="00000000" w:rsidR="00000000" w:rsidRPr="00000000">
        <w:rPr>
          <w:rFonts w:ascii="Roboto" w:cs="Roboto" w:eastAsia="Roboto" w:hAnsi="Roboto"/>
          <w:color w:val="404041"/>
          <w:sz w:val="24"/>
          <w:szCs w:val="24"/>
          <w:rtl w:val="0"/>
        </w:rPr>
        <w:t xml:space="preserve">: Send a message to the log at a specified logging level</w:t>
      </w:r>
    </w:p>
    <w:p w:rsidR="00000000" w:rsidDel="00000000" w:rsidP="00000000" w:rsidRDefault="00000000" w:rsidRPr="00000000" w14:paraId="000004AF">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Use Case</w:t>
      </w:r>
      <w:r w:rsidDel="00000000" w:rsidR="00000000" w:rsidRPr="00000000">
        <w:rPr>
          <w:rFonts w:ascii="Roboto" w:cs="Roboto" w:eastAsia="Roboto" w:hAnsi="Roboto"/>
          <w:color w:val="404041"/>
          <w:sz w:val="24"/>
          <w:szCs w:val="24"/>
          <w:rtl w:val="0"/>
        </w:rPr>
        <w:t xml:space="preserve">: You want to report some event that has occurred during processing to the logging framework.</w:t>
      </w:r>
    </w:p>
    <w:p w:rsidR="00000000" w:rsidDel="00000000" w:rsidP="00000000" w:rsidRDefault="00000000" w:rsidRPr="00000000" w14:paraId="000004B0">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Approach</w:t>
      </w:r>
      <w:r w:rsidDel="00000000" w:rsidR="00000000" w:rsidRPr="00000000">
        <w:rPr>
          <w:rFonts w:ascii="Roboto" w:cs="Roboto" w:eastAsia="Roboto" w:hAnsi="Roboto"/>
          <w:color w:val="404041"/>
          <w:sz w:val="24"/>
          <w:szCs w:val="24"/>
          <w:rtl w:val="0"/>
        </w:rPr>
        <w:t xml:space="preserve">: Use the log variable with the warn(), trace(), debug(), info(), or error() methods. These methods can take a single String, or a String followed by an array of Objects, or a String followed by an array of Objects followed by a Throwable. The first one is used for simple messages. The second is used when you have some dynamic objects/values that you want to log. To refer to these in the message string use "{}" in the message. These are evaluated against the Object array in order of appearance, so if the message reads "Found these things: {} {} {}" and the Object array is ['Hello',1,true], then the logged message will be "Found these things: Hello 1 true". The third form of these logging methods also takes a Throwable parameter, and is useful when an exception is caught and you want to log it.</w:t>
      </w:r>
    </w:p>
    <w:p w:rsidR="00000000" w:rsidDel="00000000" w:rsidP="00000000" w:rsidRDefault="00000000" w:rsidRPr="00000000" w14:paraId="000004B1">
      <w:pPr>
        <w:shd w:fill="ffffff" w:val="clear"/>
        <w:spacing w:after="160" w:line="312" w:lineRule="auto"/>
        <w:rPr>
          <w:rFonts w:ascii="Roboto" w:cs="Roboto" w:eastAsia="Roboto" w:hAnsi="Roboto"/>
          <w:color w:val="404041"/>
          <w:sz w:val="24"/>
          <w:szCs w:val="24"/>
        </w:rPr>
      </w:pPr>
      <w:r w:rsidDel="00000000" w:rsidR="00000000" w:rsidRPr="00000000">
        <w:rPr>
          <w:rFonts w:ascii="Roboto" w:cs="Roboto" w:eastAsia="Roboto" w:hAnsi="Roboto"/>
          <w:b w:val="1"/>
          <w:color w:val="404041"/>
          <w:sz w:val="24"/>
          <w:szCs w:val="24"/>
          <w:rtl w:val="0"/>
        </w:rPr>
        <w:t xml:space="preserve">Examples</w:t>
      </w:r>
      <w:r w:rsidDel="00000000" w:rsidR="00000000" w:rsidRPr="00000000">
        <w:rPr>
          <w:rFonts w:ascii="Roboto" w:cs="Roboto" w:eastAsia="Roboto" w:hAnsi="Roboto"/>
          <w:color w:val="404041"/>
          <w:sz w:val="24"/>
          <w:szCs w:val="24"/>
          <w:rtl w:val="0"/>
        </w:rPr>
        <w:t xml:space="preserve">:</w:t>
      </w:r>
    </w:p>
    <w:p w:rsidR="00000000" w:rsidDel="00000000" w:rsidP="00000000" w:rsidRDefault="00000000" w:rsidRPr="00000000" w14:paraId="000004B2">
      <w:pPr>
        <w:shd w:fill="ffffff" w:val="clear"/>
        <w:spacing w:after="160" w:line="312" w:lineRule="auto"/>
        <w:rPr>
          <w:rFonts w:ascii="Roboto" w:cs="Roboto" w:eastAsia="Roboto" w:hAnsi="Roboto"/>
          <w:i w:val="1"/>
          <w:color w:val="404041"/>
          <w:sz w:val="24"/>
          <w:szCs w:val="24"/>
        </w:rPr>
      </w:pPr>
      <w:r w:rsidDel="00000000" w:rsidR="00000000" w:rsidRPr="00000000">
        <w:rPr>
          <w:rFonts w:ascii="Roboto" w:cs="Roboto" w:eastAsia="Roboto" w:hAnsi="Roboto"/>
          <w:i w:val="1"/>
          <w:color w:val="404041"/>
          <w:sz w:val="24"/>
          <w:szCs w:val="24"/>
          <w:rtl w:val="0"/>
        </w:rPr>
        <w:t xml:space="preserve">Groovy</w:t>
      </w:r>
    </w:p>
    <w:p w:rsidR="00000000" w:rsidDel="00000000" w:rsidP="00000000" w:rsidRDefault="00000000" w:rsidRPr="00000000" w14:paraId="000004B3">
      <w:pPr>
        <w:numPr>
          <w:ilvl w:val="0"/>
          <w:numId w:val="31"/>
        </w:numPr>
        <w:spacing w:after="620" w:line="360" w:lineRule="auto"/>
        <w:ind w:left="1100" w:hanging="360"/>
        <w:rPr>
          <w:shd w:fill="auto" w:val="clear"/>
        </w:rPr>
      </w:pPr>
      <w:r w:rsidDel="00000000" w:rsidR="00000000" w:rsidRPr="00000000">
        <w:rPr>
          <w:rFonts w:ascii="Courier New" w:cs="Courier New" w:eastAsia="Courier New" w:hAnsi="Courier New"/>
          <w:sz w:val="20"/>
          <w:szCs w:val="20"/>
          <w:rtl w:val="0"/>
        </w:rPr>
        <w:t xml:space="preserve">log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info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'Found these things: {} {}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8800"/>
          <w:sz w:val="20"/>
          <w:szCs w:val="20"/>
          <w:rtl w:val="0"/>
        </w:rPr>
        <w:t xml:space="preserve">'Hello'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true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as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Object</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B4">
      <w:pPr>
        <w:rPr>
          <w:rFonts w:ascii="Courier New" w:cs="Courier New" w:eastAsia="Courier New" w:hAnsi="Courier New"/>
          <w:color w:val="666600"/>
          <w:sz w:val="20"/>
          <w:szCs w:val="20"/>
          <w:shd w:fill="f5f5f5" w:val="clear"/>
        </w:rPr>
      </w:pPr>
      <w:r w:rsidDel="00000000" w:rsidR="00000000" w:rsidRPr="00000000">
        <w:rPr>
          <w:rtl w:val="0"/>
        </w:rPr>
      </w:r>
    </w:p>
    <w:p w:rsidR="00000000" w:rsidDel="00000000" w:rsidP="00000000" w:rsidRDefault="00000000" w:rsidRPr="00000000" w14:paraId="000004B5">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Recipe</w:t>
      </w:r>
      <w:r w:rsidDel="00000000" w:rsidR="00000000" w:rsidRPr="00000000">
        <w:rPr>
          <w:rFonts w:ascii="Roboto" w:cs="Roboto" w:eastAsia="Roboto" w:hAnsi="Roboto"/>
          <w:color w:val="404041"/>
          <w:sz w:val="24"/>
          <w:szCs w:val="24"/>
          <w:highlight w:val="white"/>
          <w:rtl w:val="0"/>
        </w:rPr>
        <w:t xml:space="preserve">: Read the contents of an incoming flow file using a callback</w:t>
      </w:r>
    </w:p>
    <w:p w:rsidR="00000000" w:rsidDel="00000000" w:rsidP="00000000" w:rsidRDefault="00000000" w:rsidRPr="00000000" w14:paraId="000004B6">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Use Case</w:t>
      </w:r>
      <w:r w:rsidDel="00000000" w:rsidR="00000000" w:rsidRPr="00000000">
        <w:rPr>
          <w:rFonts w:ascii="Roboto" w:cs="Roboto" w:eastAsia="Roboto" w:hAnsi="Roboto"/>
          <w:color w:val="404041"/>
          <w:sz w:val="24"/>
          <w:szCs w:val="24"/>
          <w:highlight w:val="white"/>
          <w:rtl w:val="0"/>
        </w:rPr>
        <w:t xml:space="preserve">: You have incoming connection(s) to ExecuteScript and want to retrieve the contents of a flow file from the queue(s) for processing.</w:t>
      </w:r>
    </w:p>
    <w:p w:rsidR="00000000" w:rsidDel="00000000" w:rsidP="00000000" w:rsidRDefault="00000000" w:rsidRPr="00000000" w14:paraId="000004B7">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Approach</w:t>
      </w:r>
      <w:r w:rsidDel="00000000" w:rsidR="00000000" w:rsidRPr="00000000">
        <w:rPr>
          <w:rFonts w:ascii="Roboto" w:cs="Roboto" w:eastAsia="Roboto" w:hAnsi="Roboto"/>
          <w:color w:val="404041"/>
          <w:sz w:val="24"/>
          <w:szCs w:val="24"/>
          <w:highlight w:val="white"/>
          <w:rtl w:val="0"/>
        </w:rPr>
        <w:t xml:space="preserve">: Use the read(</w:t>
      </w:r>
      <w:r w:rsidDel="00000000" w:rsidR="00000000" w:rsidRPr="00000000">
        <w:rPr>
          <w:rFonts w:ascii="Roboto" w:cs="Roboto" w:eastAsia="Roboto" w:hAnsi="Roboto"/>
          <w:i w:val="1"/>
          <w:color w:val="404041"/>
          <w:sz w:val="24"/>
          <w:szCs w:val="24"/>
          <w:highlight w:val="white"/>
          <w:rtl w:val="0"/>
        </w:rPr>
        <w:t xml:space="preserve">flowFile</w:t>
      </w:r>
      <w:r w:rsidDel="00000000" w:rsidR="00000000" w:rsidRPr="00000000">
        <w:rPr>
          <w:rFonts w:ascii="Roboto" w:cs="Roboto" w:eastAsia="Roboto" w:hAnsi="Roboto"/>
          <w:color w:val="404041"/>
          <w:sz w:val="24"/>
          <w:szCs w:val="24"/>
          <w:highlight w:val="white"/>
          <w:rtl w:val="0"/>
        </w:rPr>
        <w:t xml:space="preserve">, </w:t>
      </w:r>
      <w:r w:rsidDel="00000000" w:rsidR="00000000" w:rsidRPr="00000000">
        <w:rPr>
          <w:rFonts w:ascii="Roboto" w:cs="Roboto" w:eastAsia="Roboto" w:hAnsi="Roboto"/>
          <w:i w:val="1"/>
          <w:color w:val="404041"/>
          <w:sz w:val="24"/>
          <w:szCs w:val="24"/>
          <w:highlight w:val="white"/>
          <w:rtl w:val="0"/>
        </w:rPr>
        <w:t xml:space="preserve">inputStreamCallback</w:t>
      </w:r>
      <w:r w:rsidDel="00000000" w:rsidR="00000000" w:rsidRPr="00000000">
        <w:rPr>
          <w:rFonts w:ascii="Roboto" w:cs="Roboto" w:eastAsia="Roboto" w:hAnsi="Roboto"/>
          <w:color w:val="404041"/>
          <w:sz w:val="24"/>
          <w:szCs w:val="24"/>
          <w:highlight w:val="white"/>
          <w:rtl w:val="0"/>
        </w:rPr>
        <w:t xml:space="preserve">) method from the session object. An InputStreamCallback object is needed to pass into the read() method. Note that because InputStreamCallback is an object, the contents are only visible to that object by default. If you need to use the data outside the read() method, use a more globally-scoped variable. The examples will store the full contents of the incoming flow file into a String (using Apache Commons' IOUtils class).</w:t>
      </w:r>
    </w:p>
    <w:p w:rsidR="00000000" w:rsidDel="00000000" w:rsidP="00000000" w:rsidRDefault="00000000" w:rsidRPr="00000000" w14:paraId="000004B8">
      <w:pPr>
        <w:shd w:fill="ffffff" w:val="clear"/>
        <w:spacing w:after="160" w:line="240" w:lineRule="auto"/>
        <w:rPr>
          <w:rFonts w:ascii="Roboto" w:cs="Roboto" w:eastAsia="Roboto" w:hAnsi="Roboto"/>
          <w:b w:val="1"/>
          <w:color w:val="404041"/>
          <w:sz w:val="24"/>
          <w:szCs w:val="24"/>
        </w:rPr>
      </w:pPr>
      <w:r w:rsidDel="00000000" w:rsidR="00000000" w:rsidRPr="00000000">
        <w:rPr>
          <w:rFonts w:ascii="Roboto" w:cs="Roboto" w:eastAsia="Roboto" w:hAnsi="Roboto"/>
          <w:b w:val="1"/>
          <w:color w:val="404041"/>
          <w:sz w:val="24"/>
          <w:szCs w:val="24"/>
          <w:rtl w:val="0"/>
        </w:rPr>
        <w:t xml:space="preserve">for use </w:t>
      </w:r>
      <w:r w:rsidDel="00000000" w:rsidR="00000000" w:rsidRPr="00000000">
        <w:rPr>
          <w:rFonts w:ascii="Courier New" w:cs="Courier New" w:eastAsia="Courier New" w:hAnsi="Courier New"/>
          <w:b w:val="1"/>
          <w:color w:val="660066"/>
          <w:sz w:val="20"/>
          <w:szCs w:val="20"/>
          <w:rtl w:val="0"/>
        </w:rPr>
        <w:t xml:space="preserve">IOUtils </w:t>
      </w:r>
      <w:r w:rsidDel="00000000" w:rsidR="00000000" w:rsidRPr="00000000">
        <w:rPr>
          <w:rFonts w:ascii="Roboto" w:cs="Roboto" w:eastAsia="Roboto" w:hAnsi="Roboto"/>
          <w:b w:val="1"/>
          <w:color w:val="404041"/>
          <w:sz w:val="24"/>
          <w:szCs w:val="24"/>
          <w:rtl w:val="0"/>
        </w:rPr>
        <w:t xml:space="preserve">and  </w:t>
      </w:r>
      <w:r w:rsidDel="00000000" w:rsidR="00000000" w:rsidRPr="00000000">
        <w:rPr>
          <w:rFonts w:ascii="Courier New" w:cs="Courier New" w:eastAsia="Courier New" w:hAnsi="Courier New"/>
          <w:b w:val="1"/>
          <w:color w:val="660066"/>
          <w:sz w:val="20"/>
          <w:szCs w:val="20"/>
          <w:rtl w:val="0"/>
        </w:rPr>
        <w:t xml:space="preserve">StandardCharsets</w:t>
      </w:r>
      <w:r w:rsidDel="00000000" w:rsidR="00000000" w:rsidRPr="00000000">
        <w:rPr>
          <w:rFonts w:ascii="Roboto" w:cs="Roboto" w:eastAsia="Roboto" w:hAnsi="Roboto"/>
          <w:b w:val="1"/>
          <w:color w:val="404041"/>
          <w:sz w:val="24"/>
          <w:szCs w:val="24"/>
          <w:rtl w:val="0"/>
        </w:rPr>
        <w:t xml:space="preserve"> import packages</w:t>
      </w:r>
    </w:p>
    <w:p w:rsidR="00000000" w:rsidDel="00000000" w:rsidP="00000000" w:rsidRDefault="00000000" w:rsidRPr="00000000" w14:paraId="000004B9">
      <w:pPr>
        <w:shd w:fill="ffffff" w:val="clear"/>
        <w:spacing w:after="160" w:line="240" w:lineRule="auto"/>
        <w:rPr>
          <w:rFonts w:ascii="Courier New" w:cs="Courier New" w:eastAsia="Courier New" w:hAnsi="Courier New"/>
          <w:color w:val="660066"/>
          <w:sz w:val="20"/>
          <w:szCs w:val="20"/>
        </w:rPr>
      </w:pPr>
      <w:r w:rsidDel="00000000" w:rsidR="00000000" w:rsidRPr="00000000">
        <w:rPr>
          <w:rFonts w:ascii="Courier New" w:cs="Courier New" w:eastAsia="Courier New" w:hAnsi="Courier New"/>
          <w:color w:val="000088"/>
          <w:sz w:val="20"/>
          <w:szCs w:val="20"/>
          <w:rtl w:val="0"/>
        </w:rPr>
        <w:t xml:space="preserve">import</w:t>
      </w:r>
      <w:r w:rsidDel="00000000" w:rsidR="00000000" w:rsidRPr="00000000">
        <w:rPr>
          <w:rFonts w:ascii="Courier New" w:cs="Courier New" w:eastAsia="Courier New" w:hAnsi="Courier New"/>
          <w:sz w:val="20"/>
          <w:szCs w:val="20"/>
          <w:rtl w:val="0"/>
        </w:rPr>
        <w:t xml:space="preserve"> org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apache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commons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io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IOUtils</w:t>
      </w:r>
    </w:p>
    <w:p w:rsidR="00000000" w:rsidDel="00000000" w:rsidP="00000000" w:rsidRDefault="00000000" w:rsidRPr="00000000" w14:paraId="000004BA">
      <w:pPr>
        <w:shd w:fill="eeeeee" w:val="clear"/>
        <w:spacing w:after="0" w:line="240" w:lineRule="auto"/>
        <w:ind w:left="0" w:firstLine="0"/>
        <w:rPr>
          <w:rFonts w:ascii="Courier New" w:cs="Courier New" w:eastAsia="Courier New" w:hAnsi="Courier New"/>
          <w:color w:val="660066"/>
          <w:sz w:val="20"/>
          <w:szCs w:val="20"/>
        </w:rPr>
      </w:pPr>
      <w:r w:rsidDel="00000000" w:rsidR="00000000" w:rsidRPr="00000000">
        <w:rPr>
          <w:rFonts w:ascii="Courier New" w:cs="Courier New" w:eastAsia="Courier New" w:hAnsi="Courier New"/>
          <w:color w:val="000088"/>
          <w:sz w:val="20"/>
          <w:szCs w:val="20"/>
          <w:rtl w:val="0"/>
        </w:rPr>
        <w:t xml:space="preserve">import</w:t>
      </w:r>
      <w:r w:rsidDel="00000000" w:rsidR="00000000" w:rsidRPr="00000000">
        <w:rPr>
          <w:rFonts w:ascii="Courier New" w:cs="Courier New" w:eastAsia="Courier New" w:hAnsi="Courier New"/>
          <w:sz w:val="20"/>
          <w:szCs w:val="20"/>
          <w:rtl w:val="0"/>
        </w:rPr>
        <w:t xml:space="preserve"> java</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nio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charset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StandardCharsets</w:t>
      </w:r>
    </w:p>
    <w:p w:rsidR="00000000" w:rsidDel="00000000" w:rsidP="00000000" w:rsidRDefault="00000000" w:rsidRPr="00000000" w14:paraId="000004BB">
      <w:pPr>
        <w:shd w:fill="ffffff" w:val="clear"/>
        <w:spacing w:after="160" w:line="312" w:lineRule="auto"/>
        <w:rPr>
          <w:rFonts w:ascii="Roboto" w:cs="Roboto" w:eastAsia="Roboto" w:hAnsi="Roboto"/>
          <w:color w:val="404041"/>
          <w:sz w:val="24"/>
          <w:szCs w:val="24"/>
        </w:rPr>
      </w:pPr>
      <w:r w:rsidDel="00000000" w:rsidR="00000000" w:rsidRPr="00000000">
        <w:rPr>
          <w:rtl w:val="0"/>
        </w:rPr>
      </w:r>
    </w:p>
    <w:p w:rsidR="00000000" w:rsidDel="00000000" w:rsidP="00000000" w:rsidRDefault="00000000" w:rsidRPr="00000000" w14:paraId="000004BC">
      <w:pPr>
        <w:numPr>
          <w:ilvl w:val="0"/>
          <w:numId w:val="70"/>
        </w:numPr>
        <w:shd w:fill="ffffff" w:val="clear"/>
        <w:spacing w:after="0" w:line="360" w:lineRule="auto"/>
        <w:ind w:left="540" w:hanging="360"/>
        <w:rPr/>
      </w:pPr>
      <w:r w:rsidDel="00000000" w:rsidR="00000000" w:rsidRPr="00000000">
        <w:rPr>
          <w:rFonts w:ascii="Courier New" w:cs="Courier New" w:eastAsia="Courier New" w:hAnsi="Courier New"/>
          <w:sz w:val="20"/>
          <w:szCs w:val="20"/>
          <w:rtl w:val="0"/>
        </w:rPr>
        <w:t xml:space="preserve">    flowFile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get</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BD">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return</w:t>
      </w:r>
    </w:p>
    <w:p w:rsidR="00000000" w:rsidDel="00000000" w:rsidP="00000000" w:rsidRDefault="00000000" w:rsidRPr="00000000" w14:paraId="000004BE">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color w:val="000088"/>
          <w:sz w:val="20"/>
          <w:szCs w:val="20"/>
          <w:rtl w:val="0"/>
        </w:rPr>
        <w:t xml:space="preserve">def</w:t>
      </w:r>
      <w:r w:rsidDel="00000000" w:rsidR="00000000" w:rsidRPr="00000000">
        <w:rPr>
          <w:rFonts w:ascii="Courier New" w:cs="Courier New" w:eastAsia="Courier New" w:hAnsi="Courier New"/>
          <w:sz w:val="20"/>
          <w:szCs w:val="20"/>
          <w:rtl w:val="0"/>
        </w:rPr>
        <w:t xml:space="preserve"> text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w:t>
      </w:r>
    </w:p>
    <w:p w:rsidR="00000000" w:rsidDel="00000000" w:rsidP="00000000" w:rsidRDefault="00000000" w:rsidRPr="00000000" w14:paraId="000004BF">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color w:val="880000"/>
          <w:sz w:val="20"/>
          <w:szCs w:val="20"/>
          <w:rtl w:val="0"/>
        </w:rPr>
        <w:t xml:space="preserve">// Cast a closure with an inputStream parameter to InputStreamCallback</w:t>
      </w:r>
    </w:p>
    <w:p w:rsidR="00000000" w:rsidDel="00000000" w:rsidP="00000000" w:rsidRDefault="00000000" w:rsidRPr="00000000" w14:paraId="000004C0">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read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inputStream </w:t>
      </w:r>
      <w:r w:rsidDel="00000000" w:rsidR="00000000" w:rsidRPr="00000000">
        <w:rPr>
          <w:rFonts w:ascii="Courier New" w:cs="Courier New" w:eastAsia="Courier New" w:hAnsi="Courier New"/>
          <w:color w:val="666600"/>
          <w:sz w:val="20"/>
          <w:szCs w:val="20"/>
          <w:rtl w:val="0"/>
        </w:rPr>
        <w:t xml:space="preserve">-&gt;</w:t>
      </w:r>
    </w:p>
    <w:p w:rsidR="00000000" w:rsidDel="00000000" w:rsidP="00000000" w:rsidRDefault="00000000" w:rsidRPr="00000000" w14:paraId="000004C1">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 text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IOUtils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toString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inputStream</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StandardCharsets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UTF_8</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C2">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0000"/>
          <w:sz w:val="20"/>
          <w:szCs w:val="20"/>
          <w:rtl w:val="0"/>
        </w:rPr>
        <w:t xml:space="preserve">// Do something with text here</w:t>
      </w:r>
    </w:p>
    <w:p w:rsidR="00000000" w:rsidDel="00000000" w:rsidP="00000000" w:rsidRDefault="00000000" w:rsidRPr="00000000" w14:paraId="000004C3">
      <w:pPr>
        <w:numPr>
          <w:ilvl w:val="0"/>
          <w:numId w:val="70"/>
        </w:numPr>
        <w:shd w:fill="eeeeee" w:val="clear"/>
        <w:spacing w:after="0" w:line="360" w:lineRule="auto"/>
        <w:ind w:left="1100" w:hanging="36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as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InputStreamCallback</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C4">
      <w:pPr>
        <w:shd w:fill="ffffff" w:val="clear"/>
        <w:spacing w:after="160" w:line="312" w:lineRule="auto"/>
        <w:rPr>
          <w:rFonts w:ascii="Roboto" w:cs="Roboto" w:eastAsia="Roboto" w:hAnsi="Roboto"/>
          <w:color w:val="404041"/>
          <w:sz w:val="24"/>
          <w:szCs w:val="24"/>
        </w:rPr>
      </w:pPr>
      <w:r w:rsidDel="00000000" w:rsidR="00000000" w:rsidRPr="00000000">
        <w:rPr>
          <w:rtl w:val="0"/>
        </w:rPr>
      </w:r>
    </w:p>
    <w:p w:rsidR="00000000" w:rsidDel="00000000" w:rsidP="00000000" w:rsidRDefault="00000000" w:rsidRPr="00000000" w14:paraId="000004C5">
      <w:pPr>
        <w:shd w:fill="ffffff" w:val="clear"/>
        <w:spacing w:after="160" w:line="312" w:lineRule="auto"/>
        <w:rPr>
          <w:rFonts w:ascii="Roboto" w:cs="Roboto" w:eastAsia="Roboto" w:hAnsi="Roboto"/>
          <w:b w:val="1"/>
          <w:color w:val="404041"/>
          <w:sz w:val="24"/>
          <w:szCs w:val="24"/>
          <w:highlight w:val="white"/>
        </w:rPr>
      </w:pPr>
      <w:r w:rsidDel="00000000" w:rsidR="00000000" w:rsidRPr="00000000">
        <w:rPr>
          <w:rtl w:val="0"/>
        </w:rPr>
      </w:r>
    </w:p>
    <w:p w:rsidR="00000000" w:rsidDel="00000000" w:rsidP="00000000" w:rsidRDefault="00000000" w:rsidRPr="00000000" w14:paraId="000004C6">
      <w:pPr>
        <w:shd w:fill="ffffff" w:val="clear"/>
        <w:spacing w:after="160" w:line="312" w:lineRule="auto"/>
        <w:rPr>
          <w:rFonts w:ascii="Roboto" w:cs="Roboto" w:eastAsia="Roboto" w:hAnsi="Roboto"/>
          <w:b w:val="1"/>
          <w:color w:val="404041"/>
          <w:sz w:val="24"/>
          <w:szCs w:val="24"/>
          <w:highlight w:val="white"/>
        </w:rPr>
      </w:pPr>
      <w:r w:rsidDel="00000000" w:rsidR="00000000" w:rsidRPr="00000000">
        <w:rPr>
          <w:rtl w:val="0"/>
        </w:rPr>
      </w:r>
    </w:p>
    <w:p w:rsidR="00000000" w:rsidDel="00000000" w:rsidP="00000000" w:rsidRDefault="00000000" w:rsidRPr="00000000" w14:paraId="000004C7">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Recipe</w:t>
      </w:r>
      <w:r w:rsidDel="00000000" w:rsidR="00000000" w:rsidRPr="00000000">
        <w:rPr>
          <w:rFonts w:ascii="Roboto" w:cs="Roboto" w:eastAsia="Roboto" w:hAnsi="Roboto"/>
          <w:color w:val="404041"/>
          <w:sz w:val="24"/>
          <w:szCs w:val="24"/>
          <w:highlight w:val="white"/>
          <w:rtl w:val="0"/>
        </w:rPr>
        <w:t xml:space="preserve">: Write content to an outgoing flow file using a callback</w:t>
      </w:r>
    </w:p>
    <w:p w:rsidR="00000000" w:rsidDel="00000000" w:rsidP="00000000" w:rsidRDefault="00000000" w:rsidRPr="00000000" w14:paraId="000004C8">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Use Case</w:t>
      </w:r>
      <w:r w:rsidDel="00000000" w:rsidR="00000000" w:rsidRPr="00000000">
        <w:rPr>
          <w:rFonts w:ascii="Roboto" w:cs="Roboto" w:eastAsia="Roboto" w:hAnsi="Roboto"/>
          <w:color w:val="404041"/>
          <w:sz w:val="24"/>
          <w:szCs w:val="24"/>
          <w:highlight w:val="white"/>
          <w:rtl w:val="0"/>
        </w:rPr>
        <w:t xml:space="preserve">: You want to generate content for an outgoing flow file.</w:t>
      </w:r>
    </w:p>
    <w:p w:rsidR="00000000" w:rsidDel="00000000" w:rsidP="00000000" w:rsidRDefault="00000000" w:rsidRPr="00000000" w14:paraId="000004C9">
      <w:pPr>
        <w:shd w:fill="ffffff" w:val="clear"/>
        <w:spacing w:after="160" w:line="312" w:lineRule="auto"/>
        <w:rPr>
          <w:rFonts w:ascii="Roboto" w:cs="Roboto" w:eastAsia="Roboto" w:hAnsi="Roboto"/>
          <w:color w:val="404041"/>
          <w:sz w:val="24"/>
          <w:szCs w:val="24"/>
          <w:highlight w:val="white"/>
        </w:rPr>
      </w:pPr>
      <w:r w:rsidDel="00000000" w:rsidR="00000000" w:rsidRPr="00000000">
        <w:rPr>
          <w:rFonts w:ascii="Roboto" w:cs="Roboto" w:eastAsia="Roboto" w:hAnsi="Roboto"/>
          <w:b w:val="1"/>
          <w:color w:val="404041"/>
          <w:sz w:val="24"/>
          <w:szCs w:val="24"/>
          <w:highlight w:val="white"/>
          <w:rtl w:val="0"/>
        </w:rPr>
        <w:t xml:space="preserve">Approach</w:t>
      </w:r>
      <w:r w:rsidDel="00000000" w:rsidR="00000000" w:rsidRPr="00000000">
        <w:rPr>
          <w:rFonts w:ascii="Roboto" w:cs="Roboto" w:eastAsia="Roboto" w:hAnsi="Roboto"/>
          <w:color w:val="404041"/>
          <w:sz w:val="24"/>
          <w:szCs w:val="24"/>
          <w:highlight w:val="white"/>
          <w:rtl w:val="0"/>
        </w:rPr>
        <w:t xml:space="preserve">: Use the write(</w:t>
      </w:r>
      <w:r w:rsidDel="00000000" w:rsidR="00000000" w:rsidRPr="00000000">
        <w:rPr>
          <w:rFonts w:ascii="Roboto" w:cs="Roboto" w:eastAsia="Roboto" w:hAnsi="Roboto"/>
          <w:i w:val="1"/>
          <w:color w:val="404041"/>
          <w:sz w:val="24"/>
          <w:szCs w:val="24"/>
          <w:highlight w:val="white"/>
          <w:rtl w:val="0"/>
        </w:rPr>
        <w:t xml:space="preserve">flowFile</w:t>
      </w:r>
      <w:r w:rsidDel="00000000" w:rsidR="00000000" w:rsidRPr="00000000">
        <w:rPr>
          <w:rFonts w:ascii="Roboto" w:cs="Roboto" w:eastAsia="Roboto" w:hAnsi="Roboto"/>
          <w:color w:val="404041"/>
          <w:sz w:val="24"/>
          <w:szCs w:val="24"/>
          <w:highlight w:val="white"/>
          <w:rtl w:val="0"/>
        </w:rPr>
        <w:t xml:space="preserve">, </w:t>
      </w:r>
      <w:r w:rsidDel="00000000" w:rsidR="00000000" w:rsidRPr="00000000">
        <w:rPr>
          <w:rFonts w:ascii="Roboto" w:cs="Roboto" w:eastAsia="Roboto" w:hAnsi="Roboto"/>
          <w:i w:val="1"/>
          <w:color w:val="404041"/>
          <w:sz w:val="24"/>
          <w:szCs w:val="24"/>
          <w:highlight w:val="white"/>
          <w:rtl w:val="0"/>
        </w:rPr>
        <w:t xml:space="preserve">outputStreamCallback</w:t>
      </w:r>
      <w:r w:rsidDel="00000000" w:rsidR="00000000" w:rsidRPr="00000000">
        <w:rPr>
          <w:rFonts w:ascii="Roboto" w:cs="Roboto" w:eastAsia="Roboto" w:hAnsi="Roboto"/>
          <w:color w:val="404041"/>
          <w:sz w:val="24"/>
          <w:szCs w:val="24"/>
          <w:highlight w:val="white"/>
          <w:rtl w:val="0"/>
        </w:rPr>
        <w:t xml:space="preserve">) method from the session object. An OutputStreamCallback object is needed to pass into the write() method.</w:t>
      </w:r>
    </w:p>
    <w:p w:rsidR="00000000" w:rsidDel="00000000" w:rsidP="00000000" w:rsidRDefault="00000000" w:rsidRPr="00000000" w14:paraId="000004CA">
      <w:pPr>
        <w:numPr>
          <w:ilvl w:val="0"/>
          <w:numId w:val="23"/>
        </w:numPr>
        <w:shd w:fill="ffffff" w:val="clear"/>
        <w:spacing w:after="0" w:line="360" w:lineRule="auto"/>
        <w:ind w:left="0" w:hanging="360"/>
        <w:rPr/>
      </w:pPr>
      <w:r w:rsidDel="00000000" w:rsidR="00000000" w:rsidRPr="00000000">
        <w:rPr>
          <w:rFonts w:ascii="Courier New" w:cs="Courier New" w:eastAsia="Courier New" w:hAnsi="Courier New"/>
          <w:color w:val="000088"/>
          <w:sz w:val="20"/>
          <w:szCs w:val="20"/>
          <w:rtl w:val="0"/>
        </w:rPr>
        <w:t xml:space="preserve">import</w:t>
      </w:r>
      <w:r w:rsidDel="00000000" w:rsidR="00000000" w:rsidRPr="00000000">
        <w:rPr>
          <w:rFonts w:ascii="Courier New" w:cs="Courier New" w:eastAsia="Courier New" w:hAnsi="Courier New"/>
          <w:sz w:val="20"/>
          <w:szCs w:val="20"/>
          <w:rtl w:val="0"/>
        </w:rPr>
        <w:t xml:space="preserve"> org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apache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commons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io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IOUtils</w:t>
      </w:r>
    </w:p>
    <w:p w:rsidR="00000000" w:rsidDel="00000000" w:rsidP="00000000" w:rsidRDefault="00000000" w:rsidRPr="00000000" w14:paraId="000004CB">
      <w:pPr>
        <w:numPr>
          <w:ilvl w:val="0"/>
          <w:numId w:val="23"/>
        </w:numPr>
        <w:shd w:fill="eeeeee" w:val="clear"/>
        <w:spacing w:after="0" w:line="360" w:lineRule="auto"/>
        <w:ind w:left="0" w:hanging="360"/>
        <w:rPr/>
      </w:pPr>
      <w:r w:rsidDel="00000000" w:rsidR="00000000" w:rsidRPr="00000000">
        <w:rPr>
          <w:rFonts w:ascii="Courier New" w:cs="Courier New" w:eastAsia="Courier New" w:hAnsi="Courier New"/>
          <w:color w:val="000088"/>
          <w:sz w:val="20"/>
          <w:szCs w:val="20"/>
          <w:rtl w:val="0"/>
        </w:rPr>
        <w:t xml:space="preserve">import</w:t>
      </w:r>
      <w:r w:rsidDel="00000000" w:rsidR="00000000" w:rsidRPr="00000000">
        <w:rPr>
          <w:rFonts w:ascii="Courier New" w:cs="Courier New" w:eastAsia="Courier New" w:hAnsi="Courier New"/>
          <w:sz w:val="20"/>
          <w:szCs w:val="20"/>
          <w:rtl w:val="0"/>
        </w:rPr>
        <w:t xml:space="preserve"> java</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nio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charset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StandardCharsets</w:t>
      </w:r>
    </w:p>
    <w:p w:rsidR="00000000" w:rsidDel="00000000" w:rsidP="00000000" w:rsidRDefault="00000000" w:rsidRPr="00000000" w14:paraId="000004CC">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D">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flowFile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get</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CE">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return</w:t>
      </w:r>
    </w:p>
    <w:p w:rsidR="00000000" w:rsidDel="00000000" w:rsidP="00000000" w:rsidRDefault="00000000" w:rsidRPr="00000000" w14:paraId="000004CF">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color w:val="000088"/>
          <w:sz w:val="20"/>
          <w:szCs w:val="20"/>
          <w:rtl w:val="0"/>
        </w:rPr>
        <w:t xml:space="preserve">def</w:t>
      </w:r>
      <w:r w:rsidDel="00000000" w:rsidR="00000000" w:rsidRPr="00000000">
        <w:rPr>
          <w:rFonts w:ascii="Courier New" w:cs="Courier New" w:eastAsia="Courier New" w:hAnsi="Courier New"/>
          <w:sz w:val="20"/>
          <w:szCs w:val="20"/>
          <w:rtl w:val="0"/>
        </w:rPr>
        <w:t xml:space="preserve"> text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'Hello world!'</w:t>
      </w:r>
    </w:p>
    <w:p w:rsidR="00000000" w:rsidDel="00000000" w:rsidP="00000000" w:rsidRDefault="00000000" w:rsidRPr="00000000" w14:paraId="000004D0">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color w:val="880000"/>
          <w:sz w:val="20"/>
          <w:szCs w:val="20"/>
          <w:rtl w:val="0"/>
        </w:rPr>
        <w:t xml:space="preserve">// Cast a closure with an outputStream parameter to OutputStreamCallback</w:t>
      </w:r>
    </w:p>
    <w:p w:rsidR="00000000" w:rsidDel="00000000" w:rsidP="00000000" w:rsidRDefault="00000000" w:rsidRPr="00000000" w14:paraId="000004D1">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flowFile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session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write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flowFile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outputStream </w:t>
      </w:r>
      <w:r w:rsidDel="00000000" w:rsidR="00000000" w:rsidRPr="00000000">
        <w:rPr>
          <w:rFonts w:ascii="Courier New" w:cs="Courier New" w:eastAsia="Courier New" w:hAnsi="Courier New"/>
          <w:color w:val="666600"/>
          <w:sz w:val="20"/>
          <w:szCs w:val="20"/>
          <w:rtl w:val="0"/>
        </w:rPr>
        <w:t xml:space="preserve">-&gt;</w:t>
      </w:r>
    </w:p>
    <w:p w:rsidR="00000000" w:rsidDel="00000000" w:rsidP="00000000" w:rsidRDefault="00000000" w:rsidRPr="00000000" w14:paraId="000004D2">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sz w:val="20"/>
          <w:szCs w:val="20"/>
          <w:rtl w:val="0"/>
        </w:rPr>
        <w:t xml:space="preserve"> outputStream</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write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getBytes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StandardCharsets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UTF_8</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D3">
      <w:pPr>
        <w:numPr>
          <w:ilvl w:val="0"/>
          <w:numId w:val="23"/>
        </w:numPr>
        <w:shd w:fill="eeeeee" w:val="clear"/>
        <w:spacing w:after="0" w:line="360" w:lineRule="auto"/>
        <w:ind w:left="1100" w:hanging="36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as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OutputStreamCallback</w:t>
      </w:r>
      <w:r w:rsidDel="00000000" w:rsidR="00000000" w:rsidRPr="00000000">
        <w:rPr>
          <w:rFonts w:ascii="Courier New" w:cs="Courier New" w:eastAsia="Courier New" w:hAnsi="Courier New"/>
          <w:color w:val="666600"/>
          <w:sz w:val="20"/>
          <w:szCs w:val="20"/>
          <w:rtl w:val="0"/>
        </w:rPr>
        <w:t xml:space="preserve">)</w:t>
      </w:r>
    </w:p>
    <w:p w:rsidR="00000000" w:rsidDel="00000000" w:rsidP="00000000" w:rsidRDefault="00000000" w:rsidRPr="00000000" w14:paraId="000004D4">
      <w:pPr>
        <w:shd w:fill="ffffff" w:val="clear"/>
        <w:spacing w:after="160" w:line="312" w:lineRule="auto"/>
        <w:rPr>
          <w:rFonts w:ascii="Roboto" w:cs="Roboto" w:eastAsia="Roboto" w:hAnsi="Roboto"/>
          <w:color w:val="404041"/>
          <w:sz w:val="24"/>
          <w:szCs w:val="24"/>
          <w:highlight w:val="white"/>
        </w:rPr>
      </w:pPr>
      <w:r w:rsidDel="00000000" w:rsidR="00000000" w:rsidRPr="00000000">
        <w:rPr>
          <w:rtl w:val="0"/>
        </w:rPr>
      </w:r>
    </w:p>
    <w:p w:rsidR="00000000" w:rsidDel="00000000" w:rsidP="00000000" w:rsidRDefault="00000000" w:rsidRPr="00000000" w14:paraId="000004D5">
      <w:pPr>
        <w:rPr>
          <w:rFonts w:ascii="Roboto" w:cs="Roboto" w:eastAsia="Roboto" w:hAnsi="Roboto"/>
          <w:color w:val="404041"/>
          <w:sz w:val="24"/>
          <w:szCs w:val="24"/>
          <w:highlight w:val="white"/>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pStyle w:val="Heading3"/>
        <w:jc w:val="both"/>
        <w:rPr>
          <w:b w:val="0"/>
          <w:color w:val="000000"/>
          <w:sz w:val="24"/>
          <w:szCs w:val="24"/>
        </w:rPr>
      </w:pPr>
      <w:r w:rsidDel="00000000" w:rsidR="00000000" w:rsidRPr="00000000">
        <w:rPr>
          <w:sz w:val="24"/>
          <w:szCs w:val="24"/>
          <w:rtl w:val="0"/>
        </w:rPr>
        <w:t xml:space="preserve">23 - </w:t>
      </w:r>
      <w:r w:rsidDel="00000000" w:rsidR="00000000" w:rsidRPr="00000000">
        <w:rPr>
          <w:color w:val="365c6a"/>
          <w:sz w:val="24"/>
          <w:szCs w:val="24"/>
          <w:rtl w:val="0"/>
        </w:rPr>
        <w:t xml:space="preserve">LogMessage - </w:t>
      </w:r>
      <w:r w:rsidDel="00000000" w:rsidR="00000000" w:rsidRPr="00000000">
        <w:rPr>
          <w:b w:val="0"/>
          <w:color w:val="000000"/>
          <w:sz w:val="24"/>
          <w:szCs w:val="24"/>
          <w:rtl w:val="0"/>
        </w:rPr>
        <w:t xml:space="preserve">Emits a log message at the specified log level.</w:t>
      </w:r>
    </w:p>
    <w:tbl>
      <w:tblPr>
        <w:tblStyle w:val="Table39"/>
        <w:tblW w:w="1009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523"/>
        <w:gridCol w:w="1240"/>
        <w:gridCol w:w="1222"/>
        <w:gridCol w:w="6110"/>
        <w:tblGridChange w:id="0">
          <w:tblGrid>
            <w:gridCol w:w="1523"/>
            <w:gridCol w:w="1240"/>
            <w:gridCol w:w="1222"/>
            <w:gridCol w:w="611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D8">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4D9">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4DA">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DB">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D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Log Level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DD">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info</w:t>
            </w:r>
          </w:p>
        </w:tc>
        <w:tc>
          <w:tcPr>
            <w:shd w:fill="fafafa" w:val="clear"/>
            <w:tcMar>
              <w:top w:w="180.0" w:type="dxa"/>
              <w:bottom w:w="180.0" w:type="dxa"/>
              <w:right w:w="180.0" w:type="dxa"/>
            </w:tcMar>
            <w:vAlign w:val="center"/>
          </w:tcPr>
          <w:p w:rsidR="00000000" w:rsidDel="00000000" w:rsidP="00000000" w:rsidRDefault="00000000" w:rsidRPr="00000000" w14:paraId="000004DE">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D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Log Level to use when logging the message: [trace, debug, info, warn, error]</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Log prefix</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4E1">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4E2">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Log prefix appended to the log lines. It helps to distinguish the output of multiple LogMessage processors.</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Log message</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4E5">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4E6">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log message to emit</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4E8">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40"/>
        <w:tblW w:w="1009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3005"/>
        <w:gridCol w:w="7090"/>
        <w:tblGridChange w:id="0">
          <w:tblGrid>
            <w:gridCol w:w="3005"/>
            <w:gridCol w:w="7090"/>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E9">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4EA">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4E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success</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4E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All FlowFiles are routed to this relationship</w:t>
            </w:r>
          </w:p>
        </w:tc>
      </w:tr>
    </w:tbl>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24-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UpdateAttribute </w:t>
      </w:r>
      <w:r w:rsidDel="00000000" w:rsidR="00000000" w:rsidRPr="00000000">
        <w:rPr>
          <w:rFonts w:ascii="Times New Roman" w:cs="Times New Roman" w:eastAsia="Times New Roman" w:hAnsi="Times New Roman"/>
          <w:b w:val="1"/>
          <w:i w:val="0"/>
          <w:smallCaps w:val="0"/>
          <w:strike w:val="0"/>
          <w:color w:val="365c6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65c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properties in this processor are added by the user. The expression language is supported in user-added properties for this processor. See the NiFi Expression Language Guide to learn how to formulate proper expression language statements to perform the desired functions.</w:t>
      </w:r>
    </w:p>
    <w:p w:rsidR="00000000" w:rsidDel="00000000" w:rsidP="00000000" w:rsidRDefault="00000000" w:rsidRPr="00000000" w14:paraId="000004EF">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an Attribute is added with the name </w:t>
      </w:r>
      <w:r w:rsidDel="00000000" w:rsidR="00000000" w:rsidRPr="00000000">
        <w:rPr>
          <w:rFonts w:ascii="Times New Roman" w:cs="Times New Roman" w:eastAsia="Times New Roman" w:hAnsi="Times New Roman"/>
          <w:b w:val="1"/>
          <w:color w:val="000000"/>
          <w:sz w:val="24"/>
          <w:szCs w:val="24"/>
          <w:rtl w:val="0"/>
        </w:rPr>
        <w:t xml:space="preserve">alternate.identifier</w:t>
      </w:r>
      <w:r w:rsidDel="00000000" w:rsidR="00000000" w:rsidRPr="00000000">
        <w:rPr>
          <w:rFonts w:ascii="Times New Roman" w:cs="Times New Roman" w:eastAsia="Times New Roman" w:hAnsi="Times New Roman"/>
          <w:color w:val="000000"/>
          <w:sz w:val="24"/>
          <w:szCs w:val="24"/>
          <w:rtl w:val="0"/>
        </w:rPr>
        <w:t xml:space="preserve"> and that attribute's value is a URI, an ADD_INFO Provenance Event will be registered, correlating the FlowFile with the given alternate identifier.</w:t>
      </w:r>
    </w:p>
    <w:p w:rsidR="00000000" w:rsidDel="00000000" w:rsidP="00000000" w:rsidRDefault="00000000" w:rsidRPr="00000000" w14:paraId="000004F0">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r w:rsidDel="00000000" w:rsidR="00000000" w:rsidRPr="00000000">
        <w:rPr>
          <w:rtl w:val="0"/>
        </w:rPr>
      </w:r>
    </w:p>
    <w:p w:rsidR="00000000" w:rsidDel="00000000" w:rsidP="00000000" w:rsidRDefault="00000000" w:rsidRPr="00000000" w14:paraId="000004F1">
      <w:pPr>
        <w:numPr>
          <w:ilvl w:val="0"/>
          <w:numId w:val="68"/>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success</w:t>
      </w:r>
    </w:p>
    <w:p w:rsidR="00000000" w:rsidDel="00000000" w:rsidP="00000000" w:rsidRDefault="00000000" w:rsidRPr="00000000" w14:paraId="000004F2">
      <w:pPr>
        <w:numPr>
          <w:ilvl w:val="1"/>
          <w:numId w:val="68"/>
        </w:numPr>
        <w:spacing w:after="0" w:before="0" w:line="24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If the processor successfully updates the specified attribute(s), then the FlowFile follows this relationship.</w:t>
      </w:r>
    </w:p>
    <w:p w:rsidR="00000000" w:rsidDel="00000000" w:rsidP="00000000" w:rsidRDefault="00000000" w:rsidRPr="00000000" w14:paraId="000004F3">
      <w:pPr>
        <w:numPr>
          <w:ilvl w:val="0"/>
          <w:numId w:val="68"/>
        </w:numPr>
        <w:spacing w:after="0" w:before="0" w:line="24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set state fail</w:t>
      </w:r>
    </w:p>
    <w:p w:rsidR="00000000" w:rsidDel="00000000" w:rsidP="00000000" w:rsidRDefault="00000000" w:rsidRPr="00000000" w14:paraId="000004F4">
      <w:pPr>
        <w:numPr>
          <w:ilvl w:val="1"/>
          <w:numId w:val="68"/>
        </w:numPr>
        <w:spacing w:after="280" w:before="0" w:line="24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If the processor is running statefully, and fails to set the state after adding attributes to the FlowFile, then the FlowFile will be routed to this relationship.</w:t>
      </w:r>
    </w:p>
    <w:p w:rsidR="00000000" w:rsidDel="00000000" w:rsidP="00000000" w:rsidRDefault="00000000" w:rsidRPr="00000000" w14:paraId="000004F5">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Basic Usage</w:t>
      </w:r>
      <w:r w:rsidDel="00000000" w:rsidR="00000000" w:rsidRPr="00000000">
        <w:rPr>
          <w:rtl w:val="0"/>
        </w:rPr>
      </w:r>
    </w:p>
    <w:p w:rsidR="00000000" w:rsidDel="00000000" w:rsidP="00000000" w:rsidRDefault="00000000" w:rsidRPr="00000000" w14:paraId="000004F6">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basic usage, changes are made by adding a new processor property and referencing as its name the attribute you want to change. Then enter the desired attribute value as the Value. The Value can be as simple as any text string or it can be a NiFi Expression Language statement that specifies how to formulate the value. (See the NiFi Expression Language Usage Guide for details on crafting NiFi Expression Language statements.)</w:t>
      </w:r>
    </w:p>
    <w:p w:rsidR="00000000" w:rsidDel="00000000" w:rsidP="00000000" w:rsidRDefault="00000000" w:rsidRPr="00000000" w14:paraId="000004F7">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an example, to alter the standard "filename" attribute so that it has ".txt" appended to the end of it, add a new property and make the property name "filename" (to reference the desired attribute), and as the value, use the NiFi Expression Language statement shown below:</w:t>
      </w:r>
    </w:p>
    <w:p w:rsidR="00000000" w:rsidDel="00000000" w:rsidP="00000000" w:rsidRDefault="00000000" w:rsidRPr="00000000" w14:paraId="000004F8">
      <w:pPr>
        <w:numPr>
          <w:ilvl w:val="0"/>
          <w:numId w:val="69"/>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Property</w:t>
      </w:r>
      <w:r w:rsidDel="00000000" w:rsidR="00000000" w:rsidRPr="00000000">
        <w:rPr>
          <w:rFonts w:ascii="Times New Roman" w:cs="Times New Roman" w:eastAsia="Times New Roman" w:hAnsi="Times New Roman"/>
          <w:color w:val="000000"/>
          <w:sz w:val="24"/>
          <w:szCs w:val="24"/>
          <w:rtl w:val="0"/>
        </w:rPr>
        <w:t xml:space="preserve">: filename</w:t>
      </w:r>
    </w:p>
    <w:p w:rsidR="00000000" w:rsidDel="00000000" w:rsidP="00000000" w:rsidRDefault="00000000" w:rsidRPr="00000000" w14:paraId="000004F9">
      <w:pPr>
        <w:numPr>
          <w:ilvl w:val="0"/>
          <w:numId w:val="69"/>
        </w:numPr>
        <w:spacing w:after="280" w:before="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Value</w:t>
      </w:r>
      <w:r w:rsidDel="00000000" w:rsidR="00000000" w:rsidRPr="00000000">
        <w:rPr>
          <w:rFonts w:ascii="Times New Roman" w:cs="Times New Roman" w:eastAsia="Times New Roman" w:hAnsi="Times New Roman"/>
          <w:color w:val="000000"/>
          <w:sz w:val="24"/>
          <w:szCs w:val="24"/>
          <w:rtl w:val="0"/>
        </w:rPr>
        <w:t xml:space="preserve">: ${filename}.txt</w:t>
      </w:r>
    </w:p>
    <w:p w:rsidR="00000000" w:rsidDel="00000000" w:rsidP="00000000" w:rsidRDefault="00000000" w:rsidRPr="00000000" w14:paraId="000004FA">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preceding example illustrates how to modify an existing attribute. If an attribute does not already exist, this processor can also be used to add a new attribute. For example, the following property could be added to create a new attribute called myAttribute that has the value myValue:</w:t>
      </w:r>
    </w:p>
    <w:p w:rsidR="00000000" w:rsidDel="00000000" w:rsidP="00000000" w:rsidRDefault="00000000" w:rsidRPr="00000000" w14:paraId="000004FB">
      <w:pPr>
        <w:numPr>
          <w:ilvl w:val="0"/>
          <w:numId w:val="54"/>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Property</w:t>
      </w:r>
      <w:r w:rsidDel="00000000" w:rsidR="00000000" w:rsidRPr="00000000">
        <w:rPr>
          <w:rFonts w:ascii="Times New Roman" w:cs="Times New Roman" w:eastAsia="Times New Roman" w:hAnsi="Times New Roman"/>
          <w:color w:val="000000"/>
          <w:sz w:val="24"/>
          <w:szCs w:val="24"/>
          <w:rtl w:val="0"/>
        </w:rPr>
        <w:t xml:space="preserve">: myAttribute</w:t>
      </w:r>
    </w:p>
    <w:p w:rsidR="00000000" w:rsidDel="00000000" w:rsidP="00000000" w:rsidRDefault="00000000" w:rsidRPr="00000000" w14:paraId="000004FC">
      <w:pPr>
        <w:numPr>
          <w:ilvl w:val="0"/>
          <w:numId w:val="54"/>
        </w:numPr>
        <w:spacing w:after="280" w:before="0" w:line="240" w:lineRule="auto"/>
        <w:ind w:left="72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Value</w:t>
      </w:r>
      <w:r w:rsidDel="00000000" w:rsidR="00000000" w:rsidRPr="00000000">
        <w:rPr>
          <w:rFonts w:ascii="Times New Roman" w:cs="Times New Roman" w:eastAsia="Times New Roman" w:hAnsi="Times New Roman"/>
          <w:color w:val="000000"/>
          <w:sz w:val="24"/>
          <w:szCs w:val="24"/>
          <w:rtl w:val="0"/>
        </w:rPr>
        <w:t xml:space="preserve">: myValue</w:t>
      </w:r>
    </w:p>
    <w:p w:rsidR="00000000" w:rsidDel="00000000" w:rsidP="00000000" w:rsidRDefault="00000000" w:rsidRPr="00000000" w14:paraId="000004FD">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example, all FlowFiles passing through this processor will receive an additional FlowFile attribute called myAttribute with the value myValue. This type of configuration might be used in a flow where you want to tag every FlowFile with an attribute so that it can be used later in the flow, such as for routing in a RouteOnAttribute processor.</w:t>
      </w:r>
    </w:p>
    <w:p w:rsidR="00000000" w:rsidDel="00000000" w:rsidP="00000000" w:rsidRDefault="00000000" w:rsidRPr="00000000" w14:paraId="000004FE">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F">
      <w:pPr>
        <w:pStyle w:val="Heading3"/>
        <w:jc w:val="both"/>
        <w:rPr>
          <w:b w:val="0"/>
          <w:color w:val="000000"/>
          <w:sz w:val="24"/>
          <w:szCs w:val="24"/>
        </w:rPr>
      </w:pPr>
      <w:r w:rsidDel="00000000" w:rsidR="00000000" w:rsidRPr="00000000">
        <w:rPr>
          <w:color w:val="000000"/>
          <w:sz w:val="24"/>
          <w:szCs w:val="24"/>
          <w:rtl w:val="0"/>
        </w:rPr>
        <w:t xml:space="preserve">23--</w:t>
      </w:r>
      <w:r w:rsidDel="00000000" w:rsidR="00000000" w:rsidRPr="00000000">
        <w:rPr>
          <w:color w:val="365c6a"/>
          <w:sz w:val="24"/>
          <w:szCs w:val="24"/>
          <w:rtl w:val="0"/>
        </w:rPr>
        <w:t xml:space="preserve">MergeContent - </w:t>
      </w:r>
      <w:r w:rsidDel="00000000" w:rsidR="00000000" w:rsidRPr="00000000">
        <w:rPr>
          <w:b w:val="0"/>
          <w:color w:val="000000"/>
          <w:sz w:val="24"/>
          <w:szCs w:val="24"/>
          <w:rtl w:val="0"/>
        </w:rPr>
        <w:t xml:space="preserve">Merges a Group of FlowFiles together based on a user-defined strategy and packages them into a single FlowFile. It is recommended that the Processor be configured with only a single incoming connection, as Group of FlowFiles will not be created from FlowFiles in different connections. This processor updates the mime.type attribute as appropriate</w:t>
      </w:r>
      <w:r w:rsidDel="00000000" w:rsidR="00000000" w:rsidRPr="00000000">
        <w:rPr>
          <w:color w:val="000000"/>
          <w:sz w:val="24"/>
          <w:szCs w:val="24"/>
          <w:rtl w:val="0"/>
        </w:rPr>
        <w:t xml:space="preserve">.</w:t>
      </w:r>
      <w:r w:rsidDel="00000000" w:rsidR="00000000" w:rsidRPr="00000000">
        <w:rPr>
          <w:rtl w:val="0"/>
        </w:rPr>
      </w:r>
    </w:p>
    <w:tbl>
      <w:tblPr>
        <w:tblStyle w:val="Table41"/>
        <w:tblW w:w="1018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717"/>
        <w:gridCol w:w="1808"/>
        <w:gridCol w:w="1655"/>
        <w:gridCol w:w="5005"/>
        <w:tblGridChange w:id="0">
          <w:tblGrid>
            <w:gridCol w:w="1717"/>
            <w:gridCol w:w="1808"/>
            <w:gridCol w:w="1655"/>
            <w:gridCol w:w="5005"/>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500">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225.0" w:type="dxa"/>
              <w:bottom w:w="180.0" w:type="dxa"/>
              <w:right w:w="225.0" w:type="dxa"/>
            </w:tcMar>
            <w:vAlign w:val="center"/>
          </w:tcPr>
          <w:p w:rsidR="00000000" w:rsidDel="00000000" w:rsidP="00000000" w:rsidRDefault="00000000" w:rsidRPr="00000000" w14:paraId="00000501">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Default Value</w:t>
            </w:r>
          </w:p>
        </w:tc>
        <w:tc>
          <w:tcPr>
            <w:tcBorders>
              <w:top w:color="fafafa" w:space="0" w:sz="6" w:val="single"/>
              <w:bottom w:color="e0e0e0" w:space="0" w:sz="6" w:val="single"/>
            </w:tcBorders>
            <w:shd w:fill="ededed" w:val="clear"/>
            <w:tcMar>
              <w:top w:w="165.0" w:type="dxa"/>
              <w:left w:w="150.0" w:type="dxa"/>
              <w:bottom w:w="180.0" w:type="dxa"/>
            </w:tcMar>
            <w:vAlign w:val="center"/>
          </w:tcPr>
          <w:p w:rsidR="00000000" w:rsidDel="00000000" w:rsidP="00000000" w:rsidRDefault="00000000" w:rsidRPr="00000000" w14:paraId="00000502">
            <w:pPr>
              <w:spacing w:after="0" w:line="240" w:lineRule="auto"/>
              <w:jc w:val="center"/>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Allowable Values</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503">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0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Merge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05">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Bin-Packing Algorithm</w:t>
            </w:r>
          </w:p>
        </w:tc>
        <w:tc>
          <w:tcPr>
            <w:shd w:fill="fafafa" w:val="clear"/>
            <w:tcMar>
              <w:top w:w="180.0" w:type="dxa"/>
              <w:bottom w:w="180.0" w:type="dxa"/>
              <w:right w:w="180.0" w:type="dxa"/>
            </w:tcMar>
            <w:vAlign w:val="center"/>
          </w:tcPr>
          <w:p w:rsidR="00000000" w:rsidDel="00000000" w:rsidP="00000000" w:rsidRDefault="00000000" w:rsidRPr="00000000" w14:paraId="00000506">
            <w:pPr>
              <w:numPr>
                <w:ilvl w:val="0"/>
                <w:numId w:val="55"/>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Bin-Packing Algorithm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Generates 'bins' of FlowFiles and fills each bin as full as possible. FlowFiles are placed into a bin based on their size and optionally their attributes (if the &lt;Correlation Attribute&gt; property is set)" id="36" name="image1.png"/>
                  <a:graphic>
                    <a:graphicData uri="http://schemas.openxmlformats.org/drawingml/2006/picture">
                      <pic:pic>
                        <pic:nvPicPr>
                          <pic:cNvPr descr="Generates 'bins' of FlowFiles and fills each bin as full as possible. FlowFiles are placed into a bin based on their size and optionally their attributes (if the &lt;Correlation Attribute&gt; property is set)"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numPr>
                <w:ilvl w:val="0"/>
                <w:numId w:val="55"/>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Defragment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Combines fragments that are associated by attributes back into a single cohesive FlowFile. If using this strategy, all FlowFiles must have the attributes &lt;fragment.identifier&gt;, &lt;fragment.count&gt;, and &lt;fragment.index&gt; or alternatively (for backward compatibility purposes) &lt;segment.identifier&gt;, &lt;segment.count&gt;, and &lt;segment.index&gt;. All FlowFiles with the same value for &quot;fragment.identifier&quot; will be grouped together. All FlowFiles in this group must have the same value for the &quot;fragment.count&quot; attribute. All FlowFiles in this group must have a unique value for the &quot;fragment.index&quot; attribute between 0 and the value of the &quot;fragment.count&quot; attribute." id="37" name="image1.png"/>
                  <a:graphic>
                    <a:graphicData uri="http://schemas.openxmlformats.org/drawingml/2006/picture">
                      <pic:pic>
                        <pic:nvPicPr>
                          <pic:cNvPr descr="Combines fragments that are associated by attributes back into a single cohesive FlowFile. If using this strategy, all FlowFiles must have the attributes &lt;fragment.identifier&gt;, &lt;fragment.count&gt;, and &lt;fragment.index&gt; or alternatively (for backward compatibility purposes) &lt;segment.identifier&gt;, &lt;segment.count&gt;, and &lt;segment.index&gt;. All FlowFiles with the same value for &quot;fragment.identifier&quot; will be grouped together. All FlowFiles in this group must have the same value for the &quot;fragment.count&quot; attribute. All FlowFiles in this group must have a unique value for the &quot;fragment.index&quot; attribute between 0 and the value of the &quot;fragment.count&quot; attribut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0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algorithm used to merge content. The 'Defragment' algorithm combines fragments that are associated by attributes back into a single cohesive FlowFile. The 'Bin-Packing Algorithm' generates a FlowFile populated by arbitrarily chosen FlowFiles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0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Merge Format</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0A">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Binary Concatenation</w:t>
            </w:r>
          </w:p>
        </w:tc>
        <w:tc>
          <w:tcPr>
            <w:shd w:fill="fafafa" w:val="clear"/>
            <w:tcMar>
              <w:top w:w="180.0" w:type="dxa"/>
              <w:bottom w:w="180.0" w:type="dxa"/>
              <w:right w:w="180.0" w:type="dxa"/>
            </w:tcMar>
            <w:vAlign w:val="center"/>
          </w:tcPr>
          <w:p w:rsidR="00000000" w:rsidDel="00000000" w:rsidP="00000000" w:rsidRDefault="00000000" w:rsidRPr="00000000" w14:paraId="0000050B">
            <w:pPr>
              <w:numPr>
                <w:ilvl w:val="0"/>
                <w:numId w:val="5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TAR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 bin of FlowFiles will be combined into a single TAR file. The FlowFiles' &lt;path&gt; attribute will be used to create a directory in the TAR file if the &lt;Keep Paths&gt; property is set to true; otherwise, all FlowFiles will be added at the root of the TAR file. If a FlowFile has an attribute named &lt;tar.permissions&gt; that is 3 characters, each between 0-7, that attribute will be used as the TAR entry's 'mode'." id="38" name="image1.png"/>
                  <a:graphic>
                    <a:graphicData uri="http://schemas.openxmlformats.org/drawingml/2006/picture">
                      <pic:pic>
                        <pic:nvPicPr>
                          <pic:cNvPr descr="A bin of FlowFiles will be combined into a single TAR file. The FlowFiles' &lt;path&gt; attribute will be used to create a directory in the TAR file if the &lt;Keep Paths&gt; property is set to true; otherwise, all FlowFiles will be added at the root of the TAR file. If a FlowFile has an attribute named &lt;tar.permissions&gt; that is 3 characters, each between 0-7, that attribute will be used as the TAR entry's 'mod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numPr>
                <w:ilvl w:val="0"/>
                <w:numId w:val="57"/>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ZIP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 bin of FlowFiles will be combined into a single ZIP file. The FlowFiles' &lt;path&gt; attribute will be used to create a directory in the ZIP file if the &lt;Keep Paths&gt; property is set to true; otherwise, all FlowFiles will be added at the root of the ZIP file. The &lt;Compression Level&gt; property indicates the ZIP compression to use." id="10" name="image1.png"/>
                  <a:graphic>
                    <a:graphicData uri="http://schemas.openxmlformats.org/drawingml/2006/picture">
                      <pic:pic>
                        <pic:nvPicPr>
                          <pic:cNvPr descr="A bin of FlowFiles will be combined into a single ZIP file. The FlowFiles' &lt;path&gt; attribute will be used to create a directory in the ZIP file if the &lt;Keep Paths&gt; property is set to true; otherwise, all FlowFiles will be added at the root of the ZIP file. The &lt;Compression Level&gt; property indicates the ZIP compression to us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numPr>
                <w:ilvl w:val="0"/>
                <w:numId w:val="57"/>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 Stream, v3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 bin of FlowFiles will be combined into a single Version 3 FlowFile Stream" id="11" name="image1.png"/>
                  <a:graphic>
                    <a:graphicData uri="http://schemas.openxmlformats.org/drawingml/2006/picture">
                      <pic:pic>
                        <pic:nvPicPr>
                          <pic:cNvPr descr="A bin of FlowFiles will be combined into a single Version 3 FlowFile Stream"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numPr>
                <w:ilvl w:val="0"/>
                <w:numId w:val="57"/>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 Stream, v2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 bin of FlowFiles will be combined into a single Version 2 FlowFile Stream" id="12" name="image1.png"/>
                  <a:graphic>
                    <a:graphicData uri="http://schemas.openxmlformats.org/drawingml/2006/picture">
                      <pic:pic>
                        <pic:nvPicPr>
                          <pic:cNvPr descr="A bin of FlowFiles will be combined into a single Version 2 FlowFile Stream"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numPr>
                <w:ilvl w:val="0"/>
                <w:numId w:val="57"/>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FlowFile Tar, v1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 bin of FlowFiles will be combined into a single Version 1 FlowFile Package" id="13" name="image1.png"/>
                  <a:graphic>
                    <a:graphicData uri="http://schemas.openxmlformats.org/drawingml/2006/picture">
                      <pic:pic>
                        <pic:nvPicPr>
                          <pic:cNvPr descr="A bin of FlowFiles will be combined into a single Version 1 FlowFile Packag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numPr>
                <w:ilvl w:val="0"/>
                <w:numId w:val="57"/>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Binary Concatenation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The contents of all FlowFiles will be concatenated together into a single FlowFile" id="14" name="image1.png"/>
                  <a:graphic>
                    <a:graphicData uri="http://schemas.openxmlformats.org/drawingml/2006/picture">
                      <pic:pic>
                        <pic:nvPicPr>
                          <pic:cNvPr descr="The contents of all FlowFiles will be concatenated together into a single FlowFil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numPr>
                <w:ilvl w:val="0"/>
                <w:numId w:val="5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Avro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The Avro contents of all FlowFiles will be concatenated together into a single FlowFile" id="15" name="image1.png"/>
                  <a:graphic>
                    <a:graphicData uri="http://schemas.openxmlformats.org/drawingml/2006/picture">
                      <pic:pic>
                        <pic:nvPicPr>
                          <pic:cNvPr descr="The Avro contents of all FlowFiles will be concatenated together into a single FlowFil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1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Determines the format that will be used to merge the content.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1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Attribute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14">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Keep Only Common Attributes</w:t>
            </w:r>
          </w:p>
        </w:tc>
        <w:tc>
          <w:tcPr>
            <w:shd w:fill="fafafa" w:val="clear"/>
            <w:tcMar>
              <w:top w:w="180.0" w:type="dxa"/>
              <w:bottom w:w="180.0" w:type="dxa"/>
              <w:right w:w="180.0" w:type="dxa"/>
            </w:tcMar>
            <w:vAlign w:val="center"/>
          </w:tcPr>
          <w:p w:rsidR="00000000" w:rsidDel="00000000" w:rsidP="00000000" w:rsidRDefault="00000000" w:rsidRPr="00000000" w14:paraId="00000515">
            <w:pPr>
              <w:numPr>
                <w:ilvl w:val="0"/>
                <w:numId w:val="59"/>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Keep Only Common Attributes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ny attribute that is not the same on all FlowFiles in a bin will be dropped. Those that are the same across all FlowFiles will be retained." id="16" name="image1.png"/>
                  <a:graphic>
                    <a:graphicData uri="http://schemas.openxmlformats.org/drawingml/2006/picture">
                      <pic:pic>
                        <pic:nvPicPr>
                          <pic:cNvPr descr="Any attribute that is not the same on all FlowFiles in a bin will be dropped. Those that are the same across all FlowFiles will be retained."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numPr>
                <w:ilvl w:val="0"/>
                <w:numId w:val="59"/>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Keep All Unique Attributes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Any attribute that has the same value for all FlowFiles in a bin, or has no value for a FlowFile, will be kept. For example, if a bin consists of 3 FlowFiles and 2 of them have a value of 'hello' for the 'greeting' attribute and the third FlowFile has no 'greeting' attribute then the outbound FlowFile will get a 'greeting' attribute with the value 'hello'." id="17" name="image1.png"/>
                  <a:graphic>
                    <a:graphicData uri="http://schemas.openxmlformats.org/drawingml/2006/picture">
                      <pic:pic>
                        <pic:nvPicPr>
                          <pic:cNvPr descr="Any attribute that has the same value for all FlowFiles in a bin, or has no value for a FlowFile, will be kept. For example, if a bin consists of 3 FlowFiles and 2 of them have a value of 'hello' for the 'greeting' attribute and the third FlowFile has no 'greeting' attribute then the outbound FlowFile will get a 'greeting' attribute with the value 'hello'."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17">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Determines which FlowFile attributes should be added to the bundle. If 'Keep All Unique Attributes' is selected, any attribute on any FlowFile that gets bundled will be kept unless its value conflicts with the value from another FlowFile. If 'Keep Only Common Attributes' is selected, only the attributes that exist on all FlowFiles in the bundle, with the same value, will be preserved.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1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Correlation Attribute Name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19">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51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1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specified, like FlowFiles will be binned together, where 'like FlowFiles' means FlowFiles that have the same value for this Attribute. If not specified, FlowFiles are bundled by the order in which they are pulled from the queue.</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1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Metadata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1D">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Do Not Merge Uncommon Metadata</w:t>
            </w:r>
          </w:p>
        </w:tc>
        <w:tc>
          <w:tcPr>
            <w:shd w:fill="fafafa" w:val="clear"/>
            <w:tcMar>
              <w:top w:w="180.0" w:type="dxa"/>
              <w:bottom w:w="180.0" w:type="dxa"/>
              <w:right w:w="180.0" w:type="dxa"/>
            </w:tcMar>
            <w:vAlign w:val="center"/>
          </w:tcPr>
          <w:p w:rsidR="00000000" w:rsidDel="00000000" w:rsidP="00000000" w:rsidRDefault="00000000" w:rsidRPr="00000000" w14:paraId="0000051E">
            <w:pPr>
              <w:numPr>
                <w:ilvl w:val="0"/>
                <w:numId w:val="61"/>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Use First Metadata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For any input format that supports metadata (Avro, e.g.), the metadata for the first FlowFile in the bin will be set on the output FlowFile." id="18" name="image1.png"/>
                  <a:graphic>
                    <a:graphicData uri="http://schemas.openxmlformats.org/drawingml/2006/picture">
                      <pic:pic>
                        <pic:nvPicPr>
                          <pic:cNvPr descr="For any input format that supports metadata (Avro, e.g.), the metadata for the first FlowFile in the bin will be set on the output FlowFil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numPr>
                <w:ilvl w:val="0"/>
                <w:numId w:val="6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Keep Only Common Metadata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For any input format that supports metadata (Avro, e.g.), any FlowFile whose metadata values match those of the first FlowFile, any additional metadata will be dropped but the FlowFile will be merged. Any FlowFile whose metadata values do not match those of the first FlowFile in the bin will not be merged." id="19" name="image1.png"/>
                  <a:graphic>
                    <a:graphicData uri="http://schemas.openxmlformats.org/drawingml/2006/picture">
                      <pic:pic>
                        <pic:nvPicPr>
                          <pic:cNvPr descr="For any input format that supports metadata (Avro, e.g.), any FlowFile whose metadata values match those of the first FlowFile, any additional metadata will be dropped but the FlowFile will be merged. Any FlowFile whose metadata values do not match those of the first FlowFile in the bin will not be merged."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numPr>
                <w:ilvl w:val="0"/>
                <w:numId w:val="61"/>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Do Not Merge Uncommon Metadata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For any input format that supports metadata (Avro, e.g.), any FlowFile whose metadata values do not match those of the first FlowFile in the bin will not be merged." id="2" name="image1.png"/>
                  <a:graphic>
                    <a:graphicData uri="http://schemas.openxmlformats.org/drawingml/2006/picture">
                      <pic:pic>
                        <pic:nvPicPr>
                          <pic:cNvPr descr="For any input format that supports metadata (Avro, e.g.), any FlowFile whose metadata values do not match those of the first FlowFile in the bin will not be merged."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numPr>
                <w:ilvl w:val="0"/>
                <w:numId w:val="61"/>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Ignore Metadata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Ignores (does not transfer, compare, etc.) any metadata from a FlowFile whose content supports embedded metadata." id="3" name="image1.png"/>
                  <a:graphic>
                    <a:graphicData uri="http://schemas.openxmlformats.org/drawingml/2006/picture">
                      <pic:pic>
                        <pic:nvPicPr>
                          <pic:cNvPr descr="Ignores (does not transfer, compare, etc.) any metadata from a FlowFile whose content supports embedded metadata."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2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For FlowFiles whose input format supports metadata (Avro, e.g.), this property determines which metadata should be added to the bundle. If 'Use First Metadata' is selected, the metadata keys/values from the first FlowFile to be bundled will be used. If 'Keep Only Common Metadata' is selected, only the metadata that exists on all FlowFiles in the bundle, with the same value, will be preserved. If 'Ignore Metadata' is selected, no metadata is transferred to the outgoing bundled FlowFile. If 'Do Not Merge Uncommon Metadata' is selected, any FlowFile whose metadata values do not match those of the first bundled FlowFile will not be merged.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2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Minimum Number of Entries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24">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w:t>
            </w:r>
          </w:p>
        </w:tc>
        <w:tc>
          <w:tcPr>
            <w:shd w:fill="fafafa" w:val="clear"/>
            <w:tcMar>
              <w:top w:w="180.0" w:type="dxa"/>
              <w:bottom w:w="180.0" w:type="dxa"/>
              <w:right w:w="180.0" w:type="dxa"/>
            </w:tcMar>
            <w:vAlign w:val="center"/>
          </w:tcPr>
          <w:p w:rsidR="00000000" w:rsidDel="00000000" w:rsidP="00000000" w:rsidRDefault="00000000" w:rsidRPr="00000000" w14:paraId="00000525">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2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minimum number of files to include in a bundle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2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Maximum Number of Entries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28">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1000</w:t>
            </w:r>
          </w:p>
        </w:tc>
        <w:tc>
          <w:tcPr>
            <w:shd w:fill="fafafa" w:val="clear"/>
            <w:tcMar>
              <w:top w:w="180.0" w:type="dxa"/>
              <w:bottom w:w="180.0" w:type="dxa"/>
              <w:right w:w="180.0" w:type="dxa"/>
            </w:tcMar>
            <w:vAlign w:val="center"/>
          </w:tcPr>
          <w:p w:rsidR="00000000" w:rsidDel="00000000" w:rsidP="00000000" w:rsidRDefault="00000000" w:rsidRPr="00000000" w14:paraId="00000529">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2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number of files to include in a bundle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2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Minimum Group Size</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2C">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0 B</w:t>
            </w:r>
          </w:p>
        </w:tc>
        <w:tc>
          <w:tcPr>
            <w:shd w:fill="fafafa" w:val="clear"/>
            <w:tcMar>
              <w:top w:w="180.0" w:type="dxa"/>
              <w:bottom w:w="180.0" w:type="dxa"/>
              <w:right w:w="180.0" w:type="dxa"/>
            </w:tcMar>
            <w:vAlign w:val="center"/>
          </w:tcPr>
          <w:p w:rsidR="00000000" w:rsidDel="00000000" w:rsidP="00000000" w:rsidRDefault="00000000" w:rsidRPr="00000000" w14:paraId="0000052D">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2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minimum size of for the bundle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2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Maximum Group Size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30">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531">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32">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size for the bundle. If not specified, there is no maximum.</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3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Max Bin Age</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34">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535">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36">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maximum age of a Bin that will trigger a Bin to be complete. Expected format is &lt;duration&gt; &lt;time unit&gt; where &lt;duration&gt; is a positive integer and time unit is one of seconds, minutes, hours</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3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Maximum number of Bins</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38">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5</w:t>
            </w:r>
          </w:p>
        </w:tc>
        <w:tc>
          <w:tcPr>
            <w:shd w:fill="fafafa" w:val="clear"/>
            <w:tcMar>
              <w:top w:w="180.0" w:type="dxa"/>
              <w:bottom w:w="180.0" w:type="dxa"/>
              <w:right w:w="180.0" w:type="dxa"/>
            </w:tcMar>
            <w:vAlign w:val="center"/>
          </w:tcPr>
          <w:p w:rsidR="00000000" w:rsidDel="00000000" w:rsidP="00000000" w:rsidRDefault="00000000" w:rsidRPr="00000000" w14:paraId="00000539">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3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maximum number of bins that can be held in memory at any one time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3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Delimiter Strategy</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3C">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Filename</w:t>
            </w:r>
          </w:p>
        </w:tc>
        <w:tc>
          <w:tcPr>
            <w:shd w:fill="fafafa" w:val="clear"/>
            <w:tcMar>
              <w:top w:w="180.0" w:type="dxa"/>
              <w:bottom w:w="180.0" w:type="dxa"/>
              <w:right w:w="180.0" w:type="dxa"/>
            </w:tcMar>
            <w:vAlign w:val="center"/>
          </w:tcPr>
          <w:p w:rsidR="00000000" w:rsidDel="00000000" w:rsidP="00000000" w:rsidRDefault="00000000" w:rsidRPr="00000000" w14:paraId="0000053D">
            <w:pPr>
              <w:numPr>
                <w:ilvl w:val="0"/>
                <w:numId w:val="63"/>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Filename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The values of Header, Footer, and Demarcator will be retrieved from the contents of a file" id="4" name="image1.png"/>
                  <a:graphic>
                    <a:graphicData uri="http://schemas.openxmlformats.org/drawingml/2006/picture">
                      <pic:pic>
                        <pic:nvPicPr>
                          <pic:cNvPr descr="The values of Header, Footer, and Demarcator will be retrieved from the contents of a file"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numPr>
                <w:ilvl w:val="0"/>
                <w:numId w:val="63"/>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Text </w:t>
            </w:r>
            <w:r w:rsidDel="00000000" w:rsidR="00000000" w:rsidRPr="00000000">
              <w:rPr>
                <w:rFonts w:ascii="Times New Roman" w:cs="Times New Roman" w:eastAsia="Times New Roman" w:hAnsi="Times New Roman"/>
                <w:color w:val="666666"/>
                <w:sz w:val="24"/>
                <w:szCs w:val="24"/>
              </w:rPr>
              <w:drawing>
                <wp:inline distB="0" distT="0" distL="0" distR="0">
                  <wp:extent cx="142875" cy="142875"/>
                  <wp:effectExtent b="0" l="0" r="0" t="0"/>
                  <wp:docPr descr="The values of Header, Footer, and Demarcator will be specified as property values" id="5" name="image1.png"/>
                  <a:graphic>
                    <a:graphicData uri="http://schemas.openxmlformats.org/drawingml/2006/picture">
                      <pic:pic>
                        <pic:nvPicPr>
                          <pic:cNvPr descr="The values of Header, Footer, and Demarcator will be specified as property values" id="0" name="image1.png"/>
                          <pic:cNvPicPr preferRelativeResize="0"/>
                        </pic:nvPicPr>
                        <pic:blipFill>
                          <a:blip r:embed="rId13"/>
                          <a:srcRect b="0" l="0" r="0" t="0"/>
                          <a:stretch>
                            <a:fillRect/>
                          </a:stretch>
                        </pic:blipFill>
                        <pic:spPr>
                          <a:xfrm>
                            <a:off x="0" y="0"/>
                            <a:ext cx="142875" cy="142875"/>
                          </a:xfrm>
                          <a:prstGeom prst="rect"/>
                          <a:ln/>
                        </pic:spPr>
                      </pic:pic>
                    </a:graphicData>
                  </a:graphic>
                </wp:inline>
              </w:drawing>
            </w: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3F">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Determines if Header, Footer, and Demarcator should point to files containing the respective content, or if the values of the properties should be used as the content.</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40">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Header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41">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542">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43">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Filename specifying the header to use. If not specified, no header is supplied. This property is valid only when using the binary-concatenation merge strategy; otherwise, it is ignored.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44">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Footer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45">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546">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4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Filename specifying the footer to use. If not specified, no footer is supplied. This property is valid only when using the binary-concatenation merge strategy; otherwise, it is ignored.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4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Demarcator</w:t>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49">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shd w:fill="fafafa" w:val="clear"/>
            <w:tcMar>
              <w:top w:w="180.0" w:type="dxa"/>
              <w:bottom w:w="180.0" w:type="dxa"/>
              <w:right w:w="180.0" w:type="dxa"/>
            </w:tcMar>
            <w:vAlign w:val="center"/>
          </w:tcPr>
          <w:p w:rsidR="00000000" w:rsidDel="00000000" w:rsidP="00000000" w:rsidRDefault="00000000" w:rsidRPr="00000000" w14:paraId="0000054A">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4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Filename specifying the demarcator to use. If not specified, no demarcator is supplied. This property is valid only when using the binary-concatenation merge strategy; otherwise, it is ignored.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4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Compression Level</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4D">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1</w:t>
            </w:r>
          </w:p>
        </w:tc>
        <w:tc>
          <w:tcPr>
            <w:shd w:fill="fafafa" w:val="clear"/>
            <w:tcMar>
              <w:top w:w="180.0" w:type="dxa"/>
              <w:bottom w:w="180.0" w:type="dxa"/>
              <w:right w:w="180.0" w:type="dxa"/>
            </w:tcMar>
            <w:vAlign w:val="center"/>
          </w:tcPr>
          <w:p w:rsidR="00000000" w:rsidDel="00000000" w:rsidP="00000000" w:rsidRDefault="00000000" w:rsidRPr="00000000" w14:paraId="0000054E">
            <w:pPr>
              <w:numPr>
                <w:ilvl w:val="0"/>
                <w:numId w:val="65"/>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0</w:t>
            </w:r>
          </w:p>
          <w:p w:rsidR="00000000" w:rsidDel="00000000" w:rsidP="00000000" w:rsidRDefault="00000000" w:rsidRPr="00000000" w14:paraId="0000054F">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1</w:t>
            </w:r>
          </w:p>
          <w:p w:rsidR="00000000" w:rsidDel="00000000" w:rsidP="00000000" w:rsidRDefault="00000000" w:rsidRPr="00000000" w14:paraId="00000550">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2</w:t>
            </w:r>
          </w:p>
          <w:p w:rsidR="00000000" w:rsidDel="00000000" w:rsidP="00000000" w:rsidRDefault="00000000" w:rsidRPr="00000000" w14:paraId="00000551">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3</w:t>
            </w:r>
          </w:p>
          <w:p w:rsidR="00000000" w:rsidDel="00000000" w:rsidP="00000000" w:rsidRDefault="00000000" w:rsidRPr="00000000" w14:paraId="00000552">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4</w:t>
            </w:r>
          </w:p>
          <w:p w:rsidR="00000000" w:rsidDel="00000000" w:rsidP="00000000" w:rsidRDefault="00000000" w:rsidRPr="00000000" w14:paraId="00000553">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5</w:t>
            </w:r>
          </w:p>
          <w:p w:rsidR="00000000" w:rsidDel="00000000" w:rsidP="00000000" w:rsidRDefault="00000000" w:rsidRPr="00000000" w14:paraId="00000554">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6</w:t>
            </w:r>
          </w:p>
          <w:p w:rsidR="00000000" w:rsidDel="00000000" w:rsidP="00000000" w:rsidRDefault="00000000" w:rsidRPr="00000000" w14:paraId="00000555">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7</w:t>
            </w:r>
          </w:p>
          <w:p w:rsidR="00000000" w:rsidDel="00000000" w:rsidP="00000000" w:rsidRDefault="00000000" w:rsidRPr="00000000" w14:paraId="00000556">
            <w:pPr>
              <w:numPr>
                <w:ilvl w:val="0"/>
                <w:numId w:val="65"/>
              </w:numPr>
              <w:spacing w:after="0"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8</w:t>
            </w:r>
          </w:p>
          <w:p w:rsidR="00000000" w:rsidDel="00000000" w:rsidP="00000000" w:rsidRDefault="00000000" w:rsidRPr="00000000" w14:paraId="00000557">
            <w:pPr>
              <w:numPr>
                <w:ilvl w:val="0"/>
                <w:numId w:val="65"/>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9</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5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Specifies the compression level to use when using the Zip Merge Format; if not using the Zip Merge Format, this value is ignored</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5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Keep Path</w:t>
            </w:r>
            <w:r w:rsidDel="00000000" w:rsidR="00000000" w:rsidRPr="00000000">
              <w:rPr>
                <w:rtl w:val="0"/>
              </w:rPr>
            </w:r>
          </w:p>
        </w:tc>
        <w:tc>
          <w:tcPr>
            <w:shd w:fill="fafafa" w:val="clear"/>
            <w:tcMar>
              <w:top w:w="180.0" w:type="dxa"/>
              <w:left w:w="180.0" w:type="dxa"/>
              <w:bottom w:w="180.0" w:type="dxa"/>
              <w:right w:w="180.0" w:type="dxa"/>
            </w:tcMar>
            <w:vAlign w:val="center"/>
          </w:tcPr>
          <w:p w:rsidR="00000000" w:rsidDel="00000000" w:rsidP="00000000" w:rsidRDefault="00000000" w:rsidRPr="00000000" w14:paraId="0000055A">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false</w:t>
            </w:r>
          </w:p>
        </w:tc>
        <w:tc>
          <w:tcPr>
            <w:shd w:fill="fafafa" w:val="clear"/>
            <w:tcMar>
              <w:top w:w="180.0" w:type="dxa"/>
              <w:bottom w:w="180.0" w:type="dxa"/>
              <w:right w:w="180.0" w:type="dxa"/>
            </w:tcMar>
            <w:vAlign w:val="center"/>
          </w:tcPr>
          <w:p w:rsidR="00000000" w:rsidDel="00000000" w:rsidP="00000000" w:rsidRDefault="00000000" w:rsidRPr="00000000" w14:paraId="0000055B">
            <w:pPr>
              <w:numPr>
                <w:ilvl w:val="0"/>
                <w:numId w:val="67"/>
              </w:numPr>
              <w:spacing w:after="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true</w:t>
            </w:r>
          </w:p>
          <w:p w:rsidR="00000000" w:rsidDel="00000000" w:rsidP="00000000" w:rsidRDefault="00000000" w:rsidRPr="00000000" w14:paraId="0000055C">
            <w:pPr>
              <w:numPr>
                <w:ilvl w:val="0"/>
                <w:numId w:val="67"/>
              </w:numPr>
              <w:spacing w:before="0" w:line="240" w:lineRule="auto"/>
              <w:ind w:left="0" w:hanging="360"/>
              <w:rPr>
                <w:color w:val="666666"/>
              </w:rPr>
            </w:pPr>
            <w:r w:rsidDel="00000000" w:rsidR="00000000" w:rsidRPr="00000000">
              <w:rPr>
                <w:rFonts w:ascii="Times New Roman" w:cs="Times New Roman" w:eastAsia="Times New Roman" w:hAnsi="Times New Roman"/>
                <w:color w:val="666666"/>
                <w:sz w:val="24"/>
                <w:szCs w:val="24"/>
                <w:rtl w:val="0"/>
              </w:rPr>
              <w:t xml:space="preserve">false</w:t>
            </w:r>
          </w:p>
        </w:tc>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5D">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using the Zip or Tar Merge Format, specifies whether or not the FlowFiles' paths should be included in their entry names; if using other merge strategy, this value is ignored</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5E">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Tar Modified Time</w:t>
            </w:r>
          </w:p>
        </w:tc>
        <w:tc>
          <w:tcPr>
            <w:tcBorders>
              <w:bottom w:color="000000" w:space="0" w:sz="0" w:val="nil"/>
            </w:tcBorders>
            <w:shd w:fill="fafafa" w:val="clear"/>
            <w:tcMar>
              <w:top w:w="180.0" w:type="dxa"/>
              <w:left w:w="180.0" w:type="dxa"/>
              <w:bottom w:w="180.0" w:type="dxa"/>
              <w:right w:w="180.0" w:type="dxa"/>
            </w:tcMar>
            <w:vAlign w:val="center"/>
          </w:tcPr>
          <w:p w:rsidR="00000000" w:rsidDel="00000000" w:rsidP="00000000" w:rsidRDefault="00000000" w:rsidRPr="00000000" w14:paraId="0000055F">
            <w:pPr>
              <w:spacing w:after="0" w:line="240" w:lineRule="auto"/>
              <w:jc w:val="cente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${file.lastModifiedTime}</w:t>
            </w:r>
          </w:p>
        </w:tc>
        <w:tc>
          <w:tcPr>
            <w:tcBorders>
              <w:bottom w:color="000000" w:space="0" w:sz="0" w:val="nil"/>
            </w:tcBorders>
            <w:shd w:fill="fafafa" w:val="clear"/>
            <w:tcMar>
              <w:top w:w="180.0" w:type="dxa"/>
              <w:bottom w:w="180.0" w:type="dxa"/>
              <w:right w:w="180.0" w:type="dxa"/>
            </w:tcMar>
            <w:vAlign w:val="center"/>
          </w:tcPr>
          <w:p w:rsidR="00000000" w:rsidDel="00000000" w:rsidP="00000000" w:rsidRDefault="00000000" w:rsidRPr="00000000" w14:paraId="00000560">
            <w:pPr>
              <w:spacing w:after="0" w:line="240" w:lineRule="auto"/>
              <w:jc w:val="center"/>
              <w:rPr>
                <w:rFonts w:ascii="Times New Roman" w:cs="Times New Roman" w:eastAsia="Times New Roman" w:hAnsi="Times New Roman"/>
                <w:color w:val="666666"/>
                <w:sz w:val="24"/>
                <w:szCs w:val="24"/>
              </w:rPr>
            </w:pPr>
            <w:r w:rsidDel="00000000" w:rsidR="00000000" w:rsidRPr="00000000">
              <w:rPr>
                <w:rtl w:val="0"/>
              </w:rPr>
            </w:r>
          </w:p>
        </w:tc>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61">
            <w:pPr>
              <w:spacing w:after="0" w:line="240" w:lineRule="auto"/>
              <w:ind w:left="-6551"/>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using the Tar Merge Format, specifies if the Tar entry should store the modified timestamp either by expression (e.g. ${file.lastModifiedTime} or static value, both of which must match the ISO8601 format 'yyyy-MM-dd'T'HH:mm:ssZ'; if using other merge strategy or left blank, this value is ignored</w:t>
              <w:br w:type="textWrapping"/>
            </w:r>
            <w:r w:rsidDel="00000000" w:rsidR="00000000" w:rsidRPr="00000000">
              <w:rPr>
                <w:rFonts w:ascii="Times New Roman" w:cs="Times New Roman" w:eastAsia="Times New Roman" w:hAnsi="Times New Roman"/>
                <w:b w:val="1"/>
                <w:color w:val="666666"/>
                <w:sz w:val="24"/>
                <w:szCs w:val="24"/>
                <w:rtl w:val="0"/>
              </w:rPr>
              <w:t xml:space="preserve">Supports Expression Language: true (will be evaluated using flow file attributes and variable registry)</w:t>
            </w:r>
            <w:r w:rsidDel="00000000" w:rsidR="00000000" w:rsidRPr="00000000">
              <w:rPr>
                <w:rtl w:val="0"/>
              </w:rPr>
            </w:r>
          </w:p>
        </w:tc>
      </w:tr>
    </w:tbl>
    <w:p w:rsidR="00000000" w:rsidDel="00000000" w:rsidP="00000000" w:rsidRDefault="00000000" w:rsidRPr="00000000" w14:paraId="00000562">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63">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64">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Relationships:</w:t>
      </w:r>
    </w:p>
    <w:tbl>
      <w:tblPr>
        <w:tblStyle w:val="Table42"/>
        <w:tblW w:w="10455.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1173"/>
        <w:gridCol w:w="9282"/>
        <w:tblGridChange w:id="0">
          <w:tblGrid>
            <w:gridCol w:w="1173"/>
            <w:gridCol w:w="9282"/>
          </w:tblGrid>
        </w:tblGridChange>
      </w:tblGrid>
      <w:tr>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565">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Name</w:t>
            </w:r>
          </w:p>
        </w:tc>
        <w:tc>
          <w:tcPr>
            <w:tcBorders>
              <w:top w:color="fafafa" w:space="0" w:sz="6" w:val="single"/>
              <w:bottom w:color="e0e0e0" w:space="0" w:sz="6" w:val="single"/>
            </w:tcBorders>
            <w:shd w:fill="ededed" w:val="clear"/>
            <w:tcMar>
              <w:top w:w="165.0" w:type="dxa"/>
              <w:left w:w="150.0" w:type="dxa"/>
              <w:bottom w:w="180.0" w:type="dxa"/>
              <w:right w:w="225.0" w:type="dxa"/>
            </w:tcMar>
            <w:vAlign w:val="center"/>
          </w:tcPr>
          <w:p w:rsidR="00000000" w:rsidDel="00000000" w:rsidP="00000000" w:rsidRDefault="00000000" w:rsidRPr="00000000" w14:paraId="00000566">
            <w:pPr>
              <w:spacing w:after="0" w:line="24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Description</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67">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failure</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568">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If the bundle cannot be created, all FlowFiles that would have been used to created the bundle will be transferred to failure</w:t>
            </w:r>
          </w:p>
        </w:tc>
      </w:tr>
      <w:tr>
        <w:tc>
          <w:tcPr>
            <w:tcBorders>
              <w:left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69">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original</w:t>
            </w:r>
          </w:p>
        </w:tc>
        <w:tc>
          <w:tcPr>
            <w:tcBorders>
              <w:left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56A">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FlowFiles that were used to create the bundle</w:t>
            </w:r>
          </w:p>
        </w:tc>
      </w:tr>
      <w:tr>
        <w:tc>
          <w:tcPr>
            <w:tcBorders>
              <w:left w:color="000000" w:space="0" w:sz="0" w:val="nil"/>
              <w:bottom w:color="000000" w:space="0" w:sz="0" w:val="nil"/>
            </w:tcBorders>
            <w:shd w:fill="fafafa" w:val="clear"/>
            <w:tcMar>
              <w:top w:w="180.0" w:type="dxa"/>
              <w:left w:w="150.0" w:type="dxa"/>
              <w:bottom w:w="180.0" w:type="dxa"/>
              <w:right w:w="180.0" w:type="dxa"/>
            </w:tcMar>
            <w:vAlign w:val="center"/>
          </w:tcPr>
          <w:p w:rsidR="00000000" w:rsidDel="00000000" w:rsidP="00000000" w:rsidRDefault="00000000" w:rsidRPr="00000000" w14:paraId="0000056B">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merged</w:t>
            </w:r>
          </w:p>
        </w:tc>
        <w:tc>
          <w:tcPr>
            <w:tcBorders>
              <w:left w:color="000000" w:space="0" w:sz="0" w:val="nil"/>
              <w:bottom w:color="000000" w:space="0" w:sz="0" w:val="nil"/>
            </w:tcBorders>
            <w:shd w:fill="fafafa" w:val="clear"/>
            <w:tcMar>
              <w:top w:w="180.0" w:type="dxa"/>
              <w:left w:w="150.0" w:type="dxa"/>
              <w:bottom w:w="180.0" w:type="dxa"/>
              <w:right w:w="180.0" w:type="dxa"/>
            </w:tcMar>
          </w:tcPr>
          <w:p w:rsidR="00000000" w:rsidDel="00000000" w:rsidP="00000000" w:rsidRDefault="00000000" w:rsidRPr="00000000" w14:paraId="0000056C">
            <w:pPr>
              <w:spacing w:after="0" w:lin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FlowFile containing the merged content</w:t>
            </w:r>
          </w:p>
        </w:tc>
      </w:tr>
    </w:tbl>
    <w:p w:rsidR="00000000" w:rsidDel="00000000" w:rsidP="00000000" w:rsidRDefault="00000000" w:rsidRPr="00000000" w14:paraId="0000056D">
      <w:pPr>
        <w:pStyle w:val="Heading3"/>
        <w:jc w:val="both"/>
        <w:rPr>
          <w:sz w:val="24"/>
          <w:szCs w:val="24"/>
        </w:rPr>
      </w:pPr>
      <w:r w:rsidDel="00000000" w:rsidR="00000000" w:rsidRPr="00000000">
        <w:rPr>
          <w:rtl w:val="0"/>
        </w:rPr>
      </w:r>
    </w:p>
    <w:p w:rsidR="00000000" w:rsidDel="00000000" w:rsidP="00000000" w:rsidRDefault="00000000" w:rsidRPr="00000000" w14:paraId="0000056E">
      <w:pPr>
        <w:pStyle w:val="Heading3"/>
        <w:jc w:val="both"/>
        <w:rPr>
          <w:sz w:val="24"/>
          <w:szCs w:val="24"/>
        </w:rPr>
      </w:pPr>
      <w:r w:rsidDel="00000000" w:rsidR="00000000" w:rsidRPr="00000000">
        <w:rPr>
          <w:sz w:val="24"/>
          <w:szCs w:val="24"/>
          <w:rtl w:val="0"/>
        </w:rPr>
        <w:t xml:space="preserve">Remember Point-</w:t>
      </w:r>
    </w:p>
    <w:p w:rsidR="00000000" w:rsidDel="00000000" w:rsidP="00000000" w:rsidRDefault="00000000" w:rsidRPr="00000000" w14:paraId="0000056F">
      <w:pPr>
        <w:pStyle w:val="Heading3"/>
        <w:jc w:val="both"/>
        <w:rPr>
          <w:b w:val="0"/>
          <w:sz w:val="24"/>
          <w:szCs w:val="24"/>
        </w:rPr>
      </w:pPr>
      <w:r w:rsidDel="00000000" w:rsidR="00000000" w:rsidRPr="00000000">
        <w:rPr>
          <w:b w:val="0"/>
          <w:sz w:val="24"/>
          <w:szCs w:val="24"/>
          <w:rtl w:val="0"/>
        </w:rPr>
        <w:t xml:space="preserve">merge content of flowfile than use bin packing algorithm and Merge Format is Binary Concatenation .</w:t>
        <w:br w:type="textWrapping"/>
        <w:t xml:space="preserve">if use Merge Format TAR and ZIP than its combine all flowfile into one zip or Tar file</w:t>
      </w:r>
    </w:p>
    <w:p w:rsidR="00000000" w:rsidDel="00000000" w:rsidP="00000000" w:rsidRDefault="00000000" w:rsidRPr="00000000" w14:paraId="00000570">
      <w:pPr>
        <w:pStyle w:val="Heading3"/>
        <w:jc w:val="both"/>
        <w:rPr>
          <w:sz w:val="24"/>
          <w:szCs w:val="24"/>
        </w:rPr>
      </w:pPr>
      <w:r w:rsidDel="00000000" w:rsidR="00000000" w:rsidRPr="00000000">
        <w:rPr>
          <w:rtl w:val="0"/>
        </w:rPr>
      </w:r>
    </w:p>
    <w:p w:rsidR="00000000" w:rsidDel="00000000" w:rsidP="00000000" w:rsidRDefault="00000000" w:rsidRPr="00000000" w14:paraId="00000571">
      <w:pPr>
        <w:pStyle w:val="Heading3"/>
        <w:jc w:val="both"/>
        <w:rPr>
          <w:b w:val="0"/>
          <w:color w:val="000000"/>
          <w:sz w:val="24"/>
          <w:szCs w:val="24"/>
        </w:rPr>
      </w:pPr>
      <w:r w:rsidDel="00000000" w:rsidR="00000000" w:rsidRPr="00000000">
        <w:rPr>
          <w:rtl w:val="0"/>
        </w:rPr>
      </w:r>
    </w:p>
    <w:p w:rsidR="00000000" w:rsidDel="00000000" w:rsidP="00000000" w:rsidRDefault="00000000" w:rsidRPr="00000000" w14:paraId="00000572">
      <w:pPr>
        <w:pStyle w:val="Heading3"/>
        <w:jc w:val="both"/>
        <w:rPr>
          <w:b w:val="0"/>
          <w:color w:val="000000"/>
          <w:sz w:val="24"/>
          <w:szCs w:val="24"/>
        </w:rPr>
      </w:pPr>
      <w:r w:rsidDel="00000000" w:rsidR="00000000" w:rsidRPr="00000000">
        <w:rPr>
          <w:rtl w:val="0"/>
        </w:rPr>
      </w:r>
    </w:p>
    <w:p w:rsidR="00000000" w:rsidDel="00000000" w:rsidP="00000000" w:rsidRDefault="00000000" w:rsidRPr="00000000" w14:paraId="00000573">
      <w:pPr>
        <w:pStyle w:val="Heading3"/>
        <w:jc w:val="center"/>
        <w:rPr>
          <w:sz w:val="36"/>
          <w:szCs w:val="36"/>
        </w:rPr>
      </w:pPr>
      <w:r w:rsidDel="00000000" w:rsidR="00000000" w:rsidRPr="00000000">
        <w:rPr>
          <w:sz w:val="36"/>
          <w:szCs w:val="36"/>
          <w:rtl w:val="0"/>
        </w:rPr>
        <w:t xml:space="preserve">Nifi Control Services </w:t>
      </w:r>
    </w:p>
    <w:p w:rsidR="00000000" w:rsidDel="00000000" w:rsidP="00000000" w:rsidRDefault="00000000" w:rsidRPr="00000000" w14:paraId="00000574">
      <w:pPr>
        <w:numPr>
          <w:ilvl w:val="0"/>
          <w:numId w:val="2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DBCPConnection Pool- </w:t>
      </w:r>
      <w:r w:rsidDel="00000000" w:rsidR="00000000" w:rsidRPr="00000000">
        <w:rPr>
          <w:rFonts w:ascii="Cardo" w:cs="Cardo" w:eastAsia="Cardo" w:hAnsi="Cardo"/>
          <w:sz w:val="28"/>
          <w:szCs w:val="28"/>
          <w:rtl w:val="0"/>
        </w:rPr>
        <w:t xml:space="preserve">Provides Database Connection Pooling Service. Connections can be asked from pool and returned after usage.</w:t>
        <w:br w:type="textWrapping"/>
        <w:t xml:space="preserve">→ Set this properties on home page of nifi than its work for all processor.</w:t>
      </w:r>
    </w:p>
    <w:p w:rsidR="00000000" w:rsidDel="00000000" w:rsidP="00000000" w:rsidRDefault="00000000" w:rsidRPr="00000000" w14:paraId="00000575">
      <w:pPr>
        <w:ind w:left="720" w:firstLine="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for this Download latest jar file of Database driver</w:t>
      </w:r>
    </w:p>
    <w:tbl>
      <w:tblPr>
        <w:tblStyle w:val="Table43"/>
        <w:tblW w:w="9885.0" w:type="dxa"/>
        <w:jc w:val="left"/>
        <w:tblInd w:w="16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295"/>
        <w:gridCol w:w="1950"/>
        <w:gridCol w:w="2310"/>
        <w:gridCol w:w="3330"/>
        <w:tblGridChange w:id="0">
          <w:tblGrid>
            <w:gridCol w:w="2295"/>
            <w:gridCol w:w="1950"/>
            <w:gridCol w:w="2310"/>
            <w:gridCol w:w="3330"/>
          </w:tblGrid>
        </w:tblGridChange>
      </w:tblGrid>
      <w:tr>
        <w:trPr>
          <w:trHeight w:val="920" w:hRule="atLeast"/>
        </w:trPr>
        <w:tc>
          <w:tcPr>
            <w:tcBorders>
              <w:top w:color="fafafa" w:space="0" w:sz="6" w:val="single"/>
              <w:left w:color="000000" w:space="0" w:sz="0" w:val="nil"/>
              <w:bottom w:color="e0e0e0" w:space="0" w:sz="6" w:val="single"/>
              <w:right w:color="000000" w:space="0" w:sz="0" w:val="nil"/>
            </w:tcBorders>
            <w:shd w:fill="ededed" w:val="clear"/>
            <w:tcMar>
              <w:top w:w="160.0" w:type="dxa"/>
              <w:left w:w="160.0" w:type="dxa"/>
              <w:bottom w:w="180.0" w:type="dxa"/>
              <w:right w:w="220.0" w:type="dxa"/>
            </w:tcMar>
            <w:vAlign w:val="top"/>
          </w:tcPr>
          <w:p w:rsidR="00000000" w:rsidDel="00000000" w:rsidP="00000000" w:rsidRDefault="00000000" w:rsidRPr="00000000" w14:paraId="00000576">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Name</w:t>
            </w:r>
            <w:r w:rsidDel="00000000" w:rsidR="00000000" w:rsidRPr="00000000">
              <w:rPr>
                <w:rtl w:val="0"/>
              </w:rPr>
            </w:r>
          </w:p>
        </w:tc>
        <w:tc>
          <w:tcPr>
            <w:tcBorders>
              <w:top w:color="fafafa" w:space="0" w:sz="6" w:val="single"/>
              <w:left w:color="000000" w:space="0" w:sz="0" w:val="nil"/>
              <w:bottom w:color="e0e0e0" w:space="0" w:sz="6" w:val="single"/>
              <w:right w:color="000000" w:space="0" w:sz="0" w:val="nil"/>
            </w:tcBorders>
            <w:shd w:fill="ededed" w:val="clear"/>
            <w:tcMar>
              <w:top w:w="160.0" w:type="dxa"/>
              <w:left w:w="220.0" w:type="dxa"/>
              <w:bottom w:w="180.0" w:type="dxa"/>
              <w:right w:w="220.0" w:type="dxa"/>
            </w:tcMar>
            <w:vAlign w:val="top"/>
          </w:tcPr>
          <w:p w:rsidR="00000000" w:rsidDel="00000000" w:rsidP="00000000" w:rsidRDefault="00000000" w:rsidRPr="00000000" w14:paraId="00000577">
            <w:pPr>
              <w:ind w:left="720" w:firstLine="0"/>
              <w:jc w:val="center"/>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Default Value</w:t>
            </w:r>
            <w:r w:rsidDel="00000000" w:rsidR="00000000" w:rsidRPr="00000000">
              <w:rPr>
                <w:rtl w:val="0"/>
              </w:rPr>
            </w:r>
          </w:p>
        </w:tc>
        <w:tc>
          <w:tcPr>
            <w:tcBorders>
              <w:top w:color="fafafa" w:space="0" w:sz="6" w:val="single"/>
              <w:left w:color="000000" w:space="0" w:sz="0" w:val="nil"/>
              <w:bottom w:color="e0e0e0" w:space="0" w:sz="6" w:val="single"/>
              <w:right w:color="000000" w:space="0" w:sz="0" w:val="nil"/>
            </w:tcBorders>
            <w:shd w:fill="ededed" w:val="clear"/>
            <w:tcMar>
              <w:top w:w="160.0" w:type="dxa"/>
              <w:left w:w="220.0" w:type="dxa"/>
              <w:bottom w:w="180.0" w:type="dxa"/>
              <w:right w:w="220.0" w:type="dxa"/>
            </w:tcMar>
            <w:vAlign w:val="top"/>
          </w:tcPr>
          <w:p w:rsidR="00000000" w:rsidDel="00000000" w:rsidP="00000000" w:rsidRDefault="00000000" w:rsidRPr="00000000" w14:paraId="00000578">
            <w:pPr>
              <w:ind w:left="720" w:firstLine="0"/>
              <w:jc w:val="center"/>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Allowable Values</w:t>
            </w:r>
            <w:r w:rsidDel="00000000" w:rsidR="00000000" w:rsidRPr="00000000">
              <w:rPr>
                <w:rtl w:val="0"/>
              </w:rPr>
            </w:r>
          </w:p>
        </w:tc>
        <w:tc>
          <w:tcPr>
            <w:tcBorders>
              <w:top w:color="fafafa" w:space="0" w:sz="6" w:val="single"/>
              <w:left w:color="000000" w:space="0" w:sz="0" w:val="nil"/>
              <w:bottom w:color="e0e0e0" w:space="0" w:sz="6" w:val="single"/>
              <w:right w:color="000000" w:space="0" w:sz="0" w:val="nil"/>
            </w:tcBorders>
            <w:shd w:fill="ededed" w:val="clear"/>
            <w:tcMar>
              <w:top w:w="160.0" w:type="dxa"/>
              <w:left w:w="160.0" w:type="dxa"/>
              <w:bottom w:w="180.0" w:type="dxa"/>
              <w:right w:w="220.0" w:type="dxa"/>
            </w:tcMar>
            <w:vAlign w:val="top"/>
          </w:tcPr>
          <w:p w:rsidR="00000000" w:rsidDel="00000000" w:rsidP="00000000" w:rsidRDefault="00000000" w:rsidRPr="00000000" w14:paraId="00000579">
            <w:pPr>
              <w:ind w:left="-6480" w:right="-15"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Description</w:t>
            </w:r>
            <w:r w:rsidDel="00000000" w:rsidR="00000000" w:rsidRPr="00000000">
              <w:rPr>
                <w:rtl w:val="0"/>
              </w:rPr>
            </w:r>
          </w:p>
        </w:tc>
      </w:tr>
      <w:tr>
        <w:trPr>
          <w:trHeight w:val="108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7A">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Database Connection 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7B">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7D">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A database connection URL used to connect to a database. May contain database system name, host, port, database name and some parameters. The exact syntax of a database connection URL is specified by your DBMS.</w:t>
            </w:r>
          </w:p>
          <w:p w:rsidR="00000000" w:rsidDel="00000000" w:rsidP="00000000" w:rsidRDefault="00000000" w:rsidRPr="00000000" w14:paraId="0000057E">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7F">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Database Driver Class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80">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82">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Database driver class name</w:t>
            </w:r>
          </w:p>
          <w:p w:rsidR="00000000" w:rsidDel="00000000" w:rsidP="00000000" w:rsidRDefault="00000000" w:rsidRPr="00000000" w14:paraId="00000583">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84">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Database Driver Location(s)</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85">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87">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Comma-separated list of files/folders and/or URLs containing the driver JAR and its dependencies (if any). For example '/var/tmp/mariadb-java-client-1.1.7.jar'</w:t>
            </w:r>
          </w:p>
          <w:p w:rsidR="00000000" w:rsidDel="00000000" w:rsidP="00000000" w:rsidRDefault="00000000" w:rsidRPr="00000000" w14:paraId="00000588">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89">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Database User</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8A">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8C">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Database user name</w:t>
            </w:r>
          </w:p>
          <w:p w:rsidR="00000000" w:rsidDel="00000000" w:rsidP="00000000" w:rsidRDefault="00000000" w:rsidRPr="00000000" w14:paraId="0000058D">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r>
        <w:trPr>
          <w:trHeight w:val="108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8E">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Password</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8F">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91">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The password for the database user</w:t>
            </w:r>
          </w:p>
          <w:p w:rsidR="00000000" w:rsidDel="00000000" w:rsidP="00000000" w:rsidRDefault="00000000" w:rsidRPr="00000000" w14:paraId="00000592">
            <w:pPr>
              <w:ind w:left="720" w:firstLine="0"/>
              <w:rPr>
                <w:rFonts w:ascii="Arial" w:cs="Arial" w:eastAsia="Arial" w:hAnsi="Arial"/>
                <w:b w:val="1"/>
                <w:color w:val="666666"/>
                <w:sz w:val="21"/>
                <w:szCs w:val="21"/>
              </w:rPr>
            </w:pPr>
            <w:r w:rsidDel="00000000" w:rsidR="00000000" w:rsidRPr="00000000">
              <w:rPr>
                <w:rFonts w:ascii="Arial" w:cs="Arial" w:eastAsia="Arial" w:hAnsi="Arial"/>
                <w:b w:val="1"/>
                <w:color w:val="666666"/>
                <w:sz w:val="21"/>
                <w:szCs w:val="21"/>
                <w:rtl w:val="0"/>
              </w:rPr>
              <w:t xml:space="preserve">Sensitive Property: true</w:t>
            </w:r>
          </w:p>
          <w:p w:rsidR="00000000" w:rsidDel="00000000" w:rsidP="00000000" w:rsidRDefault="00000000" w:rsidRPr="00000000" w14:paraId="00000593">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94">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Max Wait 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95">
            <w:pPr>
              <w:ind w:left="720" w:firstLine="0"/>
              <w:jc w:val="both"/>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500 millis</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97">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The maximum amount of time that the pool will wait (when there are no available connections) for a connection to be returned before failing, or -1 to wait indefinitely.</w:t>
            </w:r>
          </w:p>
        </w:tc>
      </w:tr>
      <w:tr>
        <w:trPr>
          <w:trHeight w:val="84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98">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Max Total Connections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99">
            <w:pPr>
              <w:ind w:left="720" w:firstLine="0"/>
              <w:jc w:val="both"/>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8</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9B">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The maximum number of active connections that can be allocated from this pool at the same time, or negative for no limit.</w:t>
            </w:r>
          </w:p>
        </w:tc>
      </w:tr>
      <w:tr>
        <w:trPr>
          <w:trHeight w:val="1080" w:hRule="atLeast"/>
        </w:trPr>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top"/>
          </w:tcPr>
          <w:p w:rsidR="00000000" w:rsidDel="00000000" w:rsidP="00000000" w:rsidRDefault="00000000" w:rsidRPr="00000000" w14:paraId="0000059C">
            <w:pPr>
              <w:ind w:left="7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Validation query</w:t>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9D">
            <w:pPr>
              <w:ind w:left="720" w:firstLine="0"/>
              <w:jc w:val="both"/>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80.0" w:type="dxa"/>
              <w:bottom w:w="180.0" w:type="dxa"/>
              <w:right w:w="180.0" w:type="dxa"/>
            </w:tcMar>
            <w:vAlign w:val="top"/>
          </w:tcPr>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666666"/>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80.0" w:type="dxa"/>
              <w:left w:w="160.0" w:type="dxa"/>
              <w:bottom w:w="180.0" w:type="dxa"/>
              <w:right w:w="180.0" w:type="dxa"/>
            </w:tcMar>
            <w:vAlign w:val="center"/>
          </w:tcPr>
          <w:p w:rsidR="00000000" w:rsidDel="00000000" w:rsidP="00000000" w:rsidRDefault="00000000" w:rsidRPr="00000000" w14:paraId="0000059F">
            <w:pPr>
              <w:ind w:left="-2520" w:firstLine="0"/>
              <w:rPr>
                <w:rFonts w:ascii="Arial" w:cs="Arial" w:eastAsia="Arial" w:hAnsi="Arial"/>
                <w:color w:val="666666"/>
                <w:sz w:val="21"/>
                <w:szCs w:val="21"/>
              </w:rPr>
            </w:pPr>
            <w:r w:rsidDel="00000000" w:rsidR="00000000" w:rsidRPr="00000000">
              <w:rPr>
                <w:rFonts w:ascii="Arial" w:cs="Arial" w:eastAsia="Arial" w:hAnsi="Arial"/>
                <w:color w:val="666666"/>
                <w:sz w:val="21"/>
                <w:szCs w:val="21"/>
                <w:rtl w:val="0"/>
              </w:rPr>
              <w:t xml:space="preserve">Validation query used to validate connections before returning them. When connection is invalid, it get's dropped and new valid connection will be returned. Note!! Using validation might have some performance penalty.</w:t>
            </w:r>
          </w:p>
          <w:p w:rsidR="00000000" w:rsidDel="00000000" w:rsidP="00000000" w:rsidRDefault="00000000" w:rsidRPr="00000000" w14:paraId="000005A0">
            <w:pPr>
              <w:ind w:left="720" w:firstLine="0"/>
              <w:rPr>
                <w:rFonts w:ascii="Arial" w:cs="Arial" w:eastAsia="Arial" w:hAnsi="Arial"/>
                <w:color w:val="666666"/>
                <w:sz w:val="21"/>
                <w:szCs w:val="21"/>
              </w:rPr>
            </w:pPr>
            <w:r w:rsidDel="00000000" w:rsidR="00000000" w:rsidRPr="00000000">
              <w:rPr>
                <w:rFonts w:ascii="Arial" w:cs="Arial" w:eastAsia="Arial" w:hAnsi="Arial"/>
                <w:b w:val="1"/>
                <w:color w:val="666666"/>
                <w:sz w:val="21"/>
                <w:szCs w:val="21"/>
                <w:rtl w:val="0"/>
              </w:rPr>
              <w:t xml:space="preserve">Supports Expression Language: true</w:t>
            </w:r>
            <w:r w:rsidDel="00000000" w:rsidR="00000000" w:rsidRPr="00000000">
              <w:rPr>
                <w:rtl w:val="0"/>
              </w:rPr>
            </w:r>
          </w:p>
        </w:tc>
      </w:tr>
    </w:tbl>
    <w:p w:rsidR="00000000" w:rsidDel="00000000" w:rsidP="00000000" w:rsidRDefault="00000000" w:rsidRPr="00000000" w14:paraId="000005A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A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86500" cy="3509963"/>
            <wp:effectExtent b="0" l="0" r="0" t="0"/>
            <wp:docPr id="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28650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5">
      <w:pPr>
        <w:jc w:val="both"/>
        <w:rPr>
          <w:rFonts w:ascii="Roboto" w:cs="Roboto" w:eastAsia="Roboto" w:hAnsi="Roboto"/>
          <w:color w:val="262626"/>
          <w:sz w:val="18"/>
          <w:szCs w:val="18"/>
          <w:shd w:fill="fffbe6" w:val="clear"/>
        </w:rPr>
      </w:pPr>
      <w:r w:rsidDel="00000000" w:rsidR="00000000" w:rsidRPr="00000000">
        <w:rPr>
          <w:rtl w:val="0"/>
        </w:rPr>
      </w:r>
    </w:p>
    <w:p w:rsidR="00000000" w:rsidDel="00000000" w:rsidP="00000000" w:rsidRDefault="00000000" w:rsidRPr="00000000" w14:paraId="000005A6">
      <w:pPr>
        <w:jc w:val="both"/>
        <w:rPr>
          <w:rFonts w:ascii="Times New Roman" w:cs="Times New Roman" w:eastAsia="Times New Roman" w:hAnsi="Times New Roman"/>
          <w:color w:val="262626"/>
          <w:sz w:val="28"/>
          <w:szCs w:val="28"/>
        </w:rPr>
      </w:pPr>
      <w:r w:rsidDel="00000000" w:rsidR="00000000" w:rsidRPr="00000000">
        <w:rPr>
          <w:rFonts w:ascii="Times New Roman" w:cs="Times New Roman" w:eastAsia="Times New Roman" w:hAnsi="Times New Roman"/>
          <w:b w:val="1"/>
          <w:color w:val="262626"/>
          <w:sz w:val="28"/>
          <w:szCs w:val="28"/>
          <w:rtl w:val="0"/>
        </w:rPr>
        <w:t xml:space="preserve">B - HBase_1_1_2_ClientService -</w:t>
        <w:br w:type="textWrapping"/>
      </w:r>
      <w:r w:rsidDel="00000000" w:rsidR="00000000" w:rsidRPr="00000000">
        <w:rPr>
          <w:rFonts w:ascii="Times New Roman" w:cs="Times New Roman" w:eastAsia="Times New Roman" w:hAnsi="Times New Roman"/>
          <w:color w:val="262626"/>
          <w:sz w:val="28"/>
          <w:szCs w:val="28"/>
          <w:rtl w:val="0"/>
        </w:rPr>
        <w:t xml:space="preserve">If we want data transfer between Hbase and Nifi then must be configuration this Hbase_1_1_2_ClientService.for this we give path of Hbase configuration file like core-site.xml,hbase-site.xml.This service can be configured by providing a </w:t>
      </w:r>
      <w:r w:rsidDel="00000000" w:rsidR="00000000" w:rsidRPr="00000000">
        <w:rPr>
          <w:rFonts w:ascii="Times New Roman" w:cs="Times New Roman" w:eastAsia="Times New Roman" w:hAnsi="Times New Roman"/>
          <w:b w:val="1"/>
          <w:color w:val="262626"/>
          <w:sz w:val="28"/>
          <w:szCs w:val="28"/>
          <w:rtl w:val="0"/>
        </w:rPr>
        <w:t xml:space="preserve">comma-separated</w:t>
      </w:r>
      <w:r w:rsidDel="00000000" w:rsidR="00000000" w:rsidRPr="00000000">
        <w:rPr>
          <w:rFonts w:ascii="Times New Roman" w:cs="Times New Roman" w:eastAsia="Times New Roman" w:hAnsi="Times New Roman"/>
          <w:color w:val="262626"/>
          <w:sz w:val="28"/>
          <w:szCs w:val="28"/>
          <w:rtl w:val="0"/>
        </w:rPr>
        <w:t xml:space="preserve"> list of configuration files, or by specifying values for the other properties. If configuration files are provided, they will be loaded first, and the values of the additional properties will override the values from the configuration files. In addition, any user defined properties on the processor will also be passed to the HBase configuration.</w:t>
      </w:r>
    </w:p>
    <w:p w:rsidR="00000000" w:rsidDel="00000000" w:rsidP="00000000" w:rsidRDefault="00000000" w:rsidRPr="00000000" w14:paraId="000005A7">
      <w:pPr>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5A8">
      <w:pPr>
        <w:jc w:val="center"/>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Pr>
        <w:drawing>
          <wp:inline distB="114300" distT="114300" distL="114300" distR="114300">
            <wp:extent cx="3543300" cy="3086100"/>
            <wp:effectExtent b="0" l="0" r="0" t="0"/>
            <wp:docPr id="6" name="image3.png"/>
            <a:graphic>
              <a:graphicData uri="http://schemas.openxmlformats.org/drawingml/2006/picture">
                <pic:pic>
                  <pic:nvPicPr>
                    <pic:cNvPr id="0" name="image3.png"/>
                    <pic:cNvPicPr preferRelativeResize="0"/>
                  </pic:nvPicPr>
                  <pic:blipFill>
                    <a:blip r:embed="rId37"/>
                    <a:srcRect b="0" l="21969" r="21666" t="12903"/>
                    <a:stretch>
                      <a:fillRect/>
                    </a:stretch>
                  </pic:blipFill>
                  <pic:spPr>
                    <a:xfrm>
                      <a:off x="0" y="0"/>
                      <a:ext cx="35433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jc w:val="both"/>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5AA">
      <w:pPr>
        <w:jc w:val="both"/>
        <w:rPr>
          <w:rFonts w:ascii="Arial" w:cs="Arial" w:eastAsia="Arial" w:hAnsi="Arial"/>
          <w:b w:val="1"/>
          <w:color w:val="365c6a"/>
          <w:sz w:val="30"/>
          <w:szCs w:val="30"/>
        </w:rPr>
      </w:pPr>
      <w:r w:rsidDel="00000000" w:rsidR="00000000" w:rsidRPr="00000000">
        <w:rPr>
          <w:rFonts w:ascii="Arial" w:cs="Arial" w:eastAsia="Arial" w:hAnsi="Arial"/>
          <w:b w:val="1"/>
          <w:color w:val="365c6a"/>
          <w:sz w:val="30"/>
          <w:szCs w:val="30"/>
          <w:rtl w:val="0"/>
        </w:rPr>
        <w:br w:type="textWrapping"/>
      </w:r>
    </w:p>
    <w:p w:rsidR="00000000" w:rsidDel="00000000" w:rsidP="00000000" w:rsidRDefault="00000000" w:rsidRPr="00000000" w14:paraId="000005AB">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AC">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AD">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AE">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AF">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B0">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B1">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B2">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B3">
      <w:pPr>
        <w:jc w:val="both"/>
        <w:rPr>
          <w:rFonts w:ascii="Arial" w:cs="Arial" w:eastAsia="Arial" w:hAnsi="Arial"/>
          <w:b w:val="1"/>
          <w:color w:val="365c6a"/>
          <w:sz w:val="30"/>
          <w:szCs w:val="30"/>
        </w:rPr>
      </w:pPr>
      <w:r w:rsidDel="00000000" w:rsidR="00000000" w:rsidRPr="00000000">
        <w:rPr>
          <w:rtl w:val="0"/>
        </w:rPr>
      </w:r>
    </w:p>
    <w:p w:rsidR="00000000" w:rsidDel="00000000" w:rsidP="00000000" w:rsidRDefault="00000000" w:rsidRPr="00000000" w14:paraId="000005B4">
      <w:pPr>
        <w:jc w:val="both"/>
        <w:rPr>
          <w:rFonts w:ascii="Times New Roman" w:cs="Times New Roman" w:eastAsia="Times New Roman" w:hAnsi="Times New Roman"/>
          <w:color w:val="365c6a"/>
          <w:sz w:val="28"/>
          <w:szCs w:val="28"/>
        </w:rPr>
      </w:pPr>
      <w:r w:rsidDel="00000000" w:rsidR="00000000" w:rsidRPr="00000000">
        <w:rPr>
          <w:rFonts w:ascii="Times New Roman" w:cs="Times New Roman" w:eastAsia="Times New Roman" w:hAnsi="Times New Roman"/>
          <w:b w:val="1"/>
          <w:sz w:val="28"/>
          <w:szCs w:val="28"/>
          <w:rtl w:val="0"/>
        </w:rPr>
        <w:t xml:space="preserve">C-StandardSSLContextService:</w:t>
      </w:r>
      <w:r w:rsidDel="00000000" w:rsidR="00000000" w:rsidRPr="00000000">
        <w:rPr>
          <w:rFonts w:ascii="Times New Roman" w:cs="Times New Roman" w:eastAsia="Times New Roman" w:hAnsi="Times New Roman"/>
          <w:b w:val="1"/>
          <w:color w:val="365c6a"/>
          <w:sz w:val="28"/>
          <w:szCs w:val="28"/>
          <w:rtl w:val="0"/>
        </w:rPr>
        <w:br w:type="textWrapping"/>
      </w:r>
      <w:r w:rsidDel="00000000" w:rsidR="00000000" w:rsidRPr="00000000">
        <w:rPr>
          <w:rFonts w:ascii="Arial" w:cs="Arial" w:eastAsia="Arial" w:hAnsi="Arial"/>
          <w:b w:val="1"/>
          <w:color w:val="365c6a"/>
          <w:sz w:val="30"/>
          <w:szCs w:val="30"/>
          <w:rtl w:val="0"/>
        </w:rPr>
        <w:br w:type="textWrapping"/>
      </w:r>
      <w:r w:rsidDel="00000000" w:rsidR="00000000" w:rsidRPr="00000000">
        <w:rPr>
          <w:rFonts w:ascii="Times New Roman" w:cs="Times New Roman" w:eastAsia="Times New Roman" w:hAnsi="Times New Roman"/>
          <w:color w:val="365c6a"/>
          <w:sz w:val="28"/>
          <w:szCs w:val="28"/>
          <w:rtl w:val="0"/>
        </w:rPr>
        <w:t xml:space="preserve">Standard implementation of the SSLContextService. Provides the ability to configure keystore and/or truststore properties once and reuse that configuration throughout the application. This service can be used to communicate with both legacy and modern systems. If you only need to communicate with non-legacy systems, then the StandardRestrictedSSLContextService is recommended as it only allows a specific set of SSL protocols to be chosen.</w:t>
        <w:br w:type="textWrapping"/>
      </w:r>
    </w:p>
    <w:p w:rsidR="00000000" w:rsidDel="00000000" w:rsidP="00000000" w:rsidRDefault="00000000" w:rsidRPr="00000000" w14:paraId="000005B5">
      <w:pPr>
        <w:jc w:val="both"/>
        <w:rPr>
          <w:rFonts w:ascii="Times New Roman" w:cs="Times New Roman" w:eastAsia="Times New Roman" w:hAnsi="Times New Roman"/>
          <w:color w:val="365c6a"/>
          <w:sz w:val="28"/>
          <w:szCs w:val="28"/>
        </w:rPr>
      </w:pPr>
      <w:r w:rsidDel="00000000" w:rsidR="00000000" w:rsidRPr="00000000">
        <w:rPr>
          <w:rFonts w:ascii="Times New Roman" w:cs="Times New Roman" w:eastAsia="Times New Roman" w:hAnsi="Times New Roman"/>
          <w:color w:val="365c6a"/>
          <w:sz w:val="28"/>
          <w:szCs w:val="28"/>
          <w:rtl w:val="0"/>
        </w:rPr>
        <w:t xml:space="preserve">for this Service use you  generate</w:t>
      </w:r>
      <w:r w:rsidDel="00000000" w:rsidR="00000000" w:rsidRPr="00000000">
        <w:rPr>
          <w:rFonts w:ascii="Times New Roman" w:cs="Times New Roman" w:eastAsia="Times New Roman" w:hAnsi="Times New Roman"/>
          <w:b w:val="1"/>
          <w:color w:val="365c6a"/>
          <w:sz w:val="28"/>
          <w:szCs w:val="28"/>
          <w:rtl w:val="0"/>
        </w:rPr>
        <w:t xml:space="preserve"> cacerts.jks</w:t>
      </w:r>
      <w:r w:rsidDel="00000000" w:rsidR="00000000" w:rsidRPr="00000000">
        <w:rPr>
          <w:rFonts w:ascii="Times New Roman" w:cs="Times New Roman" w:eastAsia="Times New Roman" w:hAnsi="Times New Roman"/>
          <w:color w:val="365c6a"/>
          <w:sz w:val="28"/>
          <w:szCs w:val="28"/>
          <w:rtl w:val="0"/>
        </w:rPr>
        <w:t xml:space="preserve"> file and give Password.</w:t>
        <w:br w:type="textWrapping"/>
      </w:r>
    </w:p>
    <w:p w:rsidR="00000000" w:rsidDel="00000000" w:rsidP="00000000" w:rsidRDefault="00000000" w:rsidRPr="00000000" w14:paraId="000005B6">
      <w:pPr>
        <w:jc w:val="center"/>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Pr>
        <w:drawing>
          <wp:inline distB="114300" distT="114300" distL="114300" distR="114300">
            <wp:extent cx="3667125" cy="2914650"/>
            <wp:effectExtent b="0" l="0" r="0" t="0"/>
            <wp:docPr id="7" name="image5.png"/>
            <a:graphic>
              <a:graphicData uri="http://schemas.openxmlformats.org/drawingml/2006/picture">
                <pic:pic>
                  <pic:nvPicPr>
                    <pic:cNvPr id="0" name="image5.png"/>
                    <pic:cNvPicPr preferRelativeResize="0"/>
                  </pic:nvPicPr>
                  <pic:blipFill>
                    <a:blip r:embed="rId38"/>
                    <a:srcRect b="0" l="20151" r="21515" t="13068"/>
                    <a:stretch>
                      <a:fillRect/>
                    </a:stretch>
                  </pic:blipFill>
                  <pic:spPr>
                    <a:xfrm>
                      <a:off x="0" y="0"/>
                      <a:ext cx="36671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B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B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B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br w:type="textWrapping"/>
      </w:r>
    </w:p>
    <w:p w:rsidR="00000000" w:rsidDel="00000000" w:rsidP="00000000" w:rsidRDefault="00000000" w:rsidRPr="00000000" w14:paraId="000005BB">
      <w:pPr>
        <w:jc w:val="both"/>
        <w:rPr>
          <w:rFonts w:ascii="Times New Roman" w:cs="Times New Roman" w:eastAsia="Times New Roman" w:hAnsi="Times New Roman"/>
          <w:color w:val="262626"/>
          <w:sz w:val="28"/>
          <w:szCs w:val="28"/>
        </w:rPr>
      </w:pPr>
      <w:r w:rsidDel="00000000" w:rsidR="00000000" w:rsidRPr="00000000">
        <w:rPr>
          <w:rFonts w:ascii="Times New Roman" w:cs="Times New Roman" w:eastAsia="Times New Roman" w:hAnsi="Times New Roman"/>
          <w:b w:val="1"/>
          <w:sz w:val="28"/>
          <w:szCs w:val="28"/>
          <w:rtl w:val="0"/>
        </w:rPr>
        <w:t xml:space="preserve">D</w:t>
      </w:r>
      <w:r w:rsidDel="00000000" w:rsidR="00000000" w:rsidRPr="00000000">
        <w:rPr>
          <w:rFonts w:ascii="Times New Roman" w:cs="Times New Roman" w:eastAsia="Times New Roman" w:hAnsi="Times New Roman"/>
          <w:b w:val="1"/>
          <w:sz w:val="28"/>
          <w:szCs w:val="28"/>
          <w:rtl w:val="0"/>
        </w:rPr>
        <w:t xml:space="preserve">- DistributedMapCacheClientService</w:t>
      </w:r>
      <w:r w:rsidDel="00000000" w:rsidR="00000000" w:rsidRPr="00000000">
        <w:rPr>
          <w:rFonts w:ascii="Times New Roman" w:cs="Times New Roman" w:eastAsia="Times New Roman" w:hAnsi="Times New Roman"/>
          <w:color w:val="262626"/>
          <w:sz w:val="28"/>
          <w:szCs w:val="28"/>
          <w:rtl w:val="0"/>
        </w:rPr>
        <w:br w:type="textWrapping"/>
        <w:t xml:space="preserve">Provides the ability to communicate with a DistributedMapCacheServer. This can be used in order to share a Map between nodes in a NiFi cluster.</w:t>
      </w:r>
    </w:p>
    <w:p w:rsidR="00000000" w:rsidDel="00000000" w:rsidP="00000000" w:rsidRDefault="00000000" w:rsidRPr="00000000" w14:paraId="000005BC">
      <w:pPr>
        <w:jc w:val="center"/>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8"/>
          <w:szCs w:val="28"/>
          <w:rtl w:val="0"/>
        </w:rPr>
        <w:br w:type="textWrapping"/>
      </w:r>
      <w:r w:rsidDel="00000000" w:rsidR="00000000" w:rsidRPr="00000000">
        <w:rPr>
          <w:rFonts w:ascii="Times New Roman" w:cs="Times New Roman" w:eastAsia="Times New Roman" w:hAnsi="Times New Roman"/>
          <w:color w:val="262626"/>
          <w:sz w:val="24"/>
          <w:szCs w:val="24"/>
          <w:rtl w:val="0"/>
        </w:rPr>
        <w:br w:type="textWrapping"/>
      </w:r>
      <w:r w:rsidDel="00000000" w:rsidR="00000000" w:rsidRPr="00000000">
        <w:rPr>
          <w:rFonts w:ascii="Times New Roman" w:cs="Times New Roman" w:eastAsia="Times New Roman" w:hAnsi="Times New Roman"/>
          <w:color w:val="262626"/>
          <w:sz w:val="24"/>
          <w:szCs w:val="24"/>
        </w:rPr>
        <w:drawing>
          <wp:inline distB="114300" distT="114300" distL="114300" distR="114300">
            <wp:extent cx="3695700" cy="2943225"/>
            <wp:effectExtent b="0" l="0" r="0" t="0"/>
            <wp:docPr id="1" name="image2.png"/>
            <a:graphic>
              <a:graphicData uri="http://schemas.openxmlformats.org/drawingml/2006/picture">
                <pic:pic>
                  <pic:nvPicPr>
                    <pic:cNvPr id="0" name="image2.png"/>
                    <pic:cNvPicPr preferRelativeResize="0"/>
                  </pic:nvPicPr>
                  <pic:blipFill>
                    <a:blip r:embed="rId39"/>
                    <a:srcRect b="0" l="20303" r="20909" t="12215"/>
                    <a:stretch>
                      <a:fillRect/>
                    </a:stretch>
                  </pic:blipFill>
                  <pic:spPr>
                    <a:xfrm>
                      <a:off x="0" y="0"/>
                      <a:ext cx="3695700" cy="2943225"/>
                    </a:xfrm>
                    <a:prstGeom prst="rect"/>
                    <a:ln/>
                  </pic:spPr>
                </pic:pic>
              </a:graphicData>
            </a:graphic>
          </wp:inline>
        </w:drawing>
      </w:r>
      <w:r w:rsidDel="00000000" w:rsidR="00000000" w:rsidRPr="00000000">
        <w:rPr>
          <w:rFonts w:ascii="Times New Roman" w:cs="Times New Roman" w:eastAsia="Times New Roman" w:hAnsi="Times New Roman"/>
          <w:color w:val="262626"/>
          <w:sz w:val="24"/>
          <w:szCs w:val="24"/>
          <w:rtl w:val="0"/>
        </w:rPr>
        <w:br w:type="textWrapping"/>
      </w:r>
    </w:p>
    <w:p w:rsidR="00000000" w:rsidDel="00000000" w:rsidP="00000000" w:rsidRDefault="00000000" w:rsidRPr="00000000" w14:paraId="000005BD">
      <w:pPr>
        <w:jc w:val="cente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5BF">
      <w:pPr>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5C0">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sectPr>
      <w:headerReference r:id="rId40" w:type="default"/>
      <w:pgSz w:h="15840" w:w="12240"/>
      <w:pgMar w:bottom="1440" w:top="1440" w:left="144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Wingding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50" w:hanging="360"/>
      </w:pPr>
      <w:rPr/>
    </w:lvl>
    <w:lvl w:ilvl="1">
      <w:start w:val="1"/>
      <w:numFmt w:val="lowerLetter"/>
      <w:lvlText w:val="%2."/>
      <w:lvlJc w:val="left"/>
      <w:pPr>
        <w:ind w:left="1470" w:hanging="360"/>
      </w:pPr>
      <w:rPr/>
    </w:lvl>
    <w:lvl w:ilvl="2">
      <w:start w:val="1"/>
      <w:numFmt w:val="lowerRoman"/>
      <w:lvlText w:val="%3."/>
      <w:lvlJc w:val="right"/>
      <w:pPr>
        <w:ind w:left="2190" w:hanging="180"/>
      </w:pPr>
      <w:rPr/>
    </w:lvl>
    <w:lvl w:ilvl="3">
      <w:start w:val="1"/>
      <w:numFmt w:val="decimal"/>
      <w:lvlText w:val="%4."/>
      <w:lvlJc w:val="left"/>
      <w:pPr>
        <w:ind w:left="2910" w:hanging="360"/>
      </w:pPr>
      <w:rPr/>
    </w:lvl>
    <w:lvl w:ilvl="4">
      <w:start w:val="1"/>
      <w:numFmt w:val="lowerLetter"/>
      <w:lvlText w:val="%5."/>
      <w:lvlJc w:val="left"/>
      <w:pPr>
        <w:ind w:left="3630" w:hanging="360"/>
      </w:pPr>
      <w:rPr/>
    </w:lvl>
    <w:lvl w:ilvl="5">
      <w:start w:val="1"/>
      <w:numFmt w:val="lowerRoman"/>
      <w:lvlText w:val="%6."/>
      <w:lvlJc w:val="right"/>
      <w:pPr>
        <w:ind w:left="4350" w:hanging="180"/>
      </w:pPr>
      <w:rPr/>
    </w:lvl>
    <w:lvl w:ilvl="6">
      <w:start w:val="1"/>
      <w:numFmt w:val="decimal"/>
      <w:lvlText w:val="%7."/>
      <w:lvlJc w:val="left"/>
      <w:pPr>
        <w:ind w:left="5070" w:hanging="360"/>
      </w:pPr>
      <w:rPr/>
    </w:lvl>
    <w:lvl w:ilvl="7">
      <w:start w:val="1"/>
      <w:numFmt w:val="lowerLetter"/>
      <w:lvlText w:val="%8."/>
      <w:lvlJc w:val="left"/>
      <w:pPr>
        <w:ind w:left="5790" w:hanging="360"/>
      </w:pPr>
      <w:rPr/>
    </w:lvl>
    <w:lvl w:ilvl="8">
      <w:start w:val="1"/>
      <w:numFmt w:val="lowerRoman"/>
      <w:lvlText w:val="%9."/>
      <w:lvlJc w:val="right"/>
      <w:pPr>
        <w:ind w:left="651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Courier New" w:cs="Courier New" w:eastAsia="Courier New" w:hAnsi="Courier New"/>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Courier New" w:cs="Courier New" w:eastAsia="Courier New" w:hAnsi="Courier New"/>
        <w:color w:val="333333"/>
        <w:sz w:val="20"/>
        <w:szCs w:val="20"/>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Courier New" w:cs="Courier New" w:eastAsia="Courier New" w:hAnsi="Courier New"/>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4"/>
      <w:numFmt w:val="bullet"/>
      <w:lvlText w:val="🡺"/>
      <w:lvlJc w:val="left"/>
      <w:pPr>
        <w:ind w:left="1080" w:hanging="360"/>
      </w:pPr>
      <w:rPr>
        <w:rFonts w:ascii="Noto Sans Symbols" w:cs="Noto Sans Symbols" w:eastAsia="Noto Sans Symbols" w:hAnsi="Noto Sans Symbols"/>
        <w:b w:val="1"/>
        <w:color w:val="365c6a"/>
        <w:sz w:val="32"/>
        <w:szCs w:val="32"/>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Courier New" w:cs="Courier New" w:eastAsia="Courier New" w:hAnsi="Courier New"/>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Courier New" w:cs="Courier New" w:eastAsia="Courier New" w:hAnsi="Courier New"/>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Courier New" w:cs="Courier New" w:eastAsia="Courier New" w:hAnsi="Courier New"/>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00.0" w:type="dxa"/>
        <w:left w:w="100.0" w:type="dxa"/>
        <w:bottom w:w="100.0" w:type="dxa"/>
        <w:right w:w="100.0" w:type="dxa"/>
      </w:tblCellMar>
    </w:tblPr>
    <w:tcPr>
      <w:shd w:fill="eaebec" w:val="clear"/>
    </w:tc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nifi.apache.org/docs/nifi-docs/components/org.apache.nifi/nifi-hive-nar/1.9.2/org.apache.nifi.dbcp.hive.HiveConnectionPool/index.html" TargetMode="External"/><Relationship Id="rId22" Type="http://schemas.openxmlformats.org/officeDocument/2006/relationships/hyperlink" Target="https://nifi.apache.org/docs/nifi-docs/components/org.apache.nifi/nifi-dbcp-service-nar/1.9.2/org.apache.nifi.dbcp.DBCPConnectionPoolLookup/index.html" TargetMode="External"/><Relationship Id="rId21" Type="http://schemas.openxmlformats.org/officeDocument/2006/relationships/hyperlink" Target="https://nifi.apache.org/docs/nifi-docs/components/org.apache.nifi/nifi-dbcp-service-nar/1.9.2/org.apache.nifi.dbcp.DBCPConnectionPool/index.html" TargetMode="External"/><Relationship Id="rId24" Type="http://schemas.openxmlformats.org/officeDocument/2006/relationships/hyperlink" Target="https://nifi.apache.org/docs/nifi-docs/components/org.apache.nifi/nifi-hbase_1_1_2-client-service-nar/1.9.2/org.apache.nifi.hbase.HBase_1_1_2_ClientService/index.html" TargetMode="External"/><Relationship Id="rId23" Type="http://schemas.openxmlformats.org/officeDocument/2006/relationships/hyperlink" Target="https://nifi.apache.org/docs/nifi-docs/components/org.apache.nifi/nifi-hive-nar/1.9.2/org.apache.nifi.dbcp.hive.HiveConnectionPool/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ifi.apache.org/docs/nifi-docs/html/overview.html#fbp" TargetMode="External"/><Relationship Id="rId26" Type="http://schemas.openxmlformats.org/officeDocument/2006/relationships/hyperlink" Target="https://nifi.apache.org/docs/nifi-docs/components/org.apache.nifi/nifi-hbase_1_1_2-client-service-nar/1.9.2/org.apache.nifi.hbase.HBase_1_1_2_ClientMapCacheService/index.html" TargetMode="External"/><Relationship Id="rId25" Type="http://schemas.openxmlformats.org/officeDocument/2006/relationships/hyperlink" Target="https://nifi.apache.org/docs/nifi-docs/components/org.apache.nifi/nifi-hbase_2-client-service-nar/1.9.2/org.apache.nifi.hbase.HBase_2_ClientService/index.html" TargetMode="External"/><Relationship Id="rId28" Type="http://schemas.openxmlformats.org/officeDocument/2006/relationships/hyperlink" Target="https://nifi.apache.org/docs/nifi-docs/components/org.apache.nifi/nifi-couchbase-nar/1.9.2/org.apache.nifi.couchbase.CouchbaseMapCacheClient/index.html" TargetMode="External"/><Relationship Id="rId27" Type="http://schemas.openxmlformats.org/officeDocument/2006/relationships/hyperlink" Target="https://nifi.apache.org/docs/nifi-docs/components/org.apache.nifi/nifi-redis-nar/1.9.2/org.apache.nifi.redis.service.RedisDistributedMapCacheClientService/index.html" TargetMode="External"/><Relationship Id="rId5" Type="http://schemas.openxmlformats.org/officeDocument/2006/relationships/styles" Target="styles.xml"/><Relationship Id="rId6" Type="http://schemas.openxmlformats.org/officeDocument/2006/relationships/hyperlink" Target="https://nifi.apache.org/download.html" TargetMode="External"/><Relationship Id="rId29" Type="http://schemas.openxmlformats.org/officeDocument/2006/relationships/hyperlink" Target="https://nifi.apache.org/docs/nifi-docs/components/org.apache.nifi/nifi-hbase_2-client-service-nar/1.9.2/org.apache.nifi.hbase.HBase_2_ClientMapCacheService/index.html" TargetMode="External"/><Relationship Id="rId7" Type="http://schemas.openxmlformats.org/officeDocument/2006/relationships/hyperlink" Target="http://localhost:8080/nifi/" TargetMode="External"/><Relationship Id="rId8" Type="http://schemas.openxmlformats.org/officeDocument/2006/relationships/image" Target="media/image6.png"/><Relationship Id="rId31" Type="http://schemas.openxmlformats.org/officeDocument/2006/relationships/hyperlink" Target="https://nifi.apache.org/docs/nifi-docs/components/org.apache.nifi/nifi-hbase_1_1_2-client-service-nar/1.9.2/org.apache.nifi.hbase.HBase_1_1_2_ClientService/index.html" TargetMode="External"/><Relationship Id="rId30" Type="http://schemas.openxmlformats.org/officeDocument/2006/relationships/hyperlink" Target="https://nifi.apache.org/docs/nifi-docs/components/org.apache.nifi/nifi-distributed-cache-services-nar/1.9.2/org.apache.nifi.distributed.cache.client.DistributedMapCacheClientService/index.html" TargetMode="External"/><Relationship Id="rId11" Type="http://schemas.openxmlformats.org/officeDocument/2006/relationships/hyperlink" Target="https://nifi.apache.org/docs/nifi-docs/html/overview.html#seda" TargetMode="External"/><Relationship Id="rId33" Type="http://schemas.openxmlformats.org/officeDocument/2006/relationships/hyperlink" Target="https://nifi.apache.org/docs/nifi-docs/components/org.apache.nifi/nifi-hbase_1_1_2-client-service-nar/1.9.2/org.apache.nifi.hbase.HBase_1_1_2_ClientService/index.html" TargetMode="External"/><Relationship Id="rId10" Type="http://schemas.openxmlformats.org/officeDocument/2006/relationships/hyperlink" Target="https://nifi.apache.org/docs/nifi-docs/html/overview.html#eip" TargetMode="External"/><Relationship Id="rId32" Type="http://schemas.openxmlformats.org/officeDocument/2006/relationships/hyperlink" Target="https://nifi.apache.org/docs/nifi-docs/components/org.apache.nifi/nifi-hbase_2-client-service-nar/1.9.2/org.apache.nifi.hbase.HBase_2_ClientService/index.html" TargetMode="External"/><Relationship Id="rId13" Type="http://schemas.openxmlformats.org/officeDocument/2006/relationships/image" Target="media/image1.png"/><Relationship Id="rId35" Type="http://schemas.openxmlformats.org/officeDocument/2006/relationships/hyperlink" Target="https://community.hortonworks.com/articles/75032/executescript-cookbook-part-1.html" TargetMode="External"/><Relationship Id="rId12" Type="http://schemas.openxmlformats.org/officeDocument/2006/relationships/image" Target="media/image7.png"/><Relationship Id="rId34" Type="http://schemas.openxmlformats.org/officeDocument/2006/relationships/hyperlink" Target="https://nifi.apache.org/docs/nifi-docs/components/org.apache.nifi/nifi-hbase_2-client-service-nar/1.9.2/org.apache.nifi.hbase.HBase_2_ClientService/index.html" TargetMode="External"/><Relationship Id="rId15" Type="http://schemas.openxmlformats.org/officeDocument/2006/relationships/hyperlink" Target="https://nifi.apache.org/docs/nifi-docs/components/org.apache.nifi/nifi-dbcp-service-nar/1.9.2/org.apache.nifi.dbcp.DBCPConnectionPoolLookup/index.html" TargetMode="External"/><Relationship Id="rId37" Type="http://schemas.openxmlformats.org/officeDocument/2006/relationships/image" Target="media/image3.png"/><Relationship Id="rId14" Type="http://schemas.openxmlformats.org/officeDocument/2006/relationships/hyperlink" Target="https://nifi.apache.org/docs/nifi-docs/components/org.apache.nifi/nifi-dbcp-service-nar/1.9.2/org.apache.nifi.dbcp.DBCPConnectionPool/index.html" TargetMode="External"/><Relationship Id="rId36" Type="http://schemas.openxmlformats.org/officeDocument/2006/relationships/image" Target="media/image4.png"/><Relationship Id="rId17" Type="http://schemas.openxmlformats.org/officeDocument/2006/relationships/hyperlink" Target="https://nifi.apache.org/docs/nifi-docs/html/expression-language-guide.html" TargetMode="External"/><Relationship Id="rId39" Type="http://schemas.openxmlformats.org/officeDocument/2006/relationships/image" Target="media/image2.png"/><Relationship Id="rId16" Type="http://schemas.openxmlformats.org/officeDocument/2006/relationships/hyperlink" Target="https://nifi.apache.org/docs/nifi-docs/components/org.apache.nifi/nifi-hive-nar/1.9.2/org.apache.nifi.dbcp.hive.HiveConnectionPool/index.html" TargetMode="External"/><Relationship Id="rId38" Type="http://schemas.openxmlformats.org/officeDocument/2006/relationships/image" Target="media/image5.png"/><Relationship Id="rId19" Type="http://schemas.openxmlformats.org/officeDocument/2006/relationships/hyperlink" Target="https://nifi.apache.org/docs/nifi-docs/components/org.apache.nifi/nifi-dbcp-service-nar/1.9.2/org.apache.nifi.dbcp.DBCPConnectionPoolLookup/index.html" TargetMode="External"/><Relationship Id="rId18" Type="http://schemas.openxmlformats.org/officeDocument/2006/relationships/hyperlink" Target="https://nifi.apache.org/docs/nifi-docs/components/org.apache.nifi/nifi-dbcp-service-nar/1.9.2/org.apache.nifi.dbcp.DBCPConnectionPool/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