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5C202CB2"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Generalization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175E7CB3" w14:textId="1AC66DD3" w:rsidR="00842FD2" w:rsidRDefault="00E3343C" w:rsidP="00842FD2">
      <w:pPr>
        <w:jc w:val="both"/>
        <w:rPr>
          <w:rFonts w:ascii="Arial" w:hAnsi="Arial" w:cs="Arial"/>
          <w:b/>
          <w:bCs/>
          <w:sz w:val="28"/>
          <w:szCs w:val="28"/>
        </w:rPr>
      </w:pPr>
      <w:r>
        <w:rPr>
          <w:noProof/>
        </w:rPr>
        <w:drawing>
          <wp:inline distT="0" distB="0" distL="0" distR="0" wp14:anchorId="496FF445" wp14:editId="51942EA8">
            <wp:extent cx="5943600" cy="6823075"/>
            <wp:effectExtent l="0" t="0" r="0" b="0"/>
            <wp:docPr id="4508163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16304" name="Picture 1" descr="A diagram of a diagram&#10;&#10;Description automatically generated"/>
                    <pic:cNvPicPr/>
                  </pic:nvPicPr>
                  <pic:blipFill>
                    <a:blip r:embed="rId4"/>
                    <a:stretch>
                      <a:fillRect/>
                    </a:stretch>
                  </pic:blipFill>
                  <pic:spPr>
                    <a:xfrm>
                      <a:off x="0" y="0"/>
                      <a:ext cx="5943600" cy="6823075"/>
                    </a:xfrm>
                    <a:prstGeom prst="rect">
                      <a:avLst/>
                    </a:prstGeom>
                  </pic:spPr>
                </pic:pic>
              </a:graphicData>
            </a:graphic>
          </wp:inline>
        </w:drawing>
      </w:r>
    </w:p>
    <w:p w14:paraId="57A9BF76" w14:textId="3CCEC124" w:rsidR="00842FD2" w:rsidRPr="00975643" w:rsidRDefault="00842FD2" w:rsidP="00842FD2">
      <w:pPr>
        <w:jc w:val="both"/>
        <w:rPr>
          <w:rFonts w:ascii="Arial" w:hAnsi="Arial" w:cs="Arial"/>
          <w:sz w:val="28"/>
          <w:szCs w:val="28"/>
        </w:rPr>
      </w:pPr>
    </w:p>
    <w:p w14:paraId="26DE57BA" w14:textId="77777777" w:rsidR="00842FD2" w:rsidRDefault="00842FD2" w:rsidP="00842FD2">
      <w:pPr>
        <w:jc w:val="both"/>
        <w:rPr>
          <w:rFonts w:ascii="Arial" w:hAnsi="Arial" w:cs="Arial"/>
          <w:b/>
          <w:bCs/>
          <w:sz w:val="28"/>
          <w:szCs w:val="28"/>
        </w:rPr>
      </w:pPr>
    </w:p>
    <w:p w14:paraId="152014DE" w14:textId="77777777" w:rsidR="00842FD2" w:rsidRDefault="00842FD2" w:rsidP="00842FD2">
      <w:pPr>
        <w:jc w:val="both"/>
        <w:rPr>
          <w:rFonts w:ascii="Arial" w:hAnsi="Arial" w:cs="Arial"/>
          <w:b/>
          <w:bCs/>
          <w:sz w:val="28"/>
          <w:szCs w:val="28"/>
        </w:rPr>
      </w:pPr>
    </w:p>
    <w:p w14:paraId="66E80A6D" w14:textId="77777777" w:rsidR="00842FD2" w:rsidRDefault="00842FD2" w:rsidP="00842FD2">
      <w:pPr>
        <w:jc w:val="both"/>
        <w:rPr>
          <w:rFonts w:ascii="Arial" w:hAnsi="Arial" w:cs="Arial"/>
          <w:b/>
          <w:bCs/>
          <w:sz w:val="28"/>
          <w:szCs w:val="28"/>
        </w:rPr>
      </w:pP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Default="00920874" w:rsidP="00842FD2">
      <w:pPr>
        <w:jc w:val="both"/>
        <w:rPr>
          <w:rFonts w:ascii="Arial" w:hAnsi="Arial" w:cs="Arial"/>
          <w:b/>
          <w:bCs/>
          <w:sz w:val="28"/>
          <w:szCs w:val="28"/>
        </w:rPr>
      </w:pPr>
      <w:r>
        <w:rPr>
          <w:rFonts w:ascii="Arial" w:hAnsi="Arial" w:cs="Arial"/>
          <w:b/>
          <w:bCs/>
          <w:sz w:val="28"/>
          <w:szCs w:val="28"/>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783EC0">
            <w:pPr>
              <w:spacing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783EC0">
            <w:pPr>
              <w:spacing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783EC0">
            <w:pPr>
              <w:spacing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783EC0">
            <w:pPr>
              <w:spacing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783EC0">
            <w:pPr>
              <w:spacing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783EC0">
            <w:pPr>
              <w:spacing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073326">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073326">
            <w:pPr>
              <w:spacing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073326">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073326">
            <w:pPr>
              <w:spacing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073326">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073326">
            <w:pPr>
              <w:spacing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073326">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073326">
            <w:pPr>
              <w:spacing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073326">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073326">
            <w:pPr>
              <w:spacing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073326">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073326">
            <w:pPr>
              <w:spacing w:line="360" w:lineRule="auto"/>
              <w:jc w:val="both"/>
              <w:rPr>
                <w:rFonts w:ascii="Arial" w:hAnsi="Arial" w:cs="Arial"/>
                <w:sz w:val="24"/>
                <w:szCs w:val="24"/>
              </w:rPr>
            </w:pPr>
            <w:r w:rsidRPr="00850480">
              <w:rPr>
                <w:rFonts w:ascii="Arial" w:hAnsi="Arial" w:cs="Arial"/>
                <w:sz w:val="24"/>
                <w:szCs w:val="24"/>
              </w:rPr>
              <w:t xml:space="preserve">The user can provide the details and go to register if it is </w:t>
            </w:r>
            <w:r w:rsidRPr="00850480">
              <w:rPr>
                <w:rFonts w:ascii="Arial" w:hAnsi="Arial" w:cs="Arial"/>
                <w:sz w:val="24"/>
                <w:szCs w:val="24"/>
              </w:rPr>
              <w:t xml:space="preserve">not </w:t>
            </w:r>
            <w:r w:rsidRPr="00850480">
              <w:rPr>
                <w:rFonts w:ascii="Arial" w:hAnsi="Arial" w:cs="Arial"/>
                <w:sz w:val="24"/>
                <w:szCs w:val="24"/>
              </w:rPr>
              <w:t xml:space="preserve">valid then show the </w:t>
            </w:r>
            <w:r w:rsidRPr="00850480">
              <w:rPr>
                <w:rFonts w:ascii="Arial" w:hAnsi="Arial" w:cs="Arial"/>
                <w:sz w:val="24"/>
                <w:szCs w:val="24"/>
              </w:rPr>
              <w:t>error</w:t>
            </w:r>
            <w:r w:rsidRPr="00850480">
              <w:rPr>
                <w:rFonts w:ascii="Arial" w:hAnsi="Arial" w:cs="Arial"/>
                <w:sz w:val="24"/>
                <w:szCs w:val="24"/>
              </w:rPr>
              <w:t xml:space="preserve">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Default="00920874" w:rsidP="00842FD2">
      <w:pPr>
        <w:jc w:val="both"/>
        <w:rPr>
          <w:rFonts w:ascii="Arial" w:hAnsi="Arial" w:cs="Arial"/>
          <w:b/>
          <w:bCs/>
          <w:sz w:val="28"/>
          <w:szCs w:val="28"/>
        </w:rPr>
      </w:pPr>
      <w:r>
        <w:rPr>
          <w:rFonts w:ascii="Arial" w:hAnsi="Arial" w:cs="Arial"/>
          <w:b/>
          <w:bCs/>
          <w:sz w:val="28"/>
          <w:szCs w:val="28"/>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8F6049">
            <w:pPr>
              <w:spacing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8F6049">
            <w:pPr>
              <w:spacing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8F6049">
            <w:pPr>
              <w:spacing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8F6049">
            <w:pPr>
              <w:spacing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8F6049">
            <w:pPr>
              <w:spacing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46C83666" w:rsidR="008F6049" w:rsidRPr="00287776" w:rsidRDefault="008F6049" w:rsidP="008F6049">
            <w:pPr>
              <w:spacing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783EC0">
            <w:pPr>
              <w:spacing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783EC0">
            <w:pPr>
              <w:spacing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783EC0">
            <w:pPr>
              <w:spacing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783EC0">
            <w:pPr>
              <w:spacing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783EC0">
            <w:pPr>
              <w:spacing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783EC0">
            <w:pPr>
              <w:spacing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Default="00920874" w:rsidP="00842FD2">
      <w:pPr>
        <w:jc w:val="both"/>
        <w:rPr>
          <w:rFonts w:ascii="Arial" w:hAnsi="Arial" w:cs="Arial"/>
          <w:b/>
          <w:bCs/>
          <w:sz w:val="28"/>
          <w:szCs w:val="28"/>
        </w:rPr>
      </w:pPr>
      <w:r>
        <w:rPr>
          <w:rFonts w:ascii="Arial" w:hAnsi="Arial" w:cs="Arial"/>
          <w:b/>
          <w:bCs/>
          <w:sz w:val="28"/>
          <w:szCs w:val="28"/>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783EC0">
            <w:pPr>
              <w:spacing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783EC0">
            <w:pPr>
              <w:spacing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783EC0">
            <w:pPr>
              <w:spacing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783EC0">
            <w:pPr>
              <w:spacing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783EC0">
            <w:pPr>
              <w:spacing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783EC0">
            <w:pPr>
              <w:spacing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783EC0">
            <w:pPr>
              <w:spacing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783EC0">
            <w:pPr>
              <w:spacing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783EC0">
            <w:pPr>
              <w:spacing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783EC0">
            <w:pPr>
              <w:spacing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783EC0">
            <w:pPr>
              <w:spacing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783EC0">
            <w:pPr>
              <w:spacing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310089D9" w14:textId="77777777" w:rsidR="008F6049" w:rsidRDefault="008F6049" w:rsidP="00842FD2">
      <w:pPr>
        <w:jc w:val="both"/>
        <w:rPr>
          <w:rFonts w:ascii="Arial" w:hAnsi="Arial" w:cs="Arial"/>
          <w:b/>
          <w:bCs/>
          <w:sz w:val="28"/>
          <w:szCs w:val="28"/>
        </w:rPr>
      </w:pPr>
    </w:p>
    <w:p w14:paraId="4E36E128" w14:textId="77777777" w:rsidR="00390092" w:rsidRDefault="00390092" w:rsidP="00842FD2">
      <w:pPr>
        <w:jc w:val="both"/>
        <w:rPr>
          <w:rFonts w:ascii="Arial" w:hAnsi="Arial" w:cs="Arial"/>
          <w:b/>
          <w:bCs/>
          <w:sz w:val="28"/>
          <w:szCs w:val="28"/>
        </w:rPr>
      </w:pPr>
    </w:p>
    <w:p w14:paraId="1031CB4F" w14:textId="77777777" w:rsidR="00390092" w:rsidRDefault="00390092" w:rsidP="00842FD2">
      <w:pPr>
        <w:jc w:val="both"/>
        <w:rPr>
          <w:rFonts w:ascii="Arial" w:hAnsi="Arial" w:cs="Arial"/>
          <w:b/>
          <w:bCs/>
          <w:sz w:val="28"/>
          <w:szCs w:val="28"/>
        </w:rPr>
      </w:pPr>
    </w:p>
    <w:p w14:paraId="3FEC9747" w14:textId="6E56EB06" w:rsidR="008F6049" w:rsidRDefault="00390092" w:rsidP="00842FD2">
      <w:pPr>
        <w:jc w:val="both"/>
        <w:rPr>
          <w:rFonts w:ascii="Arial" w:hAnsi="Arial" w:cs="Arial"/>
          <w:b/>
          <w:bCs/>
          <w:sz w:val="28"/>
          <w:szCs w:val="28"/>
        </w:rPr>
      </w:pPr>
      <w:r>
        <w:rPr>
          <w:rFonts w:ascii="Arial" w:hAnsi="Arial" w:cs="Arial"/>
          <w:b/>
          <w:bCs/>
          <w:sz w:val="28"/>
          <w:szCs w:val="28"/>
        </w:rPr>
        <w:t>View History</w:t>
      </w:r>
    </w:p>
    <w:tbl>
      <w:tblPr>
        <w:tblStyle w:val="TableGrid"/>
        <w:tblW w:w="0" w:type="auto"/>
        <w:tblLook w:val="04A0" w:firstRow="1" w:lastRow="0" w:firstColumn="1" w:lastColumn="0" w:noHBand="0" w:noVBand="1"/>
      </w:tblPr>
      <w:tblGrid>
        <w:gridCol w:w="2875"/>
        <w:gridCol w:w="6475"/>
      </w:tblGrid>
      <w:tr w:rsidR="008F6049" w14:paraId="3A397750" w14:textId="77777777" w:rsidTr="00783EC0">
        <w:tc>
          <w:tcPr>
            <w:tcW w:w="2875" w:type="dxa"/>
          </w:tcPr>
          <w:p w14:paraId="4F403041"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C880BCC" w14:textId="12DB7BAC" w:rsidR="008F6049" w:rsidRPr="00850480" w:rsidRDefault="002D10BE" w:rsidP="002D10BE">
            <w:pPr>
              <w:jc w:val="both"/>
              <w:rPr>
                <w:rFonts w:ascii="Arial" w:hAnsi="Arial" w:cs="Arial"/>
                <w:sz w:val="24"/>
                <w:szCs w:val="24"/>
              </w:rPr>
            </w:pPr>
            <w:r w:rsidRPr="00850480">
              <w:rPr>
                <w:rFonts w:ascii="Arial" w:hAnsi="Arial" w:cs="Arial"/>
                <w:sz w:val="24"/>
                <w:szCs w:val="24"/>
              </w:rPr>
              <w:t>View History</w:t>
            </w:r>
          </w:p>
        </w:tc>
      </w:tr>
      <w:tr w:rsidR="008F6049" w14:paraId="7F52DBCD" w14:textId="77777777" w:rsidTr="00783EC0">
        <w:tc>
          <w:tcPr>
            <w:tcW w:w="2875" w:type="dxa"/>
          </w:tcPr>
          <w:p w14:paraId="49A3089C"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E8E2CA1" w14:textId="49D0DC46" w:rsidR="008F6049" w:rsidRPr="00850480" w:rsidRDefault="00390092" w:rsidP="00783EC0">
            <w:pPr>
              <w:spacing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Volunteer, NGO</w:t>
            </w:r>
            <w:r w:rsidRPr="00850480">
              <w:rPr>
                <w:rFonts w:ascii="Arial" w:hAnsi="Arial" w:cs="Arial"/>
                <w:sz w:val="24"/>
                <w:szCs w:val="24"/>
              </w:rPr>
              <w:t>, Farmer</w:t>
            </w:r>
          </w:p>
        </w:tc>
      </w:tr>
      <w:tr w:rsidR="008F6049" w14:paraId="0AF2C377" w14:textId="77777777" w:rsidTr="00783EC0">
        <w:tc>
          <w:tcPr>
            <w:tcW w:w="2875" w:type="dxa"/>
          </w:tcPr>
          <w:p w14:paraId="28C733F8" w14:textId="77777777" w:rsidR="008F6049" w:rsidRPr="00850480" w:rsidRDefault="008F6049" w:rsidP="00783EC0">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D218B87" w14:textId="1096D779" w:rsidR="008F6049" w:rsidRPr="00850480" w:rsidRDefault="00390092" w:rsidP="00783EC0">
            <w:pPr>
              <w:spacing w:line="360" w:lineRule="auto"/>
              <w:jc w:val="both"/>
              <w:rPr>
                <w:rFonts w:ascii="Arial" w:hAnsi="Arial" w:cs="Arial"/>
                <w:sz w:val="24"/>
                <w:szCs w:val="24"/>
              </w:rPr>
            </w:pPr>
            <w:r w:rsidRPr="00850480">
              <w:rPr>
                <w:rFonts w:ascii="Arial" w:hAnsi="Arial" w:cs="Arial"/>
                <w:sz w:val="24"/>
                <w:szCs w:val="24"/>
              </w:rPr>
              <w:t xml:space="preserve">All the users can view </w:t>
            </w:r>
            <w:r w:rsidR="002D10BE" w:rsidRPr="00850480">
              <w:rPr>
                <w:rFonts w:ascii="Arial" w:hAnsi="Arial" w:cs="Arial"/>
                <w:sz w:val="24"/>
                <w:szCs w:val="24"/>
              </w:rPr>
              <w:t xml:space="preserve">the </w:t>
            </w:r>
            <w:r w:rsidRPr="00850480">
              <w:rPr>
                <w:rFonts w:ascii="Arial" w:hAnsi="Arial" w:cs="Arial"/>
                <w:sz w:val="24"/>
                <w:szCs w:val="24"/>
              </w:rPr>
              <w:t xml:space="preserve">history </w:t>
            </w:r>
            <w:r w:rsidR="002D10BE" w:rsidRPr="00850480">
              <w:rPr>
                <w:rFonts w:ascii="Arial" w:hAnsi="Arial" w:cs="Arial"/>
                <w:sz w:val="24"/>
                <w:szCs w:val="24"/>
              </w:rPr>
              <w:t xml:space="preserve">of food </w:t>
            </w:r>
            <w:r w:rsidRPr="00850480">
              <w:rPr>
                <w:rFonts w:ascii="Arial" w:hAnsi="Arial" w:cs="Arial"/>
                <w:sz w:val="24"/>
                <w:szCs w:val="24"/>
              </w:rPr>
              <w:t xml:space="preserve">donation </w:t>
            </w:r>
            <w:r w:rsidR="002D10BE" w:rsidRPr="00850480">
              <w:rPr>
                <w:rFonts w:ascii="Arial" w:hAnsi="Arial" w:cs="Arial"/>
                <w:sz w:val="24"/>
                <w:szCs w:val="24"/>
              </w:rPr>
              <w:t>where who donate, where to donate or more details.</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Default="002D10BE" w:rsidP="00842FD2">
      <w:pPr>
        <w:jc w:val="both"/>
        <w:rPr>
          <w:rFonts w:ascii="Arial" w:hAnsi="Arial" w:cs="Arial"/>
          <w:b/>
          <w:bCs/>
          <w:sz w:val="28"/>
          <w:szCs w:val="28"/>
        </w:rPr>
      </w:pPr>
      <w:r>
        <w:rPr>
          <w:rFonts w:ascii="Arial" w:hAnsi="Arial" w:cs="Arial"/>
          <w:b/>
          <w:bCs/>
          <w:sz w:val="28"/>
          <w:szCs w:val="28"/>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073326">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073326">
            <w:pPr>
              <w:spacing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073326">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073326">
            <w:pPr>
              <w:spacing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073326">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073326">
            <w:pPr>
              <w:spacing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073326">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073326">
            <w:pPr>
              <w:spacing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073326">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073326">
            <w:pPr>
              <w:spacing w:line="360" w:lineRule="auto"/>
              <w:jc w:val="both"/>
              <w:rPr>
                <w:rFonts w:ascii="Arial" w:hAnsi="Arial" w:cs="Arial"/>
                <w:sz w:val="24"/>
                <w:szCs w:val="24"/>
              </w:rPr>
            </w:pPr>
            <w:r w:rsidRPr="00850480">
              <w:rPr>
                <w:rFonts w:ascii="Arial" w:hAnsi="Arial" w:cs="Arial"/>
                <w:sz w:val="24"/>
                <w:szCs w:val="24"/>
              </w:rPr>
              <w:t>Donor, Farmer</w:t>
            </w:r>
            <w:r w:rsidRPr="00850480">
              <w:rPr>
                <w:rFonts w:ascii="Arial" w:hAnsi="Arial" w:cs="Arial"/>
                <w:sz w:val="24"/>
                <w:szCs w:val="24"/>
              </w:rPr>
              <w:t xml:space="preserve">,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073326">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073326">
            <w:pPr>
              <w:spacing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Default="003D4256" w:rsidP="003D4256">
      <w:pPr>
        <w:jc w:val="both"/>
        <w:rPr>
          <w:rFonts w:ascii="Arial" w:hAnsi="Arial" w:cs="Arial"/>
          <w:b/>
          <w:bCs/>
          <w:sz w:val="28"/>
          <w:szCs w:val="28"/>
        </w:rPr>
      </w:pPr>
      <w:r>
        <w:rPr>
          <w:rFonts w:ascii="Arial" w:hAnsi="Arial" w:cs="Arial"/>
          <w:b/>
          <w:bCs/>
          <w:sz w:val="28"/>
          <w:szCs w:val="28"/>
        </w:rPr>
        <w:t xml:space="preserve">View </w:t>
      </w:r>
      <w:r>
        <w:rPr>
          <w:rFonts w:ascii="Arial" w:hAnsi="Arial" w:cs="Arial"/>
          <w:b/>
          <w:bCs/>
          <w:sz w:val="28"/>
          <w:szCs w:val="28"/>
        </w:rPr>
        <w:t>Donation</w:t>
      </w:r>
      <w:r>
        <w:rPr>
          <w:rFonts w:ascii="Arial" w:hAnsi="Arial" w:cs="Arial"/>
          <w:b/>
          <w:bCs/>
          <w:sz w:val="28"/>
          <w:szCs w:val="28"/>
        </w:rPr>
        <w:t xml:space="preserve">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073326">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073326">
            <w:pPr>
              <w:spacing w:line="36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073326">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073326">
            <w:pPr>
              <w:spacing w:line="36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073326">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073326">
            <w:pPr>
              <w:spacing w:line="36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Default="00EB2143" w:rsidP="00EB2143">
      <w:pPr>
        <w:jc w:val="both"/>
        <w:rPr>
          <w:rFonts w:ascii="Arial" w:hAnsi="Arial" w:cs="Arial"/>
          <w:b/>
          <w:bCs/>
          <w:sz w:val="28"/>
          <w:szCs w:val="28"/>
        </w:rPr>
      </w:pPr>
      <w:r>
        <w:rPr>
          <w:rFonts w:ascii="Arial" w:hAnsi="Arial" w:cs="Arial"/>
          <w:b/>
          <w:bCs/>
          <w:sz w:val="28"/>
          <w:szCs w:val="28"/>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073326">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073326">
            <w:pPr>
              <w:spacing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073326">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073326">
            <w:pPr>
              <w:spacing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073326">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073326">
            <w:pPr>
              <w:spacing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487E39B1" w14:textId="095A1E1F" w:rsidR="00EB2143" w:rsidRDefault="00EB2143" w:rsidP="00EB2143">
      <w:pPr>
        <w:jc w:val="both"/>
        <w:rPr>
          <w:rFonts w:ascii="Arial" w:hAnsi="Arial" w:cs="Arial"/>
          <w:b/>
          <w:bCs/>
          <w:sz w:val="28"/>
          <w:szCs w:val="28"/>
        </w:rPr>
      </w:pPr>
      <w:r>
        <w:rPr>
          <w:rFonts w:ascii="Arial" w:hAnsi="Arial" w:cs="Arial"/>
          <w:b/>
          <w:bCs/>
          <w:sz w:val="28"/>
          <w:szCs w:val="28"/>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073326">
            <w:pPr>
              <w:spacing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073326">
            <w:pPr>
              <w:spacing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073326">
            <w:pPr>
              <w:spacing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073326">
            <w:pPr>
              <w:spacing w:line="360" w:lineRule="auto"/>
              <w:jc w:val="both"/>
              <w:rPr>
                <w:rFonts w:ascii="Arial" w:hAnsi="Arial" w:cs="Arial"/>
                <w:sz w:val="24"/>
                <w:szCs w:val="24"/>
              </w:rPr>
            </w:pPr>
            <w:r w:rsidRPr="00850480">
              <w:rPr>
                <w:rFonts w:ascii="Arial" w:hAnsi="Arial" w:cs="Arial"/>
                <w:sz w:val="24"/>
                <w:szCs w:val="24"/>
              </w:rPr>
              <w:t>Donor, Volunteer</w:t>
            </w:r>
            <w:r w:rsidRPr="00850480">
              <w:rPr>
                <w:rFonts w:ascii="Arial" w:hAnsi="Arial" w:cs="Arial"/>
                <w:sz w:val="24"/>
                <w:szCs w:val="24"/>
              </w:rPr>
              <w:t>, Admin</w:t>
            </w:r>
          </w:p>
        </w:tc>
      </w:tr>
      <w:tr w:rsidR="00EB2143" w14:paraId="3DA672FE" w14:textId="77777777" w:rsidTr="00073326">
        <w:tc>
          <w:tcPr>
            <w:tcW w:w="2875" w:type="dxa"/>
          </w:tcPr>
          <w:p w14:paraId="57E49809" w14:textId="77777777" w:rsidR="00EB2143" w:rsidRPr="00850480" w:rsidRDefault="00EB2143" w:rsidP="00073326">
            <w:pPr>
              <w:spacing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073326">
            <w:pPr>
              <w:spacing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21C15199" w14:textId="77777777" w:rsidR="008F6049" w:rsidRDefault="008F6049"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4294A333" w:rsidR="00842FD2" w:rsidRDefault="00DD1B80" w:rsidP="00842FD2">
      <w:pPr>
        <w:jc w:val="both"/>
      </w:pPr>
      <w:r w:rsidRPr="00DD1B80">
        <w:rPr>
          <w:noProof/>
        </w:rPr>
        <w:drawing>
          <wp:inline distT="0" distB="0" distL="0" distR="0" wp14:anchorId="5B45A3C2" wp14:editId="3C1A7A04">
            <wp:extent cx="4991100" cy="3864476"/>
            <wp:effectExtent l="0" t="0" r="0" b="3175"/>
            <wp:docPr id="1146756333"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56333" name="Picture 1" descr="A diagram of food donation system&#10;&#10;Description automatically generated"/>
                    <pic:cNvPicPr/>
                  </pic:nvPicPr>
                  <pic:blipFill rotWithShape="1">
                    <a:blip r:embed="rId5"/>
                    <a:srcRect t="1683"/>
                    <a:stretch/>
                  </pic:blipFill>
                  <pic:spPr bwMode="auto">
                    <a:xfrm>
                      <a:off x="0" y="0"/>
                      <a:ext cx="4991357" cy="3864675"/>
                    </a:xfrm>
                    <a:prstGeom prst="rect">
                      <a:avLst/>
                    </a:prstGeom>
                    <a:ln>
                      <a:noFill/>
                    </a:ln>
                    <a:extLst>
                      <a:ext uri="{53640926-AAD7-44D8-BBD7-CCE9431645EC}">
                        <a14:shadowObscured xmlns:a14="http://schemas.microsoft.com/office/drawing/2010/main"/>
                      </a:ext>
                    </a:extLst>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5052A495" w14:textId="77777777" w:rsidR="00842FD2" w:rsidRDefault="00842FD2" w:rsidP="00842FD2">
      <w:pPr>
        <w:jc w:val="both"/>
      </w:pPr>
    </w:p>
    <w:p w14:paraId="5CB096EF" w14:textId="77777777" w:rsidR="00842FD2" w:rsidRDefault="00842FD2" w:rsidP="00842FD2">
      <w:pPr>
        <w:jc w:val="both"/>
      </w:pPr>
    </w:p>
    <w:p w14:paraId="46737C69" w14:textId="77777777" w:rsidR="00842FD2" w:rsidRDefault="00842FD2" w:rsidP="00842FD2">
      <w:pPr>
        <w:jc w:val="both"/>
      </w:pPr>
    </w:p>
    <w:p w14:paraId="49279B03" w14:textId="77777777" w:rsidR="00842FD2" w:rsidRDefault="00842FD2" w:rsidP="00842FD2">
      <w:pPr>
        <w:jc w:val="both"/>
      </w:pPr>
    </w:p>
    <w:p w14:paraId="3C83F7BC"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D903BAE" w14:textId="77777777" w:rsidR="00842FD2" w:rsidRDefault="00842FD2" w:rsidP="00842FD2">
      <w:pPr>
        <w:jc w:val="both"/>
        <w:rPr>
          <w:rFonts w:ascii="Arial" w:hAnsi="Arial" w:cs="Arial"/>
          <w:b/>
          <w:bCs/>
          <w:sz w:val="28"/>
          <w:szCs w:val="28"/>
        </w:rPr>
      </w:pP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0E6FB96F" w14:textId="77777777" w:rsidR="00842FD2" w:rsidRDefault="00842FD2" w:rsidP="00842FD2">
      <w:pPr>
        <w:jc w:val="both"/>
        <w:rPr>
          <w:rFonts w:ascii="Arial" w:hAnsi="Arial" w:cs="Arial"/>
          <w:b/>
          <w:bCs/>
          <w:sz w:val="28"/>
          <w:szCs w:val="28"/>
        </w:rPr>
      </w:pP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77AE2"/>
    <w:rsid w:val="000A4630"/>
    <w:rsid w:val="00196F3D"/>
    <w:rsid w:val="00287776"/>
    <w:rsid w:val="002D10BE"/>
    <w:rsid w:val="00390092"/>
    <w:rsid w:val="003D4256"/>
    <w:rsid w:val="003E1613"/>
    <w:rsid w:val="00540933"/>
    <w:rsid w:val="005D7A36"/>
    <w:rsid w:val="00777E65"/>
    <w:rsid w:val="00842FD2"/>
    <w:rsid w:val="00850480"/>
    <w:rsid w:val="008F6049"/>
    <w:rsid w:val="00920874"/>
    <w:rsid w:val="00975643"/>
    <w:rsid w:val="00AC63E7"/>
    <w:rsid w:val="00BA6C63"/>
    <w:rsid w:val="00BB5246"/>
    <w:rsid w:val="00C14005"/>
    <w:rsid w:val="00CB1971"/>
    <w:rsid w:val="00D2132E"/>
    <w:rsid w:val="00DD1B80"/>
    <w:rsid w:val="00E3343C"/>
    <w:rsid w:val="00E86C40"/>
    <w:rsid w:val="00EB04CA"/>
    <w:rsid w:val="00EB2143"/>
    <w:rsid w:val="00F05C52"/>
    <w:rsid w:val="00F8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497</Words>
  <Characters>2774</Characters>
  <Application>Microsoft Office Word</Application>
  <DocSecurity>0</DocSecurity>
  <Lines>219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13</cp:revision>
  <dcterms:created xsi:type="dcterms:W3CDTF">2023-10-29T02:13:00Z</dcterms:created>
  <dcterms:modified xsi:type="dcterms:W3CDTF">2023-11-01T04:00:00Z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