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ADCF4" w14:textId="1A70BE3B" w:rsidR="00BF3438" w:rsidRPr="00BF3438" w:rsidRDefault="00735133" w:rsidP="00735133">
      <w:pPr>
        <w:shd w:val="clear" w:color="auto" w:fill="FFFFFF"/>
        <w:spacing w:after="300" w:line="240" w:lineRule="auto"/>
        <w:jc w:val="center"/>
        <w:textAlignment w:val="baseline"/>
        <w:outlineLvl w:val="1"/>
        <w:rPr>
          <w:rFonts w:ascii="Arial" w:eastAsia="Times New Roman" w:hAnsi="Arial" w:cs="Arial"/>
          <w:b/>
          <w:bCs/>
          <w:color w:val="DD9933"/>
          <w:sz w:val="36"/>
          <w:szCs w:val="36"/>
          <w:u w:val="single"/>
        </w:rPr>
      </w:pPr>
      <w:r w:rsidRPr="00BF3438">
        <w:rPr>
          <w:rFonts w:ascii="Arial" w:eastAsia="Times New Roman" w:hAnsi="Arial" w:cs="Arial"/>
          <w:b/>
          <w:bCs/>
          <w:color w:val="DD9933"/>
          <w:sz w:val="36"/>
          <w:szCs w:val="36"/>
          <w:u w:val="single"/>
        </w:rPr>
        <w:t>PRIVACY POLICY</w:t>
      </w:r>
    </w:p>
    <w:p w14:paraId="4C8B4B3D" w14:textId="77777777" w:rsidR="00BF3438" w:rsidRDefault="00BF3438" w:rsidP="00735133">
      <w:pPr>
        <w:shd w:val="clear" w:color="auto" w:fill="FFFFFF"/>
        <w:spacing w:after="300" w:line="240" w:lineRule="auto"/>
        <w:jc w:val="both"/>
        <w:textAlignment w:val="baseline"/>
        <w:outlineLvl w:val="1"/>
        <w:rPr>
          <w:rFonts w:ascii="Arial" w:eastAsia="Times New Roman" w:hAnsi="Arial" w:cs="Arial"/>
          <w:b/>
          <w:bCs/>
          <w:color w:val="DD9933"/>
          <w:sz w:val="36"/>
          <w:szCs w:val="36"/>
        </w:rPr>
      </w:pPr>
    </w:p>
    <w:p w14:paraId="16D251C2" w14:textId="6A5EBA13" w:rsidR="00BF3438" w:rsidRPr="00BF3438" w:rsidRDefault="00BF3438" w:rsidP="00735133">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BF3438">
        <w:rPr>
          <w:rFonts w:ascii="Arial" w:eastAsia="Times New Roman" w:hAnsi="Arial" w:cs="Arial"/>
          <w:b/>
          <w:bCs/>
          <w:color w:val="DD9933"/>
          <w:sz w:val="36"/>
          <w:szCs w:val="36"/>
        </w:rPr>
        <w:t xml:space="preserve">WHAT WE </w:t>
      </w:r>
      <w:r w:rsidR="00735133" w:rsidRPr="00BF3438">
        <w:rPr>
          <w:rFonts w:ascii="Arial" w:eastAsia="Times New Roman" w:hAnsi="Arial" w:cs="Arial"/>
          <w:b/>
          <w:bCs/>
          <w:color w:val="DD9933"/>
          <w:sz w:val="36"/>
          <w:szCs w:val="36"/>
        </w:rPr>
        <w:t>COLLECT?</w:t>
      </w:r>
    </w:p>
    <w:p w14:paraId="1D9736DA" w14:textId="5043DF8D"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xml:space="preserve">We may collect the following information: name contact information including email address demographic information such as postcode, preferences and </w:t>
      </w:r>
      <w:r w:rsidR="00735133" w:rsidRPr="00BF3438">
        <w:rPr>
          <w:rFonts w:ascii="Arial" w:eastAsia="Times New Roman" w:hAnsi="Arial" w:cs="Arial"/>
          <w:color w:val="767676"/>
          <w:sz w:val="23"/>
          <w:szCs w:val="23"/>
        </w:rPr>
        <w:t>interests’</w:t>
      </w:r>
      <w:r w:rsidRPr="00BF3438">
        <w:rPr>
          <w:rFonts w:ascii="Arial" w:eastAsia="Times New Roman" w:hAnsi="Arial" w:cs="Arial"/>
          <w:color w:val="767676"/>
          <w:sz w:val="23"/>
          <w:szCs w:val="23"/>
        </w:rPr>
        <w:t xml:space="preserve"> other information relevant to customer surveys and/or offers </w:t>
      </w:r>
      <w:r w:rsidR="00735133" w:rsidRPr="00BF3438">
        <w:rPr>
          <w:rFonts w:ascii="Arial" w:eastAsia="Times New Roman" w:hAnsi="Arial" w:cs="Arial"/>
          <w:color w:val="767676"/>
          <w:sz w:val="23"/>
          <w:szCs w:val="23"/>
        </w:rPr>
        <w:t>for</w:t>
      </w:r>
      <w:r w:rsidRPr="00BF3438">
        <w:rPr>
          <w:rFonts w:ascii="Arial" w:eastAsia="Times New Roman" w:hAnsi="Arial" w:cs="Arial"/>
          <w:color w:val="767676"/>
          <w:sz w:val="23"/>
          <w:szCs w:val="23"/>
        </w:rPr>
        <w:t xml:space="preserve"> the exhaustive list of cookies we collect see the List of cookies we collect section.</w:t>
      </w:r>
    </w:p>
    <w:p w14:paraId="4D200596" w14:textId="77777777"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w:t>
      </w:r>
    </w:p>
    <w:p w14:paraId="608334C4" w14:textId="007921FD" w:rsidR="00BF3438" w:rsidRPr="00BF3438" w:rsidRDefault="00BF3438" w:rsidP="00735133">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BF3438">
        <w:rPr>
          <w:rFonts w:ascii="Arial" w:eastAsia="Times New Roman" w:hAnsi="Arial" w:cs="Arial"/>
          <w:b/>
          <w:bCs/>
          <w:color w:val="DD9933"/>
          <w:sz w:val="36"/>
          <w:szCs w:val="36"/>
        </w:rPr>
        <w:t xml:space="preserve">WHAT WE DO WITH THE INFORMATION WE </w:t>
      </w:r>
      <w:r w:rsidR="00735133" w:rsidRPr="00BF3438">
        <w:rPr>
          <w:rFonts w:ascii="Arial" w:eastAsia="Times New Roman" w:hAnsi="Arial" w:cs="Arial"/>
          <w:b/>
          <w:bCs/>
          <w:color w:val="DD9933"/>
          <w:sz w:val="36"/>
          <w:szCs w:val="36"/>
        </w:rPr>
        <w:t>GATHER?</w:t>
      </w:r>
    </w:p>
    <w:p w14:paraId="248C24E9" w14:textId="64F121EE"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xml:space="preserve">We require this information to understand your needs and provide you with a better service, and in particular for the following reasons: Internal record keeping. We may use the information to improve our products and services. We may periodically send promotional emails about new products, </w:t>
      </w:r>
      <w:r w:rsidR="00735133" w:rsidRPr="00BF3438">
        <w:rPr>
          <w:rFonts w:ascii="Arial" w:eastAsia="Times New Roman" w:hAnsi="Arial" w:cs="Arial"/>
          <w:color w:val="767676"/>
          <w:sz w:val="23"/>
          <w:szCs w:val="23"/>
        </w:rPr>
        <w:t>exclusive offers</w:t>
      </w:r>
      <w:r w:rsidRPr="00BF3438">
        <w:rPr>
          <w:rFonts w:ascii="Arial" w:eastAsia="Times New Roman" w:hAnsi="Arial" w:cs="Arial"/>
          <w:color w:val="767676"/>
          <w:sz w:val="23"/>
          <w:szCs w:val="23"/>
        </w:rPr>
        <w:t xml:space="preserve"> or other information which we think you may find interesting using the email address which you have provided. From time to time, we may also use your information to contact you for market research purposes. We may contact you by email, phone, fax or mail. We may use the information to </w:t>
      </w:r>
      <w:r w:rsidR="00735133" w:rsidRPr="00BF3438">
        <w:rPr>
          <w:rFonts w:ascii="Arial" w:eastAsia="Times New Roman" w:hAnsi="Arial" w:cs="Arial"/>
          <w:color w:val="767676"/>
          <w:sz w:val="23"/>
          <w:szCs w:val="23"/>
        </w:rPr>
        <w:t>customize</w:t>
      </w:r>
      <w:r w:rsidRPr="00BF3438">
        <w:rPr>
          <w:rFonts w:ascii="Arial" w:eastAsia="Times New Roman" w:hAnsi="Arial" w:cs="Arial"/>
          <w:color w:val="767676"/>
          <w:sz w:val="23"/>
          <w:szCs w:val="23"/>
        </w:rPr>
        <w:t xml:space="preserve"> the website according to your interests. Without identifying you personally we may use your information to provide updates on our service offerings and promotional schemes through third party advertising partners (‘TPAP’). Our TPAP may use cookies on our website as well as third party websites and social media platforms to understand customer interests to provide updates on our latest service offerings and promotional schemes that are akin to your interests. Our TPAP </w:t>
      </w:r>
      <w:r w:rsidR="00735133" w:rsidRPr="00BF3438">
        <w:rPr>
          <w:rFonts w:ascii="Arial" w:eastAsia="Times New Roman" w:hAnsi="Arial" w:cs="Arial"/>
          <w:color w:val="767676"/>
          <w:sz w:val="23"/>
          <w:szCs w:val="23"/>
        </w:rPr>
        <w:t>provides</w:t>
      </w:r>
      <w:r w:rsidRPr="00BF3438">
        <w:rPr>
          <w:rFonts w:ascii="Arial" w:eastAsia="Times New Roman" w:hAnsi="Arial" w:cs="Arial"/>
          <w:color w:val="767676"/>
          <w:sz w:val="23"/>
          <w:szCs w:val="23"/>
        </w:rPr>
        <w:t xml:space="preserve"> you with complete control over ads experience and you can remove ads shown to you.</w:t>
      </w:r>
    </w:p>
    <w:p w14:paraId="2F70D317" w14:textId="77777777"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w:t>
      </w:r>
    </w:p>
    <w:p w14:paraId="165EE808" w14:textId="7411F27E" w:rsidR="00BF3438" w:rsidRPr="00BF3438" w:rsidRDefault="00BF3438" w:rsidP="00735133">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BF3438">
        <w:rPr>
          <w:rFonts w:ascii="Arial" w:eastAsia="Times New Roman" w:hAnsi="Arial" w:cs="Arial"/>
          <w:b/>
          <w:bCs/>
          <w:color w:val="DD9933"/>
          <w:sz w:val="36"/>
          <w:szCs w:val="36"/>
        </w:rPr>
        <w:t xml:space="preserve">WHAT SECURITY MEASURES WE </w:t>
      </w:r>
      <w:r w:rsidR="00735133" w:rsidRPr="00BF3438">
        <w:rPr>
          <w:rFonts w:ascii="Arial" w:eastAsia="Times New Roman" w:hAnsi="Arial" w:cs="Arial"/>
          <w:b/>
          <w:bCs/>
          <w:color w:val="DD9933"/>
          <w:sz w:val="36"/>
          <w:szCs w:val="36"/>
        </w:rPr>
        <w:t>APPLY?</w:t>
      </w:r>
    </w:p>
    <w:p w14:paraId="51F84A1B" w14:textId="20A62AE1"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xml:space="preserve">We are committed to ensuring that your information is secure. In order to prevent </w:t>
      </w:r>
      <w:r w:rsidR="00735133" w:rsidRPr="00BF3438">
        <w:rPr>
          <w:rFonts w:ascii="Arial" w:eastAsia="Times New Roman" w:hAnsi="Arial" w:cs="Arial"/>
          <w:color w:val="767676"/>
          <w:sz w:val="23"/>
          <w:szCs w:val="23"/>
        </w:rPr>
        <w:t>unauthorized</w:t>
      </w:r>
      <w:r w:rsidRPr="00BF3438">
        <w:rPr>
          <w:rFonts w:ascii="Arial" w:eastAsia="Times New Roman" w:hAnsi="Arial" w:cs="Arial"/>
          <w:color w:val="767676"/>
          <w:sz w:val="23"/>
          <w:szCs w:val="23"/>
        </w:rPr>
        <w:t xml:space="preserve"> access or disclosure, we have put in place suitable physical, electronic and managerial procedures to safeguard and secure the information we collect online.</w:t>
      </w:r>
    </w:p>
    <w:p w14:paraId="3D3FC76C" w14:textId="77777777"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w:t>
      </w:r>
    </w:p>
    <w:p w14:paraId="52D25D5D" w14:textId="04866612" w:rsidR="00BF3438" w:rsidRPr="00BF3438" w:rsidRDefault="00BF3438" w:rsidP="00735133">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BF3438">
        <w:rPr>
          <w:rFonts w:ascii="Arial" w:eastAsia="Times New Roman" w:hAnsi="Arial" w:cs="Arial"/>
          <w:b/>
          <w:bCs/>
          <w:color w:val="DD9933"/>
          <w:sz w:val="36"/>
          <w:szCs w:val="36"/>
        </w:rPr>
        <w:t xml:space="preserve">WHAT IF WE CHANGE OUR PRIVACY </w:t>
      </w:r>
      <w:r w:rsidR="00735133" w:rsidRPr="00BF3438">
        <w:rPr>
          <w:rFonts w:ascii="Arial" w:eastAsia="Times New Roman" w:hAnsi="Arial" w:cs="Arial"/>
          <w:b/>
          <w:bCs/>
          <w:color w:val="DD9933"/>
          <w:sz w:val="36"/>
          <w:szCs w:val="36"/>
        </w:rPr>
        <w:t>POLICY?</w:t>
      </w:r>
    </w:p>
    <w:p w14:paraId="6B549E89" w14:textId="3250EEE6"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xml:space="preserve">Our business changes constantly, and our Privacy Policy may therefore also need to change. We will post the current version of this Privacy Policy on the </w:t>
      </w:r>
      <w:r w:rsidR="00735133" w:rsidRPr="00BF3438">
        <w:rPr>
          <w:rFonts w:ascii="Arial" w:eastAsia="Times New Roman" w:hAnsi="Arial" w:cs="Arial"/>
          <w:color w:val="767676"/>
          <w:sz w:val="23"/>
          <w:szCs w:val="23"/>
        </w:rPr>
        <w:t>Platform,</w:t>
      </w:r>
      <w:r w:rsidRPr="00BF3438">
        <w:rPr>
          <w:rFonts w:ascii="Arial" w:eastAsia="Times New Roman" w:hAnsi="Arial" w:cs="Arial"/>
          <w:color w:val="767676"/>
          <w:sz w:val="23"/>
          <w:szCs w:val="23"/>
        </w:rPr>
        <w:t xml:space="preserve"> and each such change </w:t>
      </w:r>
      <w:r w:rsidRPr="00BF3438">
        <w:rPr>
          <w:rFonts w:ascii="Arial" w:eastAsia="Times New Roman" w:hAnsi="Arial" w:cs="Arial"/>
          <w:color w:val="767676"/>
          <w:sz w:val="23"/>
          <w:szCs w:val="23"/>
        </w:rPr>
        <w:lastRenderedPageBreak/>
        <w:t>will be effective upon posting on the Platform or upon the date designated by us as the “effective date”.</w:t>
      </w:r>
    </w:p>
    <w:p w14:paraId="2852E13C" w14:textId="670A7824"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xml:space="preserve">We may e-mail periodic reminders of our notices and conditions, but you should check our Platform </w:t>
      </w:r>
      <w:r w:rsidR="00735133" w:rsidRPr="00BF3438">
        <w:rPr>
          <w:rFonts w:ascii="Arial" w:eastAsia="Times New Roman" w:hAnsi="Arial" w:cs="Arial"/>
          <w:color w:val="767676"/>
          <w:sz w:val="23"/>
          <w:szCs w:val="23"/>
        </w:rPr>
        <w:t>often</w:t>
      </w:r>
      <w:r w:rsidRPr="00BF3438">
        <w:rPr>
          <w:rFonts w:ascii="Arial" w:eastAsia="Times New Roman" w:hAnsi="Arial" w:cs="Arial"/>
          <w:color w:val="767676"/>
          <w:sz w:val="23"/>
          <w:szCs w:val="23"/>
        </w:rPr>
        <w:t xml:space="preserve"> to see recent changes.</w:t>
      </w:r>
    </w:p>
    <w:p w14:paraId="0E979131" w14:textId="77777777"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It is your obligation to regularly check the Privacy Policy. Your continued use of the Platform following any such change constitutes your agreement to this Privacy Policy as so modified.</w:t>
      </w:r>
    </w:p>
    <w:p w14:paraId="67A9C8D5" w14:textId="77777777" w:rsidR="00BF3438" w:rsidRPr="00BF3438" w:rsidRDefault="00BF3438" w:rsidP="00735133">
      <w:pPr>
        <w:shd w:val="clear" w:color="auto" w:fill="FFFFFF"/>
        <w:spacing w:after="30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w:t>
      </w:r>
    </w:p>
    <w:p w14:paraId="778A90E1" w14:textId="20CAEF0E" w:rsidR="00BF3438" w:rsidRPr="00BF3438" w:rsidRDefault="00BF3438" w:rsidP="00735133">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BF3438">
        <w:rPr>
          <w:rFonts w:ascii="Arial" w:eastAsia="Times New Roman" w:hAnsi="Arial" w:cs="Arial"/>
          <w:b/>
          <w:bCs/>
          <w:color w:val="DD9933"/>
          <w:sz w:val="36"/>
          <w:szCs w:val="36"/>
        </w:rPr>
        <w:t xml:space="preserve">HOW </w:t>
      </w:r>
      <w:r w:rsidR="00735133" w:rsidRPr="00BF3438">
        <w:rPr>
          <w:rFonts w:ascii="Arial" w:eastAsia="Times New Roman" w:hAnsi="Arial" w:cs="Arial"/>
          <w:b/>
          <w:bCs/>
          <w:color w:val="DD9933"/>
          <w:sz w:val="36"/>
          <w:szCs w:val="36"/>
        </w:rPr>
        <w:t>CAN YOU</w:t>
      </w:r>
      <w:r w:rsidRPr="00BF3438">
        <w:rPr>
          <w:rFonts w:ascii="Arial" w:eastAsia="Times New Roman" w:hAnsi="Arial" w:cs="Arial"/>
          <w:b/>
          <w:bCs/>
          <w:color w:val="DD9933"/>
          <w:sz w:val="36"/>
          <w:szCs w:val="36"/>
        </w:rPr>
        <w:t xml:space="preserve"> CONTACT </w:t>
      </w:r>
      <w:r w:rsidR="00735133" w:rsidRPr="00BF3438">
        <w:rPr>
          <w:rFonts w:ascii="Arial" w:eastAsia="Times New Roman" w:hAnsi="Arial" w:cs="Arial"/>
          <w:b/>
          <w:bCs/>
          <w:color w:val="DD9933"/>
          <w:sz w:val="36"/>
          <w:szCs w:val="36"/>
        </w:rPr>
        <w:t>US?</w:t>
      </w:r>
    </w:p>
    <w:p w14:paraId="19E51176" w14:textId="1607EA8B" w:rsidR="00BF3438" w:rsidRPr="00BF3438" w:rsidRDefault="00BF3438" w:rsidP="00735133">
      <w:pPr>
        <w:shd w:val="clear" w:color="auto" w:fill="FFFFFF"/>
        <w:spacing w:after="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If you have any concerns about your Information on the Platform, please contact us at </w:t>
      </w:r>
      <w:r w:rsidR="00735133" w:rsidRPr="00735133">
        <w:rPr>
          <w:rFonts w:ascii="Arial" w:eastAsia="Times New Roman" w:hAnsi="Arial" w:cs="Arial"/>
          <w:color w:val="767676"/>
          <w:sz w:val="23"/>
          <w:szCs w:val="23"/>
        </w:rPr>
        <w:t>galleryecommerce@aljaber.ae</w:t>
      </w:r>
      <w:r w:rsidRPr="00BF3438">
        <w:rPr>
          <w:rFonts w:ascii="Arial" w:eastAsia="Times New Roman" w:hAnsi="Arial" w:cs="Arial"/>
          <w:color w:val="767676"/>
          <w:sz w:val="23"/>
          <w:szCs w:val="23"/>
        </w:rPr>
        <w:t> with a thorough description, and we will try to resolve it.</w:t>
      </w:r>
    </w:p>
    <w:p w14:paraId="03DB89F4" w14:textId="77777777" w:rsidR="00BF3438" w:rsidRPr="00BF3438" w:rsidRDefault="00BF3438" w:rsidP="00735133">
      <w:pPr>
        <w:shd w:val="clear" w:color="auto" w:fill="FFFFFF"/>
        <w:spacing w:after="0" w:line="240" w:lineRule="auto"/>
        <w:jc w:val="both"/>
        <w:textAlignment w:val="baseline"/>
        <w:rPr>
          <w:rFonts w:ascii="Arial" w:eastAsia="Times New Roman" w:hAnsi="Arial" w:cs="Arial"/>
          <w:color w:val="767676"/>
          <w:sz w:val="23"/>
          <w:szCs w:val="23"/>
        </w:rPr>
      </w:pPr>
      <w:r w:rsidRPr="00BF3438">
        <w:rPr>
          <w:rFonts w:ascii="Arial" w:eastAsia="Times New Roman" w:hAnsi="Arial" w:cs="Arial"/>
          <w:color w:val="767676"/>
          <w:sz w:val="23"/>
          <w:szCs w:val="23"/>
        </w:rPr>
        <w:t> </w:t>
      </w:r>
    </w:p>
    <w:p w14:paraId="1847FDF4" w14:textId="77777777" w:rsidR="00000000" w:rsidRDefault="00000000" w:rsidP="00735133">
      <w:pPr>
        <w:jc w:val="both"/>
      </w:pPr>
    </w:p>
    <w:sectPr w:rsidR="009B0F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438"/>
    <w:rsid w:val="00476AD8"/>
    <w:rsid w:val="00477C7A"/>
    <w:rsid w:val="004A635B"/>
    <w:rsid w:val="00735133"/>
    <w:rsid w:val="00BF3438"/>
    <w:rsid w:val="00D73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7836"/>
  <w15:chartTrackingRefBased/>
  <w15:docId w15:val="{CFF0F74D-2331-4F02-BEBE-293DF550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F34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438"/>
    <w:rPr>
      <w:rFonts w:ascii="Times New Roman" w:eastAsia="Times New Roman" w:hAnsi="Times New Roman" w:cs="Times New Roman"/>
      <w:b/>
      <w:bCs/>
      <w:sz w:val="36"/>
      <w:szCs w:val="36"/>
    </w:rPr>
  </w:style>
  <w:style w:type="paragraph" w:customStyle="1" w:styleId="wp-block-paragraph">
    <w:name w:val="wp-block-paragraph"/>
    <w:basedOn w:val="Normal"/>
    <w:rsid w:val="00BF34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F34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F34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67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432</Words>
  <Characters>2262</Characters>
  <Application>Microsoft Office Word</Application>
  <DocSecurity>0</DocSecurity>
  <Lines>44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Akbar Ali</cp:lastModifiedBy>
  <cp:revision>2</cp:revision>
  <dcterms:created xsi:type="dcterms:W3CDTF">2026-06-04T06:12:00Z</dcterms:created>
  <dcterms:modified xsi:type="dcterms:W3CDTF">2026-06-04T06:12:00Z</dcterms:modified>
</cp:coreProperties>
</file>