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B2D" w:val="clear"/>
            <w:tcMar>
              <w:top w:type="dxa" w:w="800"/>
              <w:left w:type="dxa" w:w="480"/>
              <w:bottom w:type="dxa" w:w="800"/>
              <w:right w:type="dxa" w:w="4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C9A84C"/>
                <w:sz w:val="18"/>
                <w:szCs w:val="18"/>
              </w:rPr>
              <w:t xml:space="preserve">SYSTEM FLOWS — PHASE 1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60"/>
                <w:szCs w:val="60"/>
              </w:rPr>
              <w:t xml:space="preserve">System Flows — Phase 1</w:t>
            </w:r>
          </w:p>
          <w:p>
            <w:pPr>
              <w:spacing w:after="240" w:before="0"/>
            </w:pPr>
            <w:r>
              <w:rPr>
                <w:rFonts w:ascii="Arial" w:cs="Arial" w:eastAsia="Arial" w:hAnsi="Arial"/>
                <w:i/>
                <w:iCs/>
                <w:color w:val="AAAAAA"/>
                <w:sz w:val="26"/>
                <w:szCs w:val="26"/>
              </w:rPr>
              <w:t xml:space="preserve">The Archive MVP</w:t>
            </w:r>
          </w:p>
          <w:p>
            <w:pPr>
              <w:pBdr>
                <w:top w:val="single" w:color="C9A84C" w:sz="4" w:space="1"/>
              </w:pBdr>
              <w:spacing w:after="0" w:before="24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v2.0  ·  Richard Uzor — May 2026  ·  Devstrike Digital Limited</w:t>
            </w:r>
          </w:p>
        </w:tc>
      </w:tr>
    </w:tbl>
    <w:p>
      <w:pPr>
        <w:spacing w:before="4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B2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01 — PHASE 1 FLOW SCOPE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C2C2E"/>
          <w:sz w:val="21"/>
          <w:szCs w:val="21"/>
        </w:rPr>
        <w:t xml:space="preserve">Phase 1 flows cover the Archive layer and core Events only. No social flows exist. This is the complete reference for Phase 1 frontend routing, API design, and QA test cases.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B2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02 — GUEST VS ACCOUNT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CCBF" w:sz="1"/>
              <w:left w:val="single" w:color="C9A84C" w:sz="20"/>
              <w:bottom w:val="single" w:color="D0CCBF" w:sz="1"/>
              <w:right w:val="single" w:color="D0CCBF" w:sz="1"/>
            </w:tcBorders>
            <w:shd w:fill="F4F2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1B2D"/>
                <w:sz w:val="21"/>
                <w:szCs w:val="21"/>
              </w:rPr>
              <w:t xml:space="preserve">1.  Visitor Arrives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C2C2E"/>
                <w:sz w:val="19"/>
                <w:szCs w:val="19"/>
              </w:rPr>
              <w:t xml:space="preserve">•  Check auth cookie. [Auth] → account flow. [No auth] → guest flow.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CCBF" w:sz="1"/>
              <w:left w:val="single" w:color="C9A84C" w:sz="20"/>
              <w:bottom w:val="single" w:color="D0CCBF" w:sz="1"/>
              <w:right w:val="single" w:color="D0CCBF" w:sz="1"/>
            </w:tcBorders>
            <w:shd w:fill="F4F2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1B2D"/>
                <w:sz w:val="21"/>
                <w:szCs w:val="21"/>
              </w:rPr>
              <w:t xml:space="preserve">2.  Guest Capabilities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C2C2E"/>
                <w:sz w:val="19"/>
                <w:szCs w:val="19"/>
              </w:rPr>
              <w:t xml:space="preserve">•  Read all content. React to messages. Post up to 3 (cookie+IP). Ask 1 question per message. Share.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CCBF" w:sz="1"/>
              <w:left w:val="single" w:color="C9A84C" w:sz="20"/>
              <w:bottom w:val="single" w:color="D0CCBF" w:sz="1"/>
              <w:right w:val="single" w:color="D0CCBF" w:sz="1"/>
            </w:tcBorders>
            <w:shd w:fill="F4F2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1B2D"/>
                <w:sz w:val="21"/>
                <w:szCs w:val="21"/>
              </w:rPr>
              <w:t xml:space="preserve">3.  Account Capabilities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C2C2E"/>
                <w:sz w:val="19"/>
                <w:szCs w:val="19"/>
              </w:rPr>
              <w:t xml:space="preserve">•  All guest capabilities + unlimited posting, create profiles, save, suggest features.</w:t>
            </w: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B2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03 — MESSAGE POSTING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CCBF" w:sz="1"/>
              <w:left w:val="single" w:color="C9A84C" w:sz="20"/>
              <w:bottom w:val="single" w:color="D0CCBF" w:sz="1"/>
              <w:right w:val="single" w:color="D0CCBF" w:sz="1"/>
            </w:tcBorders>
            <w:shd w:fill="F4F2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1B2D"/>
                <w:sz w:val="21"/>
                <w:szCs w:val="21"/>
              </w:rPr>
              <w:t xml:space="preserve">1.  Entry Points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C2C2E"/>
                <w:sz w:val="19"/>
                <w:szCs w:val="19"/>
              </w:rPr>
              <w:t xml:space="preserve">•  Gold FAB on feed. Add Message on pastor profile. Add Message on church profile.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CCBF" w:sz="1"/>
              <w:left w:val="single" w:color="C9A84C" w:sz="20"/>
              <w:bottom w:val="single" w:color="D0CCBF" w:sz="1"/>
              <w:right w:val="single" w:color="D0CCBF" w:sz="1"/>
            </w:tcBorders>
            <w:shd w:fill="F4F2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1B2D"/>
                <w:sz w:val="21"/>
                <w:szCs w:val="21"/>
              </w:rPr>
              <w:t xml:space="preserve">2.  Guest KYC Gate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C2C2E"/>
                <w:sz w:val="19"/>
                <w:szCs w:val="19"/>
              </w:rPr>
              <w:t xml:space="preserve">•  Count &gt;= 3: show limit modal. Count &lt; 3: show inline name+email.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CCBF" w:sz="1"/>
              <w:left w:val="single" w:color="C9A84C" w:sz="20"/>
              <w:bottom w:val="single" w:color="D0CCBF" w:sz="1"/>
              <w:right w:val="single" w:color="D0CCBF" w:sz="1"/>
            </w:tcBorders>
            <w:shd w:fill="F4F2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1B2D"/>
                <w:sz w:val="21"/>
                <w:szCs w:val="21"/>
              </w:rPr>
              <w:t xml:space="preserve">3.  Message Form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C2C2E"/>
                <w:sz w:val="19"/>
                <w:szCs w:val="19"/>
              </w:rPr>
              <w:t xml:space="preserve">•  Text (2000 char). Pastor typeahead. Church typeahead + branch. Date. Category (max 3). Bible ref. Event.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CCBF" w:sz="1"/>
              <w:left w:val="single" w:color="C9A84C" w:sz="20"/>
              <w:bottom w:val="single" w:color="D0CCBF" w:sz="1"/>
              <w:right w:val="single" w:color="D0CCBF" w:sz="1"/>
            </w:tcBorders>
            <w:shd w:fill="F4F2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1B2D"/>
                <w:sz w:val="21"/>
                <w:szCs w:val="21"/>
              </w:rPr>
              <w:t xml:space="preserve">4.  Submission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C2C2E"/>
                <w:sz w:val="19"/>
                <w:szCs w:val="19"/>
              </w:rPr>
              <w:t xml:space="preserve">•  Zod validation → POST /api/v1/messages → detail page + share prompt.</w:t>
            </w: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B2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04 — MESSAGE DETAIL FLOW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CCBF" w:sz="1"/>
              <w:left w:val="single" w:color="C9A84C" w:sz="20"/>
              <w:bottom w:val="single" w:color="D0CCBF" w:sz="1"/>
              <w:right w:val="single" w:color="D0CCBF" w:sz="1"/>
            </w:tcBorders>
            <w:shd w:fill="F4F2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1B2D"/>
                <w:sz w:val="21"/>
                <w:szCs w:val="21"/>
              </w:rPr>
              <w:t xml:space="preserve">1.  Load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C2C2E"/>
                <w:sz w:val="19"/>
                <w:szCs w:val="19"/>
              </w:rPr>
              <w:t xml:space="preserve">•  Full message, pastor, church, event, date, category, Bible ref. Reactions. Q&amp;A thread.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CCBF" w:sz="1"/>
              <w:left w:val="single" w:color="C9A84C" w:sz="20"/>
              <w:bottom w:val="single" w:color="D0CCBF" w:sz="1"/>
              <w:right w:val="single" w:color="D0CCBF" w:sz="1"/>
            </w:tcBorders>
            <w:shd w:fill="F4F2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1B2D"/>
                <w:sz w:val="21"/>
                <w:szCs w:val="21"/>
              </w:rPr>
              <w:t xml:space="preserve">2.  Interactions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C2C2E"/>
                <w:sz w:val="19"/>
                <w:szCs w:val="19"/>
              </w:rPr>
              <w:t xml:space="preserve">•  React → animate. Share → quote card. Save → account. Q&amp;A → 1 per user. Report → reason picker.</w:t>
            </w: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B2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05 — PASTOR &amp; CHURCH FLOWS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CCBF" w:sz="1"/>
              <w:left w:val="single" w:color="C9A84C" w:sz="20"/>
              <w:bottom w:val="single" w:color="D0CCBF" w:sz="1"/>
              <w:right w:val="single" w:color="D0CCBF" w:sz="1"/>
            </w:tcBorders>
            <w:shd w:fill="F4F2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1B2D"/>
                <w:sz w:val="21"/>
                <w:szCs w:val="21"/>
              </w:rPr>
              <w:t xml:space="preserve">1.  Browse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C2C2E"/>
                <w:sz w:val="19"/>
                <w:szCs w:val="19"/>
              </w:rPr>
              <w:t xml:space="preserve">•  Searchable paginated list. Filter by church, denomination, most messages.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CCBF" w:sz="1"/>
              <w:left w:val="single" w:color="C9A84C" w:sz="20"/>
              <w:bottom w:val="single" w:color="D0CCBF" w:sz="1"/>
              <w:right w:val="single" w:color="D0CCBF" w:sz="1"/>
            </w:tcBorders>
            <w:shd w:fill="F4F2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1B2D"/>
                <w:sz w:val="21"/>
                <w:szCs w:val="21"/>
              </w:rPr>
              <w:t xml:space="preserve">2.  Edit Logic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C2C2E"/>
                <w:sz w:val="19"/>
                <w:szCs w:val="19"/>
              </w:rPr>
              <w:t xml:space="preserve">•  Mutable: inline edit. Immutable: contact support to edit → support email.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CCBF" w:sz="1"/>
              <w:left w:val="single" w:color="C9A84C" w:sz="20"/>
              <w:bottom w:val="single" w:color="D0CCBF" w:sz="1"/>
              <w:right w:val="single" w:color="D0CCBF" w:sz="1"/>
            </w:tcBorders>
            <w:shd w:fill="F4F2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1B2D"/>
                <w:sz w:val="21"/>
                <w:szCs w:val="21"/>
              </w:rPr>
              <w:t xml:space="preserve">3.  Create Profile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C2C2E"/>
                <w:sz w:val="19"/>
                <w:szCs w:val="19"/>
              </w:rPr>
              <w:t xml:space="preserve">•  Account only. Form → save → link to church → creator set as owner.</w:t>
            </w: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B2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06 — EVENTS &amp; SEARCH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CCBF" w:sz="1"/>
              <w:left w:val="single" w:color="C9A84C" w:sz="20"/>
              <w:bottom w:val="single" w:color="D0CCBF" w:sz="1"/>
              <w:right w:val="single" w:color="D0CCBF" w:sz="1"/>
            </w:tcBorders>
            <w:shd w:fill="F4F2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1B2D"/>
                <w:sz w:val="21"/>
                <w:szCs w:val="21"/>
              </w:rPr>
              <w:t xml:space="preserve">1.  Concluded Events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C2C2E"/>
                <w:sz w:val="19"/>
                <w:szCs w:val="19"/>
              </w:rPr>
              <w:t xml:space="preserve">•  Browse → filter → view tabs: messages / pastors / testimonies. Submit testimony → moderation.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CCBF" w:sz="1"/>
              <w:left w:val="single" w:color="C9A84C" w:sz="20"/>
              <w:bottom w:val="single" w:color="D0CCBF" w:sz="1"/>
              <w:right w:val="single" w:color="D0CCBF" w:sz="1"/>
            </w:tcBorders>
            <w:shd w:fill="F4F2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1B2D"/>
                <w:sz w:val="21"/>
                <w:szCs w:val="21"/>
              </w:rPr>
              <w:t xml:space="preserve">2.  Search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C2C2E"/>
                <w:sz w:val="19"/>
                <w:szCs w:val="19"/>
              </w:rPr>
              <w:t xml:space="preserve">•  GET /api/v1/search?q= after 300ms debounce. Tabs: Messages / Pastors / Churches.</w:t>
            </w:r>
          </w:p>
        </w:tc>
      </w:tr>
    </w:tbl>
    <w:p>
      <w:pPr>
        <w:spacing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84C" w:sz="4"/>
              <w:left w:val="none" w:color="FFFFFF" w:sz="0"/>
              <w:bottom w:val="none" w:color="FFFFFF" w:sz="0"/>
              <w:right w:val="none" w:color="FFFFFF" w:sz="0"/>
            </w:tcBorders>
            <w:shd w:fill="0F1B2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WaMPaS  ·  System Flows — Phase 1  ·  Devstrike Digital Limited  ·  Confidential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9A84C"/>
                <w:sz w:val="18"/>
                <w:szCs w:val="18"/>
              </w:rPr>
              <w:t xml:space="preserve">whatmypastorsaid.com  ·  Prepared by Richard Uzor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E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0F1B2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320"/>
      <w:outlineLvl w:val="1"/>
    </w:pPr>
    <w:rPr>
      <w:rFonts w:ascii="Arial" w:cs="Arial" w:eastAsia="Arial" w:hAnsi="Arial"/>
      <w:b/>
      <w:bCs/>
      <w:color w:val="0F1B2D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2026-05-20T10:06:56.320Z</dcterms:created>
  <dcterms:modified xsi:type="dcterms:W3CDTF">2026-05-20T10:06:56.320Z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