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0890" w14:textId="563D762C" w:rsidR="008F1337" w:rsidRPr="00895677" w:rsidRDefault="00703C35" w:rsidP="003908F9">
      <w:pPr>
        <w:pStyle w:val="Heading1"/>
        <w:rPr>
          <w:rFonts w:asciiTheme="minorHAnsi" w:hAnsiTheme="minorHAnsi" w:cstheme="minorHAnsi"/>
          <w:sz w:val="23"/>
          <w:szCs w:val="23"/>
        </w:rPr>
      </w:pPr>
      <w:r>
        <w:rPr>
          <w:rFonts w:asciiTheme="minorHAnsi" w:hAnsiTheme="minorHAnsi" w:cstheme="minorHAnsi"/>
          <w:color w:val="0000FF"/>
          <w:w w:val="110"/>
          <w:sz w:val="23"/>
          <w:szCs w:val="23"/>
        </w:rPr>
        <w:t xml:space="preserve">Dr. </w:t>
      </w:r>
      <w:r w:rsidR="00000000" w:rsidRPr="00895677">
        <w:rPr>
          <w:rFonts w:asciiTheme="minorHAnsi" w:hAnsiTheme="minorHAnsi" w:cstheme="minorHAnsi"/>
          <w:color w:val="0000FF"/>
          <w:w w:val="110"/>
          <w:sz w:val="23"/>
          <w:szCs w:val="23"/>
        </w:rPr>
        <w:t>Harmanjit</w:t>
      </w:r>
      <w:r w:rsidR="00000000" w:rsidRPr="00895677">
        <w:rPr>
          <w:rFonts w:asciiTheme="minorHAnsi" w:hAnsiTheme="minorHAnsi" w:cstheme="minorHAnsi"/>
          <w:color w:val="0000FF"/>
          <w:spacing w:val="23"/>
          <w:w w:val="110"/>
          <w:sz w:val="23"/>
          <w:szCs w:val="23"/>
        </w:rPr>
        <w:t xml:space="preserve"> </w:t>
      </w:r>
      <w:r w:rsidR="00000000" w:rsidRPr="00895677">
        <w:rPr>
          <w:rFonts w:asciiTheme="minorHAnsi" w:hAnsiTheme="minorHAnsi" w:cstheme="minorHAnsi"/>
          <w:color w:val="0000FF"/>
          <w:w w:val="110"/>
          <w:sz w:val="23"/>
          <w:szCs w:val="23"/>
        </w:rPr>
        <w:t>Kaur</w:t>
      </w:r>
      <w:r>
        <w:rPr>
          <w:rFonts w:asciiTheme="minorHAnsi" w:hAnsiTheme="minorHAnsi" w:cstheme="minorHAnsi"/>
          <w:color w:val="0000FF"/>
          <w:spacing w:val="24"/>
          <w:w w:val="110"/>
          <w:sz w:val="23"/>
          <w:szCs w:val="23"/>
        </w:rPr>
        <w:t xml:space="preserve"> PharmD, MSPS</w:t>
      </w:r>
    </w:p>
    <w:p w14:paraId="5F5B72F9" w14:textId="525694D2" w:rsidR="003908F9" w:rsidRDefault="00000000" w:rsidP="003908F9">
      <w:pPr>
        <w:pStyle w:val="BodyText"/>
        <w:spacing w:before="9" w:line="247" w:lineRule="auto"/>
        <w:ind w:left="2678" w:right="2680" w:firstLine="117"/>
        <w:jc w:val="center"/>
        <w:rPr>
          <w:rFonts w:asciiTheme="minorHAnsi" w:hAnsiTheme="minorHAnsi" w:cstheme="minorHAnsi"/>
          <w:sz w:val="23"/>
          <w:szCs w:val="23"/>
        </w:rPr>
      </w:pPr>
      <w:r w:rsidRPr="00895677">
        <w:rPr>
          <w:rFonts w:asciiTheme="minorHAnsi" w:hAnsiTheme="minorHAnsi" w:cstheme="minorHAnsi"/>
          <w:sz w:val="23"/>
          <w:szCs w:val="23"/>
        </w:rPr>
        <w:t xml:space="preserve">Phone: (425) 306-8721 </w:t>
      </w:r>
      <w:r w:rsidRPr="00895677">
        <w:rPr>
          <w:rFonts w:asciiTheme="minorHAnsi" w:hAnsiTheme="minorHAnsi" w:cstheme="minorHAnsi"/>
          <w:w w:val="90"/>
          <w:sz w:val="23"/>
          <w:szCs w:val="23"/>
        </w:rPr>
        <w:t xml:space="preserve">| </w:t>
      </w:r>
      <w:r w:rsidRPr="00895677">
        <w:rPr>
          <w:rFonts w:asciiTheme="minorHAnsi" w:hAnsiTheme="minorHAnsi" w:cstheme="minorHAnsi"/>
          <w:sz w:val="23"/>
          <w:szCs w:val="23"/>
        </w:rPr>
        <w:t xml:space="preserve">Email: </w:t>
      </w:r>
      <w:hyperlink r:id="rId5">
        <w:r w:rsidR="003908F9" w:rsidRPr="00895677">
          <w:rPr>
            <w:rFonts w:asciiTheme="minorHAnsi" w:hAnsiTheme="minorHAnsi" w:cstheme="minorHAnsi"/>
            <w:sz w:val="23"/>
            <w:szCs w:val="23"/>
          </w:rPr>
          <w:t>kaurharmanjit@hotmail.com</w:t>
        </w:r>
      </w:hyperlink>
    </w:p>
    <w:p w14:paraId="765C6014" w14:textId="5FBD9BBC" w:rsidR="008F1337" w:rsidRDefault="00000000" w:rsidP="003908F9">
      <w:pPr>
        <w:pStyle w:val="BodyText"/>
        <w:spacing w:before="9" w:line="247" w:lineRule="auto"/>
        <w:ind w:left="2678" w:right="2680" w:firstLine="117"/>
        <w:jc w:val="center"/>
        <w:rPr>
          <w:rFonts w:asciiTheme="minorHAnsi" w:hAnsiTheme="minorHAnsi" w:cstheme="minorHAnsi"/>
          <w:spacing w:val="-2"/>
          <w:sz w:val="23"/>
          <w:szCs w:val="23"/>
        </w:rPr>
      </w:pPr>
      <w:r w:rsidRPr="003908F9">
        <w:rPr>
          <w:rFonts w:asciiTheme="minorHAnsi" w:hAnsiTheme="minorHAnsi" w:cstheme="minorHAnsi"/>
          <w:color w:val="4F81BD" w:themeColor="accent1"/>
          <w:sz w:val="23"/>
          <w:szCs w:val="23"/>
        </w:rPr>
        <w:t>linkedin.com/in/harmanjit-kaur-pharmd-</w:t>
      </w:r>
      <w:r w:rsidRPr="003908F9">
        <w:rPr>
          <w:rFonts w:asciiTheme="minorHAnsi" w:hAnsiTheme="minorHAnsi" w:cstheme="minorHAnsi"/>
          <w:color w:val="4F81BD" w:themeColor="accent1"/>
          <w:spacing w:val="-2"/>
          <w:sz w:val="23"/>
          <w:szCs w:val="23"/>
        </w:rPr>
        <w:t>b93a34144</w:t>
      </w:r>
    </w:p>
    <w:p w14:paraId="6429E654" w14:textId="77777777" w:rsidR="00895677" w:rsidRPr="00895677" w:rsidRDefault="00895677" w:rsidP="00396710">
      <w:pPr>
        <w:pStyle w:val="BodyText"/>
        <w:spacing w:before="9" w:line="247" w:lineRule="auto"/>
        <w:ind w:left="2678" w:right="2680" w:firstLine="117"/>
        <w:jc w:val="center"/>
        <w:rPr>
          <w:rFonts w:asciiTheme="minorHAnsi" w:hAnsiTheme="minorHAnsi" w:cstheme="minorHAnsi"/>
          <w:sz w:val="23"/>
          <w:szCs w:val="23"/>
        </w:rPr>
      </w:pPr>
    </w:p>
    <w:p w14:paraId="50DECE15" w14:textId="77777777" w:rsidR="008F1337" w:rsidRPr="00895677" w:rsidRDefault="00000000" w:rsidP="00993D67">
      <w:pPr>
        <w:pStyle w:val="Heading2"/>
        <w:ind w:left="4217"/>
        <w:jc w:val="left"/>
        <w:rPr>
          <w:rFonts w:asciiTheme="minorHAnsi" w:hAnsiTheme="minorHAnsi" w:cstheme="minorHAnsi"/>
          <w:sz w:val="23"/>
          <w:szCs w:val="23"/>
        </w:rPr>
      </w:pPr>
      <w:r w:rsidRPr="00895677">
        <w:rPr>
          <w:rFonts w:asciiTheme="minorHAnsi" w:hAnsiTheme="minorHAnsi" w:cstheme="minorHAnsi"/>
          <w:color w:val="0000FF"/>
          <w:w w:val="115"/>
          <w:sz w:val="23"/>
          <w:szCs w:val="23"/>
        </w:rPr>
        <w:t>Professional</w:t>
      </w:r>
      <w:r w:rsidRPr="00895677">
        <w:rPr>
          <w:rFonts w:asciiTheme="minorHAnsi" w:hAnsiTheme="minorHAnsi" w:cstheme="minorHAnsi"/>
          <w:color w:val="0000FF"/>
          <w:spacing w:val="10"/>
          <w:w w:val="115"/>
          <w:sz w:val="23"/>
          <w:szCs w:val="23"/>
        </w:rPr>
        <w:t xml:space="preserve"> </w:t>
      </w:r>
      <w:r w:rsidRPr="00895677">
        <w:rPr>
          <w:rFonts w:asciiTheme="minorHAnsi" w:hAnsiTheme="minorHAnsi" w:cstheme="minorHAnsi"/>
          <w:color w:val="0000FF"/>
          <w:spacing w:val="-2"/>
          <w:w w:val="115"/>
          <w:sz w:val="23"/>
          <w:szCs w:val="23"/>
        </w:rPr>
        <w:t>Summary</w:t>
      </w:r>
    </w:p>
    <w:p w14:paraId="7F5508F6" w14:textId="77777777" w:rsidR="008F1337" w:rsidRPr="00895677" w:rsidRDefault="00FC7499">
      <w:pPr>
        <w:pStyle w:val="BodyText"/>
        <w:spacing w:before="4"/>
        <w:ind w:left="120" w:right="120"/>
        <w:jc w:val="both"/>
        <w:rPr>
          <w:rFonts w:asciiTheme="minorHAnsi" w:hAnsiTheme="minorHAnsi" w:cstheme="minorHAnsi"/>
          <w:sz w:val="23"/>
          <w:szCs w:val="23"/>
        </w:rPr>
      </w:pPr>
      <w:r>
        <w:rPr>
          <w:sz w:val="23"/>
          <w:szCs w:val="23"/>
        </w:rPr>
        <w:t>PharmD and MS Pharmaceutical Sciences professional with strong understanding of clinical research, the drug development process, and applicable regulatory guidelines. Brings experience in regulated healthcare, research documentation, scientific literature review, clinical rotations, and pharmacy operations, with exemplary written, verbal, analytical, and editing skills. Recognized as detail-oriented, highly organized, naturally inquisitive, and comfortable managing multiple priorities in fast-paced, deadline-driven environments while collaborating with healthcare, medical, and scientific stakeholders.</w:t>
      </w:r>
    </w:p>
    <w:p w14:paraId="4A2313CB" w14:textId="77777777" w:rsidR="008F1337" w:rsidRPr="00895677" w:rsidRDefault="00000000" w:rsidP="00993D67">
      <w:pPr>
        <w:pStyle w:val="Heading2"/>
        <w:spacing w:before="4"/>
        <w:ind w:left="4354"/>
        <w:jc w:val="left"/>
        <w:rPr>
          <w:rFonts w:asciiTheme="minorHAnsi" w:hAnsiTheme="minorHAnsi" w:cstheme="minorHAnsi"/>
          <w:sz w:val="23"/>
          <w:szCs w:val="23"/>
        </w:rPr>
      </w:pPr>
      <w:r w:rsidRPr="00895677">
        <w:rPr>
          <w:rFonts w:asciiTheme="minorHAnsi" w:hAnsiTheme="minorHAnsi" w:cstheme="minorHAnsi"/>
          <w:color w:val="0000FF"/>
          <w:w w:val="120"/>
          <w:sz w:val="23"/>
          <w:szCs w:val="23"/>
        </w:rPr>
        <w:t>Core</w:t>
      </w:r>
      <w:r w:rsidRPr="00895677">
        <w:rPr>
          <w:rFonts w:asciiTheme="minorHAnsi" w:hAnsiTheme="minorHAnsi" w:cstheme="minorHAnsi"/>
          <w:color w:val="0000FF"/>
          <w:spacing w:val="2"/>
          <w:w w:val="120"/>
          <w:sz w:val="23"/>
          <w:szCs w:val="23"/>
        </w:rPr>
        <w:t xml:space="preserve"> </w:t>
      </w:r>
      <w:r w:rsidRPr="00895677">
        <w:rPr>
          <w:rFonts w:asciiTheme="minorHAnsi" w:hAnsiTheme="minorHAnsi" w:cstheme="minorHAnsi"/>
          <w:color w:val="0000FF"/>
          <w:spacing w:val="-2"/>
          <w:w w:val="120"/>
          <w:sz w:val="23"/>
          <w:szCs w:val="23"/>
        </w:rPr>
        <w:t>Competencies</w:t>
      </w:r>
    </w:p>
    <w:p w14:paraId="7C455F7B" w14:textId="77777777" w:rsidR="008F1337" w:rsidRPr="00895677" w:rsidRDefault="00906996">
      <w:pPr>
        <w:pStyle w:val="BodyText"/>
        <w:spacing w:before="4"/>
        <w:ind w:left="120" w:right="120"/>
        <w:jc w:val="both"/>
        <w:rPr>
          <w:rFonts w:asciiTheme="minorHAnsi" w:hAnsiTheme="minorHAnsi" w:cstheme="minorHAnsi"/>
          <w:sz w:val="23"/>
          <w:szCs w:val="23"/>
        </w:rPr>
      </w:pPr>
      <w:r>
        <w:rPr>
          <w:sz w:val="23"/>
          <w:szCs w:val="23"/>
        </w:rPr>
        <w:t>Clinical Research • Drug Development Process • Regulatory Guidelines • Scientific Writing &amp; Editing • Medical/Scientific Communication • Literature Review • Data Analysis • Problem Solving • Stakeholder Presentations • Healthcare Client Support • Digital Media &amp; Web Applications • New Technology Adoption • Project Coordination • Deadline Management • Team Collaboration • Detail-Oriented Documentation</w:t>
      </w:r>
    </w:p>
    <w:p w14:paraId="7FD03230" w14:textId="63953CCA" w:rsidR="008F1337" w:rsidRPr="00895677" w:rsidRDefault="00D87F7A" w:rsidP="00993D67">
      <w:pPr>
        <w:pStyle w:val="Heading2"/>
        <w:spacing w:before="8"/>
        <w:ind w:left="4840"/>
        <w:jc w:val="left"/>
        <w:rPr>
          <w:rFonts w:asciiTheme="minorHAnsi" w:hAnsiTheme="minorHAnsi" w:cstheme="minorHAnsi"/>
          <w:sz w:val="23"/>
          <w:szCs w:val="23"/>
        </w:rPr>
      </w:pPr>
      <w:r w:rsidRPr="00895677">
        <w:rPr>
          <w:rFonts w:asciiTheme="minorHAnsi" w:hAnsiTheme="minorHAnsi" w:cstheme="minorHAnsi"/>
          <w:color w:val="0000FF"/>
          <w:sz w:val="23"/>
          <w:szCs w:val="23"/>
        </w:rPr>
        <w:t>Technical Skills</w:t>
      </w:r>
    </w:p>
    <w:p w14:paraId="23229EFF" w14:textId="77777777" w:rsidR="008F1337" w:rsidRPr="00895677" w:rsidRDefault="00760A53" w:rsidP="00760A53">
      <w:pPr>
        <w:pStyle w:val="ListParagraph"/>
        <w:numPr>
          <w:ilvl w:val="1"/>
          <w:numId w:val="1"/>
        </w:numPr>
        <w:ind w:right="1600"/>
        <w:jc w:val="both"/>
        <w:rPr>
          <w:rFonts w:asciiTheme="minorHAnsi" w:hAnsiTheme="minorHAnsi" w:cstheme="minorHAnsi"/>
          <w:sz w:val="23"/>
          <w:szCs w:val="23"/>
        </w:rPr>
      </w:pPr>
      <w:r>
        <w:rPr>
          <w:b/>
          <w:bCs/>
          <w:sz w:val="23"/>
          <w:szCs w:val="23"/>
        </w:rPr>
        <w:t xml:space="preserve">Clinical Research/Regulatory: </w:t>
      </w:r>
      <w:r>
        <w:rPr>
          <w:sz w:val="23"/>
          <w:szCs w:val="23"/>
        </w:rPr>
        <w:t>Clinical trial design, drug development, FDA/ICH guideline awareness, regulatory compliance, privacy law, source documentation, SOPs, quality assurance, data integrity, and healthcare documentation standards.</w:t>
      </w:r>
    </w:p>
    <w:p w14:paraId="43006C39" w14:textId="77777777" w:rsidR="008F1337" w:rsidRPr="00895677" w:rsidRDefault="00ED5961" w:rsidP="00ED5961">
      <w:pPr>
        <w:pStyle w:val="ListParagraph"/>
        <w:numPr>
          <w:ilvl w:val="1"/>
          <w:numId w:val="1"/>
        </w:numPr>
        <w:ind w:right="1600"/>
        <w:jc w:val="both"/>
        <w:rPr>
          <w:rFonts w:asciiTheme="minorHAnsi" w:hAnsiTheme="minorHAnsi" w:cstheme="minorHAnsi"/>
          <w:sz w:val="23"/>
          <w:szCs w:val="23"/>
        </w:rPr>
      </w:pPr>
      <w:r>
        <w:rPr>
          <w:b/>
          <w:bCs/>
          <w:sz w:val="23"/>
          <w:szCs w:val="23"/>
        </w:rPr>
        <w:t xml:space="preserve">Communication/Digital Tools: </w:t>
      </w:r>
      <w:r>
        <w:rPr>
          <w:sz w:val="23"/>
          <w:szCs w:val="23"/>
        </w:rPr>
        <w:t>Scientific and medical writing, editing, analytical review, presentation development, Excel, GraphPad Prism, web-based applications, digital media awareness, literature databases, and rapid adoption of new technology platforms.</w:t>
      </w:r>
    </w:p>
    <w:p w14:paraId="3C568F3C" w14:textId="6F49F0B0" w:rsidR="008F1337" w:rsidRPr="00895677" w:rsidRDefault="00993D67" w:rsidP="00C85F32">
      <w:pPr>
        <w:pStyle w:val="Heading2"/>
        <w:spacing w:before="1"/>
        <w:ind w:left="2900"/>
        <w:jc w:val="both"/>
        <w:rPr>
          <w:rFonts w:asciiTheme="minorHAnsi" w:hAnsiTheme="minorHAnsi" w:cstheme="minorHAnsi"/>
          <w:sz w:val="23"/>
          <w:szCs w:val="23"/>
        </w:rPr>
      </w:pPr>
      <w:r>
        <w:rPr>
          <w:rFonts w:asciiTheme="minorHAnsi" w:hAnsiTheme="minorHAnsi" w:cstheme="minorHAnsi"/>
          <w:color w:val="0000FF"/>
          <w:w w:val="115"/>
          <w:sz w:val="23"/>
          <w:szCs w:val="23"/>
        </w:rPr>
        <w:t xml:space="preserve">       </w:t>
      </w:r>
      <w:r>
        <w:rPr>
          <w:rFonts w:asciiTheme="minorHAnsi" w:hAnsiTheme="minorHAnsi" w:cstheme="minorHAnsi"/>
          <w:color w:val="0000FF"/>
          <w:w w:val="115"/>
          <w:sz w:val="23"/>
          <w:szCs w:val="23"/>
        </w:rPr>
        <w:tab/>
        <w:t xml:space="preserve">  </w:t>
      </w:r>
      <w:r w:rsidRPr="00895677">
        <w:rPr>
          <w:rFonts w:asciiTheme="minorHAnsi" w:hAnsiTheme="minorHAnsi" w:cstheme="minorHAnsi"/>
          <w:color w:val="0000FF"/>
          <w:w w:val="115"/>
          <w:sz w:val="23"/>
          <w:szCs w:val="23"/>
        </w:rPr>
        <w:t>Research</w:t>
      </w:r>
      <w:r w:rsidRPr="00895677">
        <w:rPr>
          <w:rFonts w:asciiTheme="minorHAnsi" w:hAnsiTheme="minorHAnsi" w:cstheme="minorHAnsi"/>
          <w:color w:val="0000FF"/>
          <w:spacing w:val="9"/>
          <w:w w:val="115"/>
          <w:sz w:val="23"/>
          <w:szCs w:val="23"/>
        </w:rPr>
        <w:t xml:space="preserve"> </w:t>
      </w:r>
      <w:r w:rsidRPr="00895677">
        <w:rPr>
          <w:rFonts w:asciiTheme="minorHAnsi" w:hAnsiTheme="minorHAnsi" w:cstheme="minorHAnsi"/>
          <w:color w:val="0000FF"/>
          <w:w w:val="115"/>
          <w:sz w:val="23"/>
          <w:szCs w:val="23"/>
        </w:rPr>
        <w:t>and</w:t>
      </w:r>
      <w:r w:rsidRPr="00895677">
        <w:rPr>
          <w:rFonts w:asciiTheme="minorHAnsi" w:hAnsiTheme="minorHAnsi" w:cstheme="minorHAnsi"/>
          <w:color w:val="0000FF"/>
          <w:spacing w:val="10"/>
          <w:w w:val="115"/>
          <w:sz w:val="23"/>
          <w:szCs w:val="23"/>
        </w:rPr>
        <w:t xml:space="preserve"> </w:t>
      </w:r>
      <w:r w:rsidRPr="00895677">
        <w:rPr>
          <w:rFonts w:asciiTheme="minorHAnsi" w:hAnsiTheme="minorHAnsi" w:cstheme="minorHAnsi"/>
          <w:color w:val="0000FF"/>
          <w:sz w:val="23"/>
          <w:szCs w:val="23"/>
        </w:rPr>
        <w:t xml:space="preserve">Technical </w:t>
      </w:r>
      <w:r w:rsidRPr="00895677">
        <w:rPr>
          <w:rFonts w:asciiTheme="minorHAnsi" w:hAnsiTheme="minorHAnsi" w:cstheme="minorHAnsi"/>
          <w:color w:val="0000FF"/>
          <w:spacing w:val="-2"/>
          <w:w w:val="115"/>
          <w:sz w:val="23"/>
          <w:szCs w:val="23"/>
        </w:rPr>
        <w:t>Projects</w:t>
      </w:r>
    </w:p>
    <w:p w14:paraId="6826E2BE" w14:textId="77777777" w:rsidR="008F1337" w:rsidRPr="00895677" w:rsidRDefault="00000000" w:rsidP="00FC330B">
      <w:pPr>
        <w:pStyle w:val="ListParagraph"/>
        <w:numPr>
          <w:ilvl w:val="1"/>
          <w:numId w:val="1"/>
        </w:numPr>
        <w:jc w:val="both"/>
        <w:rPr>
          <w:rFonts w:asciiTheme="minorHAnsi" w:hAnsiTheme="minorHAnsi" w:cstheme="minorHAnsi"/>
          <w:sz w:val="23"/>
          <w:szCs w:val="23"/>
        </w:rPr>
      </w:pPr>
      <w:r w:rsidRPr="00895677">
        <w:rPr>
          <w:rFonts w:asciiTheme="minorHAnsi" w:hAnsiTheme="minorHAnsi" w:cstheme="minorHAnsi"/>
          <w:sz w:val="23"/>
          <w:szCs w:val="23"/>
        </w:rPr>
        <w:t xml:space="preserve">Executed structured pharmaceutical research workflows requiring precise sample preparation, </w:t>
      </w:r>
      <w:r w:rsidR="00FC330B">
        <w:rPr>
          <w:sz w:val="23"/>
          <w:szCs w:val="23"/>
        </w:rPr>
        <w:t>protocol adherence, careful</w:t>
      </w:r>
      <w:r w:rsidRPr="00895677">
        <w:rPr>
          <w:rFonts w:asciiTheme="minorHAnsi" w:hAnsiTheme="minorHAnsi" w:cstheme="minorHAnsi"/>
          <w:sz w:val="23"/>
          <w:szCs w:val="23"/>
        </w:rPr>
        <w:t xml:space="preserve"> documentation</w:t>
      </w:r>
      <w:r w:rsidRPr="00895677">
        <w:rPr>
          <w:rFonts w:asciiTheme="minorHAnsi" w:hAnsiTheme="minorHAnsi" w:cstheme="minorHAnsi"/>
          <w:sz w:val="23"/>
          <w:szCs w:val="23"/>
        </w:rPr>
        <w:t xml:space="preserve">, and accurate data capture </w:t>
      </w:r>
      <w:r w:rsidR="00FC330B">
        <w:rPr>
          <w:sz w:val="23"/>
          <w:szCs w:val="23"/>
        </w:rPr>
        <w:t>to support scientific analysis and decision-making</w:t>
      </w:r>
      <w:r w:rsidRPr="00895677">
        <w:rPr>
          <w:rFonts w:asciiTheme="minorHAnsi" w:hAnsiTheme="minorHAnsi" w:cstheme="minorHAnsi"/>
          <w:sz w:val="23"/>
          <w:szCs w:val="23"/>
        </w:rPr>
        <w:t>.</w:t>
      </w:r>
    </w:p>
    <w:p w14:paraId="66498DD0" w14:textId="77777777" w:rsidR="008F1337" w:rsidRPr="00895677" w:rsidRDefault="00000000" w:rsidP="007A005C">
      <w:pPr>
        <w:pStyle w:val="ListParagraph"/>
        <w:numPr>
          <w:ilvl w:val="1"/>
          <w:numId w:val="1"/>
        </w:numPr>
        <w:jc w:val="both"/>
        <w:rPr>
          <w:rFonts w:asciiTheme="minorHAnsi" w:hAnsiTheme="minorHAnsi" w:cstheme="minorHAnsi"/>
          <w:sz w:val="23"/>
          <w:szCs w:val="23"/>
        </w:rPr>
      </w:pPr>
      <w:r w:rsidRPr="00895677">
        <w:rPr>
          <w:rFonts w:asciiTheme="minorHAnsi" w:hAnsiTheme="minorHAnsi" w:cstheme="minorHAnsi"/>
          <w:sz w:val="23"/>
          <w:szCs w:val="23"/>
        </w:rPr>
        <w:t>Performed</w:t>
      </w:r>
      <w:r w:rsidRPr="00895677">
        <w:rPr>
          <w:rFonts w:asciiTheme="minorHAnsi" w:hAnsiTheme="minorHAnsi" w:cstheme="minorHAnsi"/>
          <w:spacing w:val="34"/>
          <w:w w:val="105"/>
          <w:sz w:val="23"/>
          <w:szCs w:val="23"/>
        </w:rPr>
        <w:t xml:space="preserve"> </w:t>
      </w:r>
      <w:r w:rsidRPr="00895677">
        <w:rPr>
          <w:rFonts w:asciiTheme="minorHAnsi" w:hAnsiTheme="minorHAnsi" w:cstheme="minorHAnsi"/>
          <w:w w:val="105"/>
          <w:sz w:val="23"/>
          <w:szCs w:val="23"/>
        </w:rPr>
        <w:t>96-well</w:t>
      </w:r>
      <w:r w:rsidRPr="00895677">
        <w:rPr>
          <w:rFonts w:asciiTheme="minorHAnsi" w:hAnsiTheme="minorHAnsi" w:cstheme="minorHAnsi"/>
          <w:spacing w:val="32"/>
          <w:w w:val="105"/>
          <w:sz w:val="23"/>
          <w:szCs w:val="23"/>
        </w:rPr>
        <w:t xml:space="preserve"> </w:t>
      </w:r>
      <w:r w:rsidRPr="00895677">
        <w:rPr>
          <w:rFonts w:asciiTheme="minorHAnsi" w:hAnsiTheme="minorHAnsi" w:cstheme="minorHAnsi"/>
          <w:w w:val="105"/>
          <w:sz w:val="23"/>
          <w:szCs w:val="23"/>
        </w:rPr>
        <w:t>dose-response</w:t>
      </w:r>
      <w:r w:rsidRPr="00895677">
        <w:rPr>
          <w:rFonts w:asciiTheme="minorHAnsi" w:hAnsiTheme="minorHAnsi" w:cstheme="minorHAnsi"/>
          <w:spacing w:val="34"/>
          <w:w w:val="105"/>
          <w:sz w:val="23"/>
          <w:szCs w:val="23"/>
        </w:rPr>
        <w:t xml:space="preserve"> </w:t>
      </w:r>
      <w:r w:rsidRPr="00895677">
        <w:rPr>
          <w:rFonts w:asciiTheme="minorHAnsi" w:hAnsiTheme="minorHAnsi" w:cstheme="minorHAnsi"/>
          <w:sz w:val="23"/>
          <w:szCs w:val="23"/>
        </w:rPr>
        <w:t xml:space="preserve">assays and </w:t>
      </w:r>
      <w:r w:rsidRPr="00895677">
        <w:rPr>
          <w:rFonts w:asciiTheme="minorHAnsi" w:hAnsiTheme="minorHAnsi" w:cstheme="minorHAnsi"/>
          <w:w w:val="105"/>
          <w:sz w:val="23"/>
          <w:szCs w:val="23"/>
        </w:rPr>
        <w:t>serial</w:t>
      </w:r>
      <w:r w:rsidRPr="00895677">
        <w:rPr>
          <w:rFonts w:asciiTheme="minorHAnsi" w:hAnsiTheme="minorHAnsi" w:cstheme="minorHAnsi"/>
          <w:spacing w:val="32"/>
          <w:w w:val="105"/>
          <w:sz w:val="23"/>
          <w:szCs w:val="23"/>
        </w:rPr>
        <w:t xml:space="preserve"> </w:t>
      </w:r>
      <w:r w:rsidRPr="00895677">
        <w:rPr>
          <w:rFonts w:asciiTheme="minorHAnsi" w:hAnsiTheme="minorHAnsi" w:cstheme="minorHAnsi"/>
          <w:w w:val="105"/>
          <w:sz w:val="23"/>
          <w:szCs w:val="23"/>
        </w:rPr>
        <w:t>dilution</w:t>
      </w:r>
      <w:r w:rsidRPr="00895677">
        <w:rPr>
          <w:rFonts w:asciiTheme="minorHAnsi" w:hAnsiTheme="minorHAnsi" w:cstheme="minorHAnsi"/>
          <w:spacing w:val="38"/>
          <w:w w:val="105"/>
          <w:sz w:val="23"/>
          <w:szCs w:val="23"/>
        </w:rPr>
        <w:t xml:space="preserve"> </w:t>
      </w:r>
      <w:r w:rsidRPr="00895677">
        <w:rPr>
          <w:rFonts w:asciiTheme="minorHAnsi" w:hAnsiTheme="minorHAnsi" w:cstheme="minorHAnsi"/>
          <w:w w:val="105"/>
          <w:sz w:val="23"/>
          <w:szCs w:val="23"/>
        </w:rPr>
        <w:t>workflows</w:t>
      </w:r>
      <w:r w:rsidRPr="00895677">
        <w:rPr>
          <w:rFonts w:asciiTheme="minorHAnsi" w:hAnsiTheme="minorHAnsi" w:cstheme="minorHAnsi"/>
          <w:sz w:val="23"/>
          <w:szCs w:val="23"/>
        </w:rPr>
        <w:t xml:space="preserve">; </w:t>
      </w:r>
      <w:r w:rsidR="007A005C">
        <w:rPr>
          <w:sz w:val="23"/>
          <w:szCs w:val="23"/>
        </w:rPr>
        <w:t>applied analytical and problem-solving skills to troubleshoot methods, maintain</w:t>
      </w:r>
      <w:r w:rsidRPr="00895677">
        <w:rPr>
          <w:rFonts w:asciiTheme="minorHAnsi" w:hAnsiTheme="minorHAnsi" w:cstheme="minorHAnsi"/>
          <w:sz w:val="23"/>
          <w:szCs w:val="23"/>
        </w:rPr>
        <w:t xml:space="preserve"> sample traceability, and </w:t>
      </w:r>
      <w:r w:rsidR="007A005C">
        <w:rPr>
          <w:sz w:val="23"/>
          <w:szCs w:val="23"/>
        </w:rPr>
        <w:t xml:space="preserve">ensure </w:t>
      </w:r>
      <w:r w:rsidRPr="00895677">
        <w:rPr>
          <w:rFonts w:asciiTheme="minorHAnsi" w:hAnsiTheme="minorHAnsi" w:cstheme="minorHAnsi"/>
          <w:sz w:val="23"/>
          <w:szCs w:val="23"/>
        </w:rPr>
        <w:t>repeatable execution</w:t>
      </w:r>
      <w:r w:rsidRPr="00895677">
        <w:rPr>
          <w:rFonts w:asciiTheme="minorHAnsi" w:hAnsiTheme="minorHAnsi" w:cstheme="minorHAnsi"/>
          <w:w w:val="105"/>
          <w:sz w:val="23"/>
          <w:szCs w:val="23"/>
        </w:rPr>
        <w:t>.</w:t>
      </w:r>
    </w:p>
    <w:p w14:paraId="136C250E" w14:textId="77777777" w:rsidR="008F1337" w:rsidRPr="00895677" w:rsidRDefault="00000000" w:rsidP="00B90C39">
      <w:pPr>
        <w:pStyle w:val="ListParagraph"/>
        <w:numPr>
          <w:ilvl w:val="1"/>
          <w:numId w:val="1"/>
        </w:numPr>
        <w:jc w:val="both"/>
        <w:rPr>
          <w:rFonts w:asciiTheme="minorHAnsi" w:hAnsiTheme="minorHAnsi" w:cstheme="minorHAnsi"/>
          <w:sz w:val="23"/>
          <w:szCs w:val="23"/>
        </w:rPr>
      </w:pPr>
      <w:r w:rsidRPr="00895677">
        <w:rPr>
          <w:rFonts w:asciiTheme="minorHAnsi" w:hAnsiTheme="minorHAnsi" w:cstheme="minorHAnsi"/>
          <w:w w:val="110"/>
          <w:sz w:val="23"/>
          <w:szCs w:val="23"/>
        </w:rPr>
        <w:t>Analyzed EC50 values in GraphPad Prism</w:t>
      </w:r>
      <w:r w:rsidRPr="00895677">
        <w:rPr>
          <w:rFonts w:asciiTheme="minorHAnsi" w:hAnsiTheme="minorHAnsi" w:cstheme="minorHAnsi"/>
          <w:sz w:val="23"/>
          <w:szCs w:val="23"/>
        </w:rPr>
        <w:t xml:space="preserve"> and </w:t>
      </w:r>
      <w:r w:rsidR="00B90C39">
        <w:rPr>
          <w:sz w:val="23"/>
          <w:szCs w:val="23"/>
        </w:rPr>
        <w:t xml:space="preserve">Excel, </w:t>
      </w:r>
      <w:r w:rsidRPr="00895677">
        <w:rPr>
          <w:rFonts w:asciiTheme="minorHAnsi" w:hAnsiTheme="minorHAnsi" w:cstheme="minorHAnsi"/>
          <w:sz w:val="23"/>
          <w:szCs w:val="23"/>
        </w:rPr>
        <w:t xml:space="preserve">summarized </w:t>
      </w:r>
      <w:r w:rsidR="00B90C39">
        <w:rPr>
          <w:sz w:val="23"/>
          <w:szCs w:val="23"/>
        </w:rPr>
        <w:t xml:space="preserve">findings clearly, and translated technical </w:t>
      </w:r>
      <w:r w:rsidRPr="00895677">
        <w:rPr>
          <w:rFonts w:asciiTheme="minorHAnsi" w:hAnsiTheme="minorHAnsi" w:cstheme="minorHAnsi"/>
          <w:sz w:val="23"/>
          <w:szCs w:val="23"/>
        </w:rPr>
        <w:t xml:space="preserve">results </w:t>
      </w:r>
      <w:r w:rsidR="00B90C39">
        <w:rPr>
          <w:sz w:val="23"/>
          <w:szCs w:val="23"/>
        </w:rPr>
        <w:t xml:space="preserve">into concise updates suitable </w:t>
      </w:r>
      <w:r w:rsidRPr="00895677">
        <w:rPr>
          <w:rFonts w:asciiTheme="minorHAnsi" w:hAnsiTheme="minorHAnsi" w:cstheme="minorHAnsi"/>
          <w:sz w:val="23"/>
          <w:szCs w:val="23"/>
        </w:rPr>
        <w:t>for</w:t>
      </w:r>
      <w:r w:rsidRPr="00895677">
        <w:rPr>
          <w:rFonts w:asciiTheme="minorHAnsi" w:hAnsiTheme="minorHAnsi" w:cstheme="minorHAnsi"/>
          <w:sz w:val="23"/>
          <w:szCs w:val="23"/>
        </w:rPr>
        <w:t xml:space="preserve"> </w:t>
      </w:r>
      <w:r w:rsidR="00B90C39">
        <w:rPr>
          <w:sz w:val="23"/>
          <w:szCs w:val="23"/>
        </w:rPr>
        <w:t xml:space="preserve">medical, </w:t>
      </w:r>
      <w:r w:rsidRPr="00895677">
        <w:rPr>
          <w:rFonts w:asciiTheme="minorHAnsi" w:hAnsiTheme="minorHAnsi" w:cstheme="minorHAnsi"/>
          <w:sz w:val="23"/>
          <w:szCs w:val="23"/>
        </w:rPr>
        <w:t>scientific</w:t>
      </w:r>
      <w:r w:rsidRPr="00895677">
        <w:rPr>
          <w:rFonts w:asciiTheme="minorHAnsi" w:hAnsiTheme="minorHAnsi" w:cstheme="minorHAnsi"/>
          <w:sz w:val="23"/>
          <w:szCs w:val="23"/>
        </w:rPr>
        <w:t>,</w:t>
      </w:r>
      <w:r w:rsidRPr="00895677">
        <w:rPr>
          <w:rFonts w:asciiTheme="minorHAnsi" w:hAnsiTheme="minorHAnsi" w:cstheme="minorHAnsi"/>
          <w:w w:val="110"/>
          <w:sz w:val="23"/>
          <w:szCs w:val="23"/>
        </w:rPr>
        <w:t xml:space="preserve"> and </w:t>
      </w:r>
      <w:r w:rsidRPr="00895677">
        <w:rPr>
          <w:rFonts w:asciiTheme="minorHAnsi" w:hAnsiTheme="minorHAnsi" w:cstheme="minorHAnsi"/>
          <w:sz w:val="23"/>
          <w:szCs w:val="23"/>
        </w:rPr>
        <w:t xml:space="preserve">cross-functional </w:t>
      </w:r>
      <w:r w:rsidR="00B90C39">
        <w:rPr>
          <w:sz w:val="23"/>
          <w:szCs w:val="23"/>
        </w:rPr>
        <w:t>audiences</w:t>
      </w:r>
      <w:r w:rsidRPr="00895677">
        <w:rPr>
          <w:rFonts w:asciiTheme="minorHAnsi" w:hAnsiTheme="minorHAnsi" w:cstheme="minorHAnsi"/>
          <w:w w:val="110"/>
          <w:sz w:val="23"/>
          <w:szCs w:val="23"/>
        </w:rPr>
        <w:t>.</w:t>
      </w:r>
    </w:p>
    <w:p w14:paraId="582283B8" w14:textId="77777777" w:rsidR="00993D67" w:rsidRPr="00895677" w:rsidRDefault="00993D67" w:rsidP="00993D67">
      <w:pPr>
        <w:pStyle w:val="ListParagraph"/>
        <w:ind w:firstLine="0"/>
        <w:jc w:val="both"/>
        <w:rPr>
          <w:rFonts w:asciiTheme="minorHAnsi" w:hAnsiTheme="minorHAnsi" w:cstheme="minorHAnsi"/>
          <w:sz w:val="23"/>
          <w:szCs w:val="23"/>
        </w:rPr>
      </w:pPr>
    </w:p>
    <w:p w14:paraId="5C12D9C0" w14:textId="77777777" w:rsidR="008F1337" w:rsidRPr="00895677" w:rsidRDefault="00000000" w:rsidP="00396710">
      <w:pPr>
        <w:pStyle w:val="Heading2"/>
        <w:spacing w:before="10"/>
        <w:rPr>
          <w:rFonts w:asciiTheme="minorHAnsi" w:hAnsiTheme="minorHAnsi" w:cstheme="minorHAnsi"/>
          <w:sz w:val="23"/>
          <w:szCs w:val="23"/>
        </w:rPr>
      </w:pPr>
      <w:r w:rsidRPr="00895677">
        <w:rPr>
          <w:rFonts w:asciiTheme="minorHAnsi" w:hAnsiTheme="minorHAnsi" w:cstheme="minorHAnsi"/>
          <w:color w:val="0000FF"/>
          <w:spacing w:val="-2"/>
          <w:w w:val="115"/>
          <w:sz w:val="23"/>
          <w:szCs w:val="23"/>
        </w:rPr>
        <w:t>Education</w:t>
      </w:r>
    </w:p>
    <w:p w14:paraId="3C34B94C" w14:textId="69D9A17F" w:rsidR="008F1337" w:rsidRPr="00895677" w:rsidRDefault="00000000">
      <w:pPr>
        <w:spacing w:before="4"/>
        <w:ind w:left="98" w:right="400"/>
        <w:jc w:val="both"/>
        <w:rPr>
          <w:rFonts w:asciiTheme="minorHAnsi" w:hAnsiTheme="minorHAnsi" w:cstheme="minorHAnsi"/>
          <w:sz w:val="23"/>
          <w:szCs w:val="23"/>
        </w:rPr>
      </w:pPr>
      <w:r w:rsidRPr="00895677">
        <w:rPr>
          <w:rFonts w:asciiTheme="minorHAnsi" w:hAnsiTheme="minorHAnsi" w:cstheme="minorHAnsi"/>
          <w:b/>
          <w:w w:val="110"/>
          <w:sz w:val="23"/>
          <w:szCs w:val="23"/>
        </w:rPr>
        <w:t>Pacific</w:t>
      </w:r>
      <w:r w:rsidRPr="00895677">
        <w:rPr>
          <w:rFonts w:asciiTheme="minorHAnsi" w:hAnsiTheme="minorHAnsi" w:cstheme="minorHAnsi"/>
          <w:b/>
          <w:spacing w:val="18"/>
          <w:w w:val="110"/>
          <w:sz w:val="23"/>
          <w:szCs w:val="23"/>
        </w:rPr>
        <w:t xml:space="preserve"> </w:t>
      </w:r>
      <w:r w:rsidRPr="00895677">
        <w:rPr>
          <w:rFonts w:asciiTheme="minorHAnsi" w:hAnsiTheme="minorHAnsi" w:cstheme="minorHAnsi"/>
          <w:b/>
          <w:w w:val="110"/>
          <w:sz w:val="23"/>
          <w:szCs w:val="23"/>
        </w:rPr>
        <w:t>University</w:t>
      </w:r>
      <w:r w:rsidRPr="00895677">
        <w:rPr>
          <w:rFonts w:asciiTheme="minorHAnsi" w:hAnsiTheme="minorHAnsi" w:cstheme="minorHAnsi"/>
          <w:b/>
          <w:spacing w:val="18"/>
          <w:w w:val="110"/>
          <w:sz w:val="23"/>
          <w:szCs w:val="23"/>
        </w:rPr>
        <w:t xml:space="preserve"> </w:t>
      </w:r>
      <w:r w:rsidRPr="00895677">
        <w:rPr>
          <w:rFonts w:asciiTheme="minorHAnsi" w:hAnsiTheme="minorHAnsi" w:cstheme="minorHAnsi"/>
          <w:b/>
          <w:w w:val="110"/>
          <w:sz w:val="23"/>
          <w:szCs w:val="23"/>
        </w:rPr>
        <w:t>School</w:t>
      </w:r>
      <w:r w:rsidRPr="00895677">
        <w:rPr>
          <w:rFonts w:asciiTheme="minorHAnsi" w:hAnsiTheme="minorHAnsi" w:cstheme="minorHAnsi"/>
          <w:b/>
          <w:spacing w:val="20"/>
          <w:w w:val="110"/>
          <w:sz w:val="23"/>
          <w:szCs w:val="23"/>
        </w:rPr>
        <w:t xml:space="preserve"> </w:t>
      </w:r>
      <w:r w:rsidRPr="00895677">
        <w:rPr>
          <w:rFonts w:asciiTheme="minorHAnsi" w:hAnsiTheme="minorHAnsi" w:cstheme="minorHAnsi"/>
          <w:b/>
          <w:w w:val="110"/>
          <w:sz w:val="23"/>
          <w:szCs w:val="23"/>
        </w:rPr>
        <w:t>of</w:t>
      </w:r>
      <w:r w:rsidRPr="00895677">
        <w:rPr>
          <w:rFonts w:asciiTheme="minorHAnsi" w:hAnsiTheme="minorHAnsi" w:cstheme="minorHAnsi"/>
          <w:b/>
          <w:spacing w:val="17"/>
          <w:w w:val="110"/>
          <w:sz w:val="23"/>
          <w:szCs w:val="23"/>
        </w:rPr>
        <w:t xml:space="preserve"> </w:t>
      </w:r>
      <w:r w:rsidRPr="00895677">
        <w:rPr>
          <w:rFonts w:asciiTheme="minorHAnsi" w:hAnsiTheme="minorHAnsi" w:cstheme="minorHAnsi"/>
          <w:b/>
          <w:w w:val="110"/>
          <w:sz w:val="23"/>
          <w:szCs w:val="23"/>
        </w:rPr>
        <w:t>Pharmacy</w:t>
      </w:r>
      <w:r w:rsidRPr="00895677">
        <w:rPr>
          <w:rFonts w:asciiTheme="minorHAnsi" w:hAnsiTheme="minorHAnsi" w:cstheme="minorHAnsi"/>
          <w:b/>
          <w:spacing w:val="23"/>
          <w:w w:val="110"/>
          <w:sz w:val="23"/>
          <w:szCs w:val="23"/>
        </w:rPr>
        <w:t xml:space="preserve"> </w:t>
      </w:r>
      <w:r w:rsidRPr="00895677">
        <w:rPr>
          <w:rFonts w:asciiTheme="minorHAnsi" w:hAnsiTheme="minorHAnsi" w:cstheme="minorHAnsi"/>
          <w:w w:val="90"/>
          <w:sz w:val="23"/>
          <w:szCs w:val="23"/>
        </w:rPr>
        <w:t>|</w:t>
      </w:r>
      <w:r w:rsidRPr="00895677">
        <w:rPr>
          <w:rFonts w:asciiTheme="minorHAnsi" w:hAnsiTheme="minorHAnsi" w:cstheme="minorHAnsi"/>
          <w:spacing w:val="18"/>
          <w:w w:val="110"/>
          <w:sz w:val="23"/>
          <w:szCs w:val="23"/>
        </w:rPr>
        <w:t xml:space="preserve"> </w:t>
      </w:r>
      <w:r w:rsidRPr="00895677">
        <w:rPr>
          <w:rFonts w:asciiTheme="minorHAnsi" w:hAnsiTheme="minorHAnsi" w:cstheme="minorHAnsi"/>
          <w:w w:val="110"/>
          <w:sz w:val="23"/>
          <w:szCs w:val="23"/>
        </w:rPr>
        <w:t>PharmD</w:t>
      </w:r>
      <w:r w:rsidR="00CC4AA1" w:rsidRPr="00895677">
        <w:rPr>
          <w:rFonts w:asciiTheme="minorHAnsi" w:hAnsiTheme="minorHAnsi" w:cstheme="minorHAnsi"/>
          <w:sz w:val="23"/>
          <w:szCs w:val="23"/>
        </w:rPr>
        <w:t>,</w:t>
      </w:r>
      <w:r w:rsidRPr="00895677">
        <w:rPr>
          <w:rFonts w:asciiTheme="minorHAnsi" w:hAnsiTheme="minorHAnsi" w:cstheme="minorHAnsi"/>
          <w:spacing w:val="20"/>
          <w:w w:val="110"/>
          <w:sz w:val="23"/>
          <w:szCs w:val="23"/>
        </w:rPr>
        <w:t xml:space="preserve"> </w:t>
      </w:r>
      <w:r w:rsidRPr="00895677">
        <w:rPr>
          <w:rFonts w:asciiTheme="minorHAnsi" w:hAnsiTheme="minorHAnsi" w:cstheme="minorHAnsi"/>
          <w:w w:val="110"/>
          <w:sz w:val="23"/>
          <w:szCs w:val="23"/>
        </w:rPr>
        <w:t>2025;</w:t>
      </w:r>
      <w:r w:rsidRPr="00895677">
        <w:rPr>
          <w:rFonts w:asciiTheme="minorHAnsi" w:hAnsiTheme="minorHAnsi" w:cstheme="minorHAnsi"/>
          <w:spacing w:val="21"/>
          <w:w w:val="110"/>
          <w:sz w:val="23"/>
          <w:szCs w:val="23"/>
        </w:rPr>
        <w:t xml:space="preserve"> </w:t>
      </w:r>
      <w:r w:rsidRPr="00895677">
        <w:rPr>
          <w:rFonts w:asciiTheme="minorHAnsi" w:hAnsiTheme="minorHAnsi" w:cstheme="minorHAnsi"/>
          <w:w w:val="110"/>
          <w:sz w:val="23"/>
          <w:szCs w:val="23"/>
        </w:rPr>
        <w:t>MS</w:t>
      </w:r>
      <w:r w:rsidRPr="00895677">
        <w:rPr>
          <w:rFonts w:asciiTheme="minorHAnsi" w:hAnsiTheme="minorHAnsi" w:cstheme="minorHAnsi"/>
          <w:spacing w:val="22"/>
          <w:w w:val="110"/>
          <w:sz w:val="23"/>
          <w:szCs w:val="23"/>
        </w:rPr>
        <w:t xml:space="preserve"> </w:t>
      </w:r>
      <w:r w:rsidRPr="00895677">
        <w:rPr>
          <w:rFonts w:asciiTheme="minorHAnsi" w:hAnsiTheme="minorHAnsi" w:cstheme="minorHAnsi"/>
          <w:w w:val="110"/>
          <w:sz w:val="23"/>
          <w:szCs w:val="23"/>
        </w:rPr>
        <w:t>Pharmaceutical</w:t>
      </w:r>
      <w:r w:rsidRPr="00895677">
        <w:rPr>
          <w:rFonts w:asciiTheme="minorHAnsi" w:hAnsiTheme="minorHAnsi" w:cstheme="minorHAnsi"/>
          <w:spacing w:val="19"/>
          <w:w w:val="110"/>
          <w:sz w:val="23"/>
          <w:szCs w:val="23"/>
        </w:rPr>
        <w:t xml:space="preserve"> </w:t>
      </w:r>
      <w:r w:rsidRPr="00895677">
        <w:rPr>
          <w:rFonts w:asciiTheme="minorHAnsi" w:hAnsiTheme="minorHAnsi" w:cstheme="minorHAnsi"/>
          <w:w w:val="110"/>
          <w:sz w:val="23"/>
          <w:szCs w:val="23"/>
        </w:rPr>
        <w:t>Sciences,</w:t>
      </w:r>
      <w:r w:rsidRPr="00895677">
        <w:rPr>
          <w:rFonts w:asciiTheme="minorHAnsi" w:hAnsiTheme="minorHAnsi" w:cstheme="minorHAnsi"/>
          <w:spacing w:val="21"/>
          <w:w w:val="110"/>
          <w:sz w:val="23"/>
          <w:szCs w:val="23"/>
        </w:rPr>
        <w:t xml:space="preserve"> </w:t>
      </w:r>
      <w:r w:rsidR="00DB0207">
        <w:rPr>
          <w:rFonts w:asciiTheme="minorHAnsi" w:hAnsiTheme="minorHAnsi" w:cstheme="minorHAnsi"/>
          <w:spacing w:val="21"/>
          <w:w w:val="110"/>
          <w:sz w:val="23"/>
          <w:szCs w:val="23"/>
        </w:rPr>
        <w:t xml:space="preserve">Aug </w:t>
      </w:r>
      <w:r w:rsidRPr="00895677">
        <w:rPr>
          <w:rFonts w:asciiTheme="minorHAnsi" w:hAnsiTheme="minorHAnsi" w:cstheme="minorHAnsi"/>
          <w:spacing w:val="-4"/>
          <w:w w:val="110"/>
          <w:sz w:val="23"/>
          <w:szCs w:val="23"/>
        </w:rPr>
        <w:t>2026</w:t>
      </w:r>
    </w:p>
    <w:p w14:paraId="5D9F4785" w14:textId="77777777" w:rsidR="008F1337" w:rsidRPr="00895677" w:rsidRDefault="00000000" w:rsidP="004B179C">
      <w:pPr>
        <w:pStyle w:val="Heading2"/>
        <w:spacing w:before="8"/>
        <w:rPr>
          <w:rFonts w:asciiTheme="minorHAnsi" w:hAnsiTheme="minorHAnsi" w:cstheme="minorHAnsi"/>
          <w:sz w:val="23"/>
          <w:szCs w:val="23"/>
        </w:rPr>
      </w:pPr>
      <w:r w:rsidRPr="00895677">
        <w:rPr>
          <w:rFonts w:asciiTheme="minorHAnsi" w:hAnsiTheme="minorHAnsi" w:cstheme="minorHAnsi"/>
          <w:color w:val="0000FF"/>
          <w:w w:val="115"/>
          <w:sz w:val="23"/>
          <w:szCs w:val="23"/>
        </w:rPr>
        <w:t>Relevant</w:t>
      </w:r>
      <w:r w:rsidRPr="00895677">
        <w:rPr>
          <w:rFonts w:asciiTheme="minorHAnsi" w:hAnsiTheme="minorHAnsi" w:cstheme="minorHAnsi"/>
          <w:color w:val="0000FF"/>
          <w:spacing w:val="-6"/>
          <w:w w:val="115"/>
          <w:sz w:val="23"/>
          <w:szCs w:val="23"/>
        </w:rPr>
        <w:t xml:space="preserve"> </w:t>
      </w:r>
      <w:r w:rsidRPr="00895677">
        <w:rPr>
          <w:rFonts w:asciiTheme="minorHAnsi" w:hAnsiTheme="minorHAnsi" w:cstheme="minorHAnsi"/>
          <w:color w:val="0000FF"/>
          <w:spacing w:val="-2"/>
          <w:w w:val="115"/>
          <w:sz w:val="23"/>
          <w:szCs w:val="23"/>
        </w:rPr>
        <w:t>Coursework</w:t>
      </w:r>
    </w:p>
    <w:p w14:paraId="1FC1E9F1" w14:textId="77777777" w:rsidR="008F1337" w:rsidRPr="00895677" w:rsidRDefault="00000000">
      <w:pPr>
        <w:spacing w:before="4"/>
        <w:ind w:left="98" w:right="120"/>
        <w:jc w:val="both"/>
        <w:rPr>
          <w:rFonts w:asciiTheme="minorHAnsi" w:hAnsiTheme="minorHAnsi" w:cstheme="minorHAnsi"/>
          <w:sz w:val="23"/>
          <w:szCs w:val="23"/>
        </w:rPr>
      </w:pPr>
      <w:r w:rsidRPr="00895677">
        <w:rPr>
          <w:rFonts w:asciiTheme="minorHAnsi" w:hAnsiTheme="minorHAnsi" w:cstheme="minorHAnsi"/>
          <w:sz w:val="23"/>
          <w:szCs w:val="23"/>
        </w:rPr>
        <w:t>Relevant coursework:</w:t>
      </w:r>
      <w:r w:rsidRPr="00895677">
        <w:rPr>
          <w:rFonts w:asciiTheme="minorHAnsi" w:hAnsiTheme="minorHAnsi" w:cstheme="minorHAnsi"/>
          <w:spacing w:val="-4"/>
          <w:w w:val="110"/>
          <w:sz w:val="23"/>
          <w:szCs w:val="23"/>
        </w:rPr>
        <w:t xml:space="preserve"> </w:t>
      </w:r>
      <w:r w:rsidRPr="00895677">
        <w:rPr>
          <w:rFonts w:asciiTheme="minorHAnsi" w:hAnsiTheme="minorHAnsi" w:cstheme="minorHAnsi"/>
          <w:spacing w:val="-2"/>
          <w:w w:val="110"/>
          <w:sz w:val="23"/>
          <w:szCs w:val="23"/>
        </w:rPr>
        <w:t>clinical trial design, data</w:t>
      </w:r>
      <w:r w:rsidRPr="00895677">
        <w:rPr>
          <w:rFonts w:asciiTheme="minorHAnsi" w:hAnsiTheme="minorHAnsi" w:cstheme="minorHAnsi"/>
          <w:spacing w:val="-3"/>
          <w:w w:val="110"/>
          <w:sz w:val="23"/>
          <w:szCs w:val="23"/>
        </w:rPr>
        <w:t xml:space="preserve"> </w:t>
      </w:r>
      <w:r w:rsidRPr="00895677">
        <w:rPr>
          <w:rFonts w:asciiTheme="minorHAnsi" w:hAnsiTheme="minorHAnsi" w:cstheme="minorHAnsi"/>
          <w:spacing w:val="-2"/>
          <w:w w:val="110"/>
          <w:sz w:val="23"/>
          <w:szCs w:val="23"/>
        </w:rPr>
        <w:t xml:space="preserve">management, </w:t>
      </w:r>
      <w:r w:rsidR="00AB05BC">
        <w:rPr>
          <w:sz w:val="23"/>
          <w:szCs w:val="23"/>
        </w:rPr>
        <w:t>quality assurance</w:t>
      </w:r>
      <w:r w:rsidRPr="00895677">
        <w:rPr>
          <w:rFonts w:asciiTheme="minorHAnsi" w:hAnsiTheme="minorHAnsi" w:cstheme="minorHAnsi"/>
          <w:spacing w:val="-2"/>
          <w:w w:val="110"/>
          <w:sz w:val="23"/>
          <w:szCs w:val="23"/>
        </w:rPr>
        <w:t>,</w:t>
      </w:r>
      <w:r w:rsidRPr="00895677">
        <w:rPr>
          <w:rFonts w:asciiTheme="minorHAnsi" w:hAnsiTheme="minorHAnsi" w:cstheme="minorHAnsi"/>
          <w:spacing w:val="-3"/>
          <w:w w:val="110"/>
          <w:sz w:val="23"/>
          <w:szCs w:val="23"/>
        </w:rPr>
        <w:t xml:space="preserve"> </w:t>
      </w:r>
      <w:r w:rsidRPr="00895677">
        <w:rPr>
          <w:rFonts w:asciiTheme="minorHAnsi" w:hAnsiTheme="minorHAnsi" w:cstheme="minorHAnsi"/>
          <w:spacing w:val="-2"/>
          <w:w w:val="110"/>
          <w:sz w:val="23"/>
          <w:szCs w:val="23"/>
        </w:rPr>
        <w:t>operations, monitoring, regulatory compliance,</w:t>
      </w:r>
      <w:r w:rsidRPr="00895677">
        <w:rPr>
          <w:rFonts w:asciiTheme="minorHAnsi" w:hAnsiTheme="minorHAnsi" w:cstheme="minorHAnsi"/>
          <w:spacing w:val="-4"/>
          <w:w w:val="110"/>
          <w:sz w:val="23"/>
          <w:szCs w:val="23"/>
        </w:rPr>
        <w:t xml:space="preserve"> </w:t>
      </w:r>
      <w:r w:rsidRPr="00895677">
        <w:rPr>
          <w:rFonts w:asciiTheme="minorHAnsi" w:hAnsiTheme="minorHAnsi" w:cstheme="minorHAnsi"/>
          <w:spacing w:val="-2"/>
          <w:w w:val="110"/>
          <w:sz w:val="23"/>
          <w:szCs w:val="23"/>
        </w:rPr>
        <w:t xml:space="preserve">privacy law, </w:t>
      </w:r>
      <w:r w:rsidRPr="00895677">
        <w:rPr>
          <w:rFonts w:asciiTheme="minorHAnsi" w:hAnsiTheme="minorHAnsi" w:cstheme="minorHAnsi"/>
          <w:w w:val="110"/>
          <w:sz w:val="23"/>
          <w:szCs w:val="23"/>
        </w:rPr>
        <w:t>drug development product management</w:t>
      </w:r>
      <w:r w:rsidR="00AB05BC">
        <w:rPr>
          <w:sz w:val="23"/>
          <w:szCs w:val="23"/>
        </w:rPr>
        <w:t>, pharmaceutical sciences, and healthcare communication</w:t>
      </w:r>
      <w:r w:rsidRPr="00895677">
        <w:rPr>
          <w:rFonts w:asciiTheme="minorHAnsi" w:hAnsiTheme="minorHAnsi" w:cstheme="minorHAnsi"/>
          <w:w w:val="110"/>
          <w:sz w:val="23"/>
          <w:szCs w:val="23"/>
        </w:rPr>
        <w:t>.</w:t>
      </w:r>
    </w:p>
    <w:p w14:paraId="3AF4272D" w14:textId="77777777" w:rsidR="008F1337" w:rsidRPr="00895677" w:rsidRDefault="00000000" w:rsidP="00396710">
      <w:pPr>
        <w:pStyle w:val="Heading2"/>
        <w:spacing w:before="4"/>
        <w:ind w:left="2"/>
        <w:rPr>
          <w:rFonts w:asciiTheme="minorHAnsi" w:hAnsiTheme="minorHAnsi" w:cstheme="minorHAnsi"/>
          <w:sz w:val="23"/>
          <w:szCs w:val="23"/>
        </w:rPr>
      </w:pPr>
      <w:r w:rsidRPr="00895677">
        <w:rPr>
          <w:rFonts w:asciiTheme="minorHAnsi" w:hAnsiTheme="minorHAnsi" w:cstheme="minorHAnsi"/>
          <w:color w:val="0000FF"/>
          <w:w w:val="115"/>
          <w:sz w:val="23"/>
          <w:szCs w:val="23"/>
        </w:rPr>
        <w:t>Clinical</w:t>
      </w:r>
      <w:r w:rsidRPr="00895677">
        <w:rPr>
          <w:rFonts w:asciiTheme="minorHAnsi" w:hAnsiTheme="minorHAnsi" w:cstheme="minorHAnsi"/>
          <w:color w:val="0000FF"/>
          <w:spacing w:val="8"/>
          <w:w w:val="115"/>
          <w:sz w:val="23"/>
          <w:szCs w:val="23"/>
        </w:rPr>
        <w:t xml:space="preserve"> </w:t>
      </w:r>
      <w:r w:rsidRPr="00895677">
        <w:rPr>
          <w:rFonts w:asciiTheme="minorHAnsi" w:hAnsiTheme="minorHAnsi" w:cstheme="minorHAnsi"/>
          <w:color w:val="0000FF"/>
          <w:w w:val="115"/>
          <w:sz w:val="23"/>
          <w:szCs w:val="23"/>
        </w:rPr>
        <w:t>and</w:t>
      </w:r>
      <w:r w:rsidRPr="00895677">
        <w:rPr>
          <w:rFonts w:asciiTheme="minorHAnsi" w:hAnsiTheme="minorHAnsi" w:cstheme="minorHAnsi"/>
          <w:color w:val="0000FF"/>
          <w:spacing w:val="6"/>
          <w:w w:val="115"/>
          <w:sz w:val="23"/>
          <w:szCs w:val="23"/>
        </w:rPr>
        <w:t xml:space="preserve"> </w:t>
      </w:r>
      <w:r w:rsidRPr="00895677">
        <w:rPr>
          <w:rFonts w:asciiTheme="minorHAnsi" w:hAnsiTheme="minorHAnsi" w:cstheme="minorHAnsi"/>
          <w:color w:val="0000FF"/>
          <w:w w:val="115"/>
          <w:sz w:val="23"/>
          <w:szCs w:val="23"/>
        </w:rPr>
        <w:t>Pharmacy</w:t>
      </w:r>
      <w:r w:rsidRPr="00895677">
        <w:rPr>
          <w:rFonts w:asciiTheme="minorHAnsi" w:hAnsiTheme="minorHAnsi" w:cstheme="minorHAnsi"/>
          <w:color w:val="0000FF"/>
          <w:spacing w:val="5"/>
          <w:w w:val="115"/>
          <w:sz w:val="23"/>
          <w:szCs w:val="23"/>
        </w:rPr>
        <w:t xml:space="preserve"> </w:t>
      </w:r>
      <w:r w:rsidRPr="00895677">
        <w:rPr>
          <w:rFonts w:asciiTheme="minorHAnsi" w:hAnsiTheme="minorHAnsi" w:cstheme="minorHAnsi"/>
          <w:color w:val="0000FF"/>
          <w:spacing w:val="-2"/>
          <w:w w:val="115"/>
          <w:sz w:val="23"/>
          <w:szCs w:val="23"/>
        </w:rPr>
        <w:t>Experience</w:t>
      </w:r>
    </w:p>
    <w:p w14:paraId="493225EF" w14:textId="77777777" w:rsidR="00863677" w:rsidRPr="00895677" w:rsidRDefault="00000000" w:rsidP="00396710">
      <w:pPr>
        <w:spacing w:before="7"/>
        <w:ind w:left="104" w:right="104"/>
        <w:jc w:val="both"/>
        <w:rPr>
          <w:rFonts w:asciiTheme="minorHAnsi" w:hAnsiTheme="minorHAnsi" w:cstheme="minorHAnsi"/>
          <w:w w:val="90"/>
          <w:sz w:val="23"/>
          <w:szCs w:val="23"/>
        </w:rPr>
      </w:pPr>
      <w:r w:rsidRPr="00895677">
        <w:rPr>
          <w:rFonts w:asciiTheme="minorHAnsi" w:hAnsiTheme="minorHAnsi" w:cstheme="minorHAnsi"/>
          <w:b/>
          <w:w w:val="110"/>
          <w:sz w:val="23"/>
          <w:szCs w:val="23"/>
        </w:rPr>
        <w:t>Pharmacist</w:t>
      </w:r>
      <w:r w:rsidRPr="00895677">
        <w:rPr>
          <w:rFonts w:asciiTheme="minorHAnsi" w:hAnsiTheme="minorHAnsi" w:cstheme="minorHAnsi"/>
          <w:b/>
          <w:spacing w:val="7"/>
          <w:w w:val="110"/>
          <w:sz w:val="23"/>
          <w:szCs w:val="23"/>
        </w:rPr>
        <w:t xml:space="preserve"> </w:t>
      </w:r>
      <w:r w:rsidRPr="00895677">
        <w:rPr>
          <w:rFonts w:asciiTheme="minorHAnsi" w:hAnsiTheme="minorHAnsi" w:cstheme="minorHAnsi"/>
          <w:b/>
          <w:w w:val="110"/>
          <w:sz w:val="23"/>
          <w:szCs w:val="23"/>
        </w:rPr>
        <w:t>Intern</w:t>
      </w:r>
      <w:r w:rsidRPr="00895677">
        <w:rPr>
          <w:rFonts w:asciiTheme="minorHAnsi" w:hAnsiTheme="minorHAnsi" w:cstheme="minorHAnsi"/>
          <w:b/>
          <w:spacing w:val="8"/>
          <w:w w:val="110"/>
          <w:sz w:val="23"/>
          <w:szCs w:val="23"/>
        </w:rPr>
        <w:t xml:space="preserve"> </w:t>
      </w:r>
      <w:r w:rsidRPr="00895677">
        <w:rPr>
          <w:rFonts w:asciiTheme="minorHAnsi" w:hAnsiTheme="minorHAnsi" w:cstheme="minorHAnsi"/>
          <w:b/>
          <w:w w:val="110"/>
          <w:sz w:val="23"/>
          <w:szCs w:val="23"/>
        </w:rPr>
        <w:t>/</w:t>
      </w:r>
      <w:r w:rsidRPr="00895677">
        <w:rPr>
          <w:rFonts w:asciiTheme="minorHAnsi" w:hAnsiTheme="minorHAnsi" w:cstheme="minorHAnsi"/>
          <w:b/>
          <w:spacing w:val="10"/>
          <w:w w:val="110"/>
          <w:sz w:val="23"/>
          <w:szCs w:val="23"/>
        </w:rPr>
        <w:t xml:space="preserve"> </w:t>
      </w:r>
      <w:r w:rsidRPr="00895677">
        <w:rPr>
          <w:rFonts w:asciiTheme="minorHAnsi" w:hAnsiTheme="minorHAnsi" w:cstheme="minorHAnsi"/>
          <w:b/>
          <w:w w:val="110"/>
          <w:sz w:val="23"/>
          <w:szCs w:val="23"/>
        </w:rPr>
        <w:t>APPE</w:t>
      </w:r>
      <w:r w:rsidRPr="00895677">
        <w:rPr>
          <w:rFonts w:asciiTheme="minorHAnsi" w:hAnsiTheme="minorHAnsi" w:cstheme="minorHAnsi"/>
          <w:b/>
          <w:spacing w:val="12"/>
          <w:w w:val="110"/>
          <w:sz w:val="23"/>
          <w:szCs w:val="23"/>
        </w:rPr>
        <w:t xml:space="preserve"> </w:t>
      </w:r>
      <w:r w:rsidRPr="00895677">
        <w:rPr>
          <w:rFonts w:asciiTheme="minorHAnsi" w:hAnsiTheme="minorHAnsi" w:cstheme="minorHAnsi"/>
          <w:b/>
          <w:w w:val="110"/>
          <w:sz w:val="23"/>
          <w:szCs w:val="23"/>
        </w:rPr>
        <w:t>Research</w:t>
      </w:r>
      <w:r w:rsidRPr="00895677">
        <w:rPr>
          <w:rFonts w:asciiTheme="minorHAnsi" w:hAnsiTheme="minorHAnsi" w:cstheme="minorHAnsi"/>
          <w:b/>
          <w:spacing w:val="9"/>
          <w:w w:val="110"/>
          <w:sz w:val="23"/>
          <w:szCs w:val="23"/>
        </w:rPr>
        <w:t xml:space="preserve"> </w:t>
      </w:r>
      <w:r w:rsidRPr="00895677">
        <w:rPr>
          <w:rFonts w:asciiTheme="minorHAnsi" w:hAnsiTheme="minorHAnsi" w:cstheme="minorHAnsi"/>
          <w:b/>
          <w:w w:val="110"/>
          <w:sz w:val="23"/>
          <w:szCs w:val="23"/>
        </w:rPr>
        <w:t>and</w:t>
      </w:r>
      <w:r w:rsidRPr="00895677">
        <w:rPr>
          <w:rFonts w:asciiTheme="minorHAnsi" w:hAnsiTheme="minorHAnsi" w:cstheme="minorHAnsi"/>
          <w:b/>
          <w:spacing w:val="8"/>
          <w:w w:val="110"/>
          <w:sz w:val="23"/>
          <w:szCs w:val="23"/>
        </w:rPr>
        <w:t xml:space="preserve"> </w:t>
      </w:r>
      <w:r w:rsidRPr="00895677">
        <w:rPr>
          <w:rFonts w:asciiTheme="minorHAnsi" w:hAnsiTheme="minorHAnsi" w:cstheme="minorHAnsi"/>
          <w:b/>
          <w:w w:val="110"/>
          <w:sz w:val="23"/>
          <w:szCs w:val="23"/>
        </w:rPr>
        <w:t>Clinical</w:t>
      </w:r>
      <w:r w:rsidRPr="00895677">
        <w:rPr>
          <w:rFonts w:asciiTheme="minorHAnsi" w:hAnsiTheme="minorHAnsi" w:cstheme="minorHAnsi"/>
          <w:b/>
          <w:spacing w:val="8"/>
          <w:w w:val="110"/>
          <w:sz w:val="23"/>
          <w:szCs w:val="23"/>
        </w:rPr>
        <w:t xml:space="preserve"> </w:t>
      </w:r>
      <w:r w:rsidRPr="00895677">
        <w:rPr>
          <w:rFonts w:asciiTheme="minorHAnsi" w:hAnsiTheme="minorHAnsi" w:cstheme="minorHAnsi"/>
          <w:b/>
          <w:w w:val="110"/>
          <w:sz w:val="23"/>
          <w:szCs w:val="23"/>
        </w:rPr>
        <w:t>Rotations</w:t>
      </w:r>
      <w:r w:rsidRPr="00895677">
        <w:rPr>
          <w:rFonts w:asciiTheme="minorHAnsi" w:hAnsiTheme="minorHAnsi" w:cstheme="minorHAnsi"/>
          <w:b/>
          <w:spacing w:val="18"/>
          <w:w w:val="110"/>
          <w:sz w:val="23"/>
          <w:szCs w:val="23"/>
        </w:rPr>
        <w:t xml:space="preserve"> </w:t>
      </w:r>
      <w:r w:rsidRPr="00895677">
        <w:rPr>
          <w:rFonts w:asciiTheme="minorHAnsi" w:hAnsiTheme="minorHAnsi" w:cstheme="minorHAnsi"/>
          <w:w w:val="90"/>
          <w:sz w:val="23"/>
          <w:szCs w:val="23"/>
        </w:rPr>
        <w:t>|</w:t>
      </w:r>
      <w:r w:rsidRPr="00895677">
        <w:rPr>
          <w:rFonts w:asciiTheme="minorHAnsi" w:hAnsiTheme="minorHAnsi" w:cstheme="minorHAnsi"/>
          <w:w w:val="110"/>
          <w:sz w:val="23"/>
          <w:szCs w:val="23"/>
        </w:rPr>
        <w:t>2024–2025</w:t>
      </w:r>
      <w:r w:rsidRPr="00895677">
        <w:rPr>
          <w:rFonts w:asciiTheme="minorHAnsi" w:hAnsiTheme="minorHAnsi" w:cstheme="minorHAnsi"/>
          <w:spacing w:val="7"/>
          <w:w w:val="110"/>
          <w:sz w:val="23"/>
          <w:szCs w:val="23"/>
        </w:rPr>
        <w:t xml:space="preserve"> </w:t>
      </w:r>
      <w:r w:rsidRPr="00895677">
        <w:rPr>
          <w:rFonts w:asciiTheme="minorHAnsi" w:hAnsiTheme="minorHAnsi" w:cstheme="minorHAnsi"/>
          <w:w w:val="90"/>
          <w:sz w:val="23"/>
          <w:szCs w:val="23"/>
        </w:rPr>
        <w:t>|</w:t>
      </w:r>
    </w:p>
    <w:p w14:paraId="438FCA4E" w14:textId="33AB2EE0" w:rsidR="008F1337" w:rsidRPr="00895677" w:rsidRDefault="00000000" w:rsidP="00863677">
      <w:pPr>
        <w:spacing w:before="7"/>
        <w:ind w:left="824" w:right="104"/>
        <w:jc w:val="both"/>
        <w:rPr>
          <w:rFonts w:asciiTheme="minorHAnsi" w:hAnsiTheme="minorHAnsi" w:cstheme="minorHAnsi"/>
          <w:sz w:val="23"/>
          <w:szCs w:val="23"/>
        </w:rPr>
      </w:pPr>
      <w:r w:rsidRPr="00895677">
        <w:rPr>
          <w:rFonts w:asciiTheme="minorHAnsi" w:hAnsiTheme="minorHAnsi" w:cstheme="minorHAnsi"/>
          <w:spacing w:val="8"/>
          <w:w w:val="110"/>
          <w:sz w:val="23"/>
          <w:szCs w:val="23"/>
        </w:rPr>
        <w:t xml:space="preserve"> </w:t>
      </w:r>
      <w:r w:rsidRPr="00895677">
        <w:rPr>
          <w:rFonts w:asciiTheme="minorHAnsi" w:hAnsiTheme="minorHAnsi" w:cstheme="minorHAnsi"/>
          <w:w w:val="110"/>
          <w:sz w:val="23"/>
          <w:szCs w:val="23"/>
        </w:rPr>
        <w:t>Research</w:t>
      </w:r>
      <w:r w:rsidRPr="00895677">
        <w:rPr>
          <w:rFonts w:asciiTheme="minorHAnsi" w:hAnsiTheme="minorHAnsi" w:cstheme="minorHAnsi"/>
          <w:spacing w:val="8"/>
          <w:w w:val="110"/>
          <w:sz w:val="23"/>
          <w:szCs w:val="23"/>
        </w:rPr>
        <w:t xml:space="preserve"> </w:t>
      </w:r>
      <w:r w:rsidRPr="00895677">
        <w:rPr>
          <w:rFonts w:asciiTheme="minorHAnsi" w:hAnsiTheme="minorHAnsi" w:cstheme="minorHAnsi"/>
          <w:w w:val="110"/>
          <w:sz w:val="23"/>
          <w:szCs w:val="23"/>
        </w:rPr>
        <w:t>Lab</w:t>
      </w:r>
      <w:r w:rsidRPr="00895677">
        <w:rPr>
          <w:rFonts w:asciiTheme="minorHAnsi" w:hAnsiTheme="minorHAnsi" w:cstheme="minorHAnsi"/>
          <w:spacing w:val="9"/>
          <w:w w:val="110"/>
          <w:sz w:val="23"/>
          <w:szCs w:val="23"/>
        </w:rPr>
        <w:t xml:space="preserve"> </w:t>
      </w:r>
      <w:r w:rsidRPr="00895677">
        <w:rPr>
          <w:rFonts w:asciiTheme="minorHAnsi" w:hAnsiTheme="minorHAnsi" w:cstheme="minorHAnsi"/>
          <w:w w:val="110"/>
          <w:sz w:val="23"/>
          <w:szCs w:val="23"/>
        </w:rPr>
        <w:t>•</w:t>
      </w:r>
      <w:r w:rsidRPr="00895677">
        <w:rPr>
          <w:rFonts w:asciiTheme="minorHAnsi" w:hAnsiTheme="minorHAnsi" w:cstheme="minorHAnsi"/>
          <w:spacing w:val="9"/>
          <w:w w:val="110"/>
          <w:sz w:val="23"/>
          <w:szCs w:val="23"/>
        </w:rPr>
        <w:t xml:space="preserve"> </w:t>
      </w:r>
      <w:r w:rsidRPr="00895677">
        <w:rPr>
          <w:rFonts w:asciiTheme="minorHAnsi" w:hAnsiTheme="minorHAnsi" w:cstheme="minorHAnsi"/>
          <w:w w:val="110"/>
          <w:sz w:val="23"/>
          <w:szCs w:val="23"/>
        </w:rPr>
        <w:t>Inpatient</w:t>
      </w:r>
      <w:r w:rsidRPr="00895677">
        <w:rPr>
          <w:rFonts w:asciiTheme="minorHAnsi" w:hAnsiTheme="minorHAnsi" w:cstheme="minorHAnsi"/>
          <w:spacing w:val="8"/>
          <w:w w:val="110"/>
          <w:sz w:val="23"/>
          <w:szCs w:val="23"/>
        </w:rPr>
        <w:t xml:space="preserve"> </w:t>
      </w:r>
      <w:r w:rsidRPr="00895677">
        <w:rPr>
          <w:rFonts w:asciiTheme="minorHAnsi" w:hAnsiTheme="minorHAnsi" w:cstheme="minorHAnsi"/>
          <w:w w:val="110"/>
          <w:sz w:val="23"/>
          <w:szCs w:val="23"/>
        </w:rPr>
        <w:t>Health</w:t>
      </w:r>
      <w:r w:rsidRPr="00895677">
        <w:rPr>
          <w:rFonts w:asciiTheme="minorHAnsi" w:hAnsiTheme="minorHAnsi" w:cstheme="minorHAnsi"/>
          <w:spacing w:val="11"/>
          <w:w w:val="110"/>
          <w:sz w:val="23"/>
          <w:szCs w:val="23"/>
        </w:rPr>
        <w:t xml:space="preserve"> </w:t>
      </w:r>
      <w:r w:rsidRPr="00895677">
        <w:rPr>
          <w:rFonts w:asciiTheme="minorHAnsi" w:hAnsiTheme="minorHAnsi" w:cstheme="minorHAnsi"/>
          <w:spacing w:val="-2"/>
          <w:w w:val="110"/>
          <w:sz w:val="23"/>
          <w:szCs w:val="23"/>
        </w:rPr>
        <w:t>System</w:t>
      </w:r>
    </w:p>
    <w:p w14:paraId="4B6172A7" w14:textId="77777777" w:rsidR="008F1337" w:rsidRPr="00895677" w:rsidRDefault="00000000" w:rsidP="002800FA">
      <w:pPr>
        <w:pStyle w:val="ListParagraph"/>
        <w:numPr>
          <w:ilvl w:val="1"/>
          <w:numId w:val="1"/>
        </w:numPr>
        <w:jc w:val="both"/>
        <w:rPr>
          <w:rFonts w:asciiTheme="minorHAnsi" w:hAnsiTheme="minorHAnsi" w:cstheme="minorHAnsi"/>
          <w:sz w:val="23"/>
          <w:szCs w:val="23"/>
        </w:rPr>
      </w:pPr>
      <w:r w:rsidRPr="00895677">
        <w:rPr>
          <w:rFonts w:asciiTheme="minorHAnsi" w:hAnsiTheme="minorHAnsi" w:cstheme="minorHAnsi"/>
          <w:w w:val="105"/>
          <w:sz w:val="23"/>
          <w:szCs w:val="23"/>
        </w:rPr>
        <w:t>Supported</w:t>
      </w:r>
      <w:r w:rsidRPr="00895677">
        <w:rPr>
          <w:rFonts w:asciiTheme="minorHAnsi" w:hAnsiTheme="minorHAnsi" w:cstheme="minorHAnsi"/>
          <w:spacing w:val="34"/>
          <w:w w:val="105"/>
          <w:sz w:val="23"/>
          <w:szCs w:val="23"/>
        </w:rPr>
        <w:t xml:space="preserve"> </w:t>
      </w:r>
      <w:r w:rsidRPr="00895677">
        <w:rPr>
          <w:rFonts w:asciiTheme="minorHAnsi" w:hAnsiTheme="minorHAnsi" w:cstheme="minorHAnsi"/>
          <w:w w:val="105"/>
          <w:sz w:val="23"/>
          <w:szCs w:val="23"/>
        </w:rPr>
        <w:t>research</w:t>
      </w:r>
      <w:r w:rsidRPr="00895677">
        <w:rPr>
          <w:rFonts w:asciiTheme="minorHAnsi" w:hAnsiTheme="minorHAnsi" w:cstheme="minorHAnsi"/>
          <w:spacing w:val="34"/>
          <w:w w:val="105"/>
          <w:sz w:val="23"/>
          <w:szCs w:val="23"/>
        </w:rPr>
        <w:t xml:space="preserve"> </w:t>
      </w:r>
      <w:r w:rsidRPr="00895677">
        <w:rPr>
          <w:rFonts w:asciiTheme="minorHAnsi" w:hAnsiTheme="minorHAnsi" w:cstheme="minorHAnsi"/>
          <w:w w:val="105"/>
          <w:sz w:val="23"/>
          <w:szCs w:val="23"/>
        </w:rPr>
        <w:t>documentation,</w:t>
      </w:r>
      <w:r w:rsidRPr="00895677">
        <w:rPr>
          <w:rFonts w:asciiTheme="minorHAnsi" w:hAnsiTheme="minorHAnsi" w:cstheme="minorHAnsi"/>
          <w:spacing w:val="35"/>
          <w:w w:val="105"/>
          <w:sz w:val="23"/>
          <w:szCs w:val="23"/>
        </w:rPr>
        <w:t xml:space="preserve"> </w:t>
      </w:r>
      <w:r w:rsidRPr="00895677">
        <w:rPr>
          <w:rFonts w:asciiTheme="minorHAnsi" w:hAnsiTheme="minorHAnsi" w:cstheme="minorHAnsi"/>
          <w:w w:val="105"/>
          <w:sz w:val="23"/>
          <w:szCs w:val="23"/>
        </w:rPr>
        <w:t>literature</w:t>
      </w:r>
      <w:r w:rsidRPr="00895677">
        <w:rPr>
          <w:rFonts w:asciiTheme="minorHAnsi" w:hAnsiTheme="minorHAnsi" w:cstheme="minorHAnsi"/>
          <w:spacing w:val="34"/>
          <w:w w:val="105"/>
          <w:sz w:val="23"/>
          <w:szCs w:val="23"/>
        </w:rPr>
        <w:t xml:space="preserve"> </w:t>
      </w:r>
      <w:r w:rsidRPr="00895677">
        <w:rPr>
          <w:rFonts w:asciiTheme="minorHAnsi" w:hAnsiTheme="minorHAnsi" w:cstheme="minorHAnsi"/>
          <w:w w:val="105"/>
          <w:sz w:val="23"/>
          <w:szCs w:val="23"/>
        </w:rPr>
        <w:t>review,</w:t>
      </w:r>
      <w:r w:rsidRPr="00895677">
        <w:rPr>
          <w:rFonts w:asciiTheme="minorHAnsi" w:hAnsiTheme="minorHAnsi" w:cstheme="minorHAnsi"/>
          <w:spacing w:val="34"/>
          <w:w w:val="105"/>
          <w:sz w:val="23"/>
          <w:szCs w:val="23"/>
        </w:rPr>
        <w:t xml:space="preserve"> </w:t>
      </w:r>
      <w:r w:rsidRPr="00895677">
        <w:rPr>
          <w:rFonts w:asciiTheme="minorHAnsi" w:hAnsiTheme="minorHAnsi" w:cstheme="minorHAnsi"/>
          <w:w w:val="105"/>
          <w:sz w:val="23"/>
          <w:szCs w:val="23"/>
        </w:rPr>
        <w:t>experimental</w:t>
      </w:r>
      <w:r w:rsidRPr="00895677">
        <w:rPr>
          <w:rFonts w:asciiTheme="minorHAnsi" w:hAnsiTheme="minorHAnsi" w:cstheme="minorHAnsi"/>
          <w:spacing w:val="35"/>
          <w:w w:val="105"/>
          <w:sz w:val="23"/>
          <w:szCs w:val="23"/>
        </w:rPr>
        <w:t xml:space="preserve"> </w:t>
      </w:r>
      <w:r w:rsidRPr="00895677">
        <w:rPr>
          <w:rFonts w:asciiTheme="minorHAnsi" w:hAnsiTheme="minorHAnsi" w:cstheme="minorHAnsi"/>
          <w:w w:val="105"/>
          <w:sz w:val="23"/>
          <w:szCs w:val="23"/>
        </w:rPr>
        <w:t>design,</w:t>
      </w:r>
      <w:r w:rsidRPr="00895677">
        <w:rPr>
          <w:rFonts w:asciiTheme="minorHAnsi" w:hAnsiTheme="minorHAnsi" w:cstheme="minorHAnsi"/>
          <w:spacing w:val="32"/>
          <w:w w:val="105"/>
          <w:sz w:val="23"/>
          <w:szCs w:val="23"/>
        </w:rPr>
        <w:t xml:space="preserve"> </w:t>
      </w:r>
      <w:r w:rsidRPr="00895677">
        <w:rPr>
          <w:rFonts w:asciiTheme="minorHAnsi" w:hAnsiTheme="minorHAnsi" w:cstheme="minorHAnsi"/>
          <w:w w:val="105"/>
          <w:sz w:val="23"/>
          <w:szCs w:val="23"/>
        </w:rPr>
        <w:t>clinical</w:t>
      </w:r>
      <w:r w:rsidRPr="00895677">
        <w:rPr>
          <w:rFonts w:asciiTheme="minorHAnsi" w:hAnsiTheme="minorHAnsi" w:cstheme="minorHAnsi"/>
          <w:spacing w:val="32"/>
          <w:w w:val="105"/>
          <w:sz w:val="23"/>
          <w:szCs w:val="23"/>
        </w:rPr>
        <w:t xml:space="preserve"> </w:t>
      </w:r>
      <w:r w:rsidRPr="00895677">
        <w:rPr>
          <w:rFonts w:asciiTheme="minorHAnsi" w:hAnsiTheme="minorHAnsi" w:cstheme="minorHAnsi"/>
          <w:w w:val="105"/>
          <w:sz w:val="23"/>
          <w:szCs w:val="23"/>
        </w:rPr>
        <w:t>documentation,</w:t>
      </w:r>
      <w:r w:rsidRPr="00895677">
        <w:rPr>
          <w:rFonts w:asciiTheme="minorHAnsi" w:hAnsiTheme="minorHAnsi" w:cstheme="minorHAnsi"/>
          <w:spacing w:val="40"/>
          <w:w w:val="105"/>
          <w:sz w:val="23"/>
          <w:szCs w:val="23"/>
        </w:rPr>
        <w:t xml:space="preserve"> </w:t>
      </w:r>
      <w:r w:rsidR="002800FA">
        <w:rPr>
          <w:sz w:val="23"/>
          <w:szCs w:val="23"/>
        </w:rPr>
        <w:t xml:space="preserve">and </w:t>
      </w:r>
      <w:r w:rsidRPr="00895677">
        <w:rPr>
          <w:rFonts w:asciiTheme="minorHAnsi" w:hAnsiTheme="minorHAnsi" w:cstheme="minorHAnsi"/>
          <w:w w:val="105"/>
          <w:sz w:val="23"/>
          <w:szCs w:val="23"/>
        </w:rPr>
        <w:t>source-documentation</w:t>
      </w:r>
      <w:r w:rsidRPr="00895677">
        <w:rPr>
          <w:rFonts w:asciiTheme="minorHAnsi" w:hAnsiTheme="minorHAnsi" w:cstheme="minorHAnsi"/>
          <w:spacing w:val="40"/>
          <w:w w:val="105"/>
          <w:sz w:val="23"/>
          <w:szCs w:val="23"/>
        </w:rPr>
        <w:t xml:space="preserve"> </w:t>
      </w:r>
      <w:r w:rsidRPr="00895677">
        <w:rPr>
          <w:rFonts w:asciiTheme="minorHAnsi" w:hAnsiTheme="minorHAnsi" w:cstheme="minorHAnsi"/>
          <w:w w:val="105"/>
          <w:sz w:val="23"/>
          <w:szCs w:val="23"/>
        </w:rPr>
        <w:t>workflows</w:t>
      </w:r>
      <w:r w:rsidRPr="00895677">
        <w:rPr>
          <w:rFonts w:asciiTheme="minorHAnsi" w:hAnsiTheme="minorHAnsi" w:cstheme="minorHAnsi"/>
          <w:spacing w:val="40"/>
          <w:w w:val="105"/>
          <w:sz w:val="23"/>
          <w:szCs w:val="23"/>
        </w:rPr>
        <w:t xml:space="preserve"> </w:t>
      </w:r>
      <w:r w:rsidR="002800FA">
        <w:rPr>
          <w:sz w:val="23"/>
          <w:szCs w:val="23"/>
        </w:rPr>
        <w:t>with emphasis on accuracy, regulatory awareness, and clear scientific communication</w:t>
      </w:r>
      <w:r w:rsidRPr="00895677">
        <w:rPr>
          <w:rFonts w:asciiTheme="minorHAnsi" w:hAnsiTheme="minorHAnsi" w:cstheme="minorHAnsi"/>
          <w:w w:val="105"/>
          <w:sz w:val="23"/>
          <w:szCs w:val="23"/>
        </w:rPr>
        <w:t>.</w:t>
      </w:r>
    </w:p>
    <w:p w14:paraId="39D1D3C1" w14:textId="77777777" w:rsidR="008F1337" w:rsidRPr="00895677" w:rsidRDefault="00F475B2" w:rsidP="00F475B2">
      <w:pPr>
        <w:pStyle w:val="ListParagraph"/>
        <w:numPr>
          <w:ilvl w:val="1"/>
          <w:numId w:val="1"/>
        </w:numPr>
        <w:jc w:val="both"/>
        <w:rPr>
          <w:rFonts w:asciiTheme="minorHAnsi" w:hAnsiTheme="minorHAnsi" w:cstheme="minorHAnsi"/>
          <w:sz w:val="23"/>
          <w:szCs w:val="23"/>
        </w:rPr>
      </w:pPr>
      <w:r>
        <w:rPr>
          <w:sz w:val="23"/>
          <w:szCs w:val="23"/>
        </w:rPr>
        <w:t>Presented and discussed clinical and scientific information with preceptors, healthcare teams, and interdisciplinary stakeholders while applying problem-solving skills in patient care, research, and regulated practice settings.</w:t>
      </w:r>
    </w:p>
    <w:p w14:paraId="13EAE4F2" w14:textId="77777777" w:rsidR="008F1337" w:rsidRPr="00895677" w:rsidRDefault="00000000" w:rsidP="00396710">
      <w:pPr>
        <w:ind w:left="215"/>
        <w:jc w:val="both"/>
        <w:rPr>
          <w:rFonts w:asciiTheme="minorHAnsi" w:hAnsiTheme="minorHAnsi" w:cstheme="minorHAnsi"/>
          <w:sz w:val="23"/>
          <w:szCs w:val="23"/>
        </w:rPr>
      </w:pPr>
      <w:r w:rsidRPr="00895677">
        <w:rPr>
          <w:rFonts w:asciiTheme="minorHAnsi" w:hAnsiTheme="minorHAnsi" w:cstheme="minorHAnsi"/>
          <w:b/>
          <w:w w:val="105"/>
          <w:sz w:val="23"/>
          <w:szCs w:val="23"/>
        </w:rPr>
        <w:t>Pharmacy</w:t>
      </w:r>
      <w:r w:rsidRPr="00895677">
        <w:rPr>
          <w:rFonts w:asciiTheme="minorHAnsi" w:hAnsiTheme="minorHAnsi" w:cstheme="minorHAnsi"/>
          <w:b/>
          <w:spacing w:val="36"/>
          <w:w w:val="105"/>
          <w:sz w:val="23"/>
          <w:szCs w:val="23"/>
        </w:rPr>
        <w:t xml:space="preserve"> </w:t>
      </w:r>
      <w:r w:rsidRPr="00895677">
        <w:rPr>
          <w:rFonts w:asciiTheme="minorHAnsi" w:hAnsiTheme="minorHAnsi" w:cstheme="minorHAnsi"/>
          <w:b/>
          <w:w w:val="105"/>
          <w:sz w:val="23"/>
          <w:szCs w:val="23"/>
        </w:rPr>
        <w:t>Technician</w:t>
      </w:r>
      <w:r w:rsidRPr="00895677">
        <w:rPr>
          <w:rFonts w:asciiTheme="minorHAnsi" w:hAnsiTheme="minorHAnsi" w:cstheme="minorHAnsi"/>
          <w:b/>
          <w:spacing w:val="39"/>
          <w:w w:val="105"/>
          <w:sz w:val="23"/>
          <w:szCs w:val="23"/>
        </w:rPr>
        <w:t xml:space="preserve"> </w:t>
      </w:r>
      <w:r w:rsidRPr="00895677">
        <w:rPr>
          <w:rFonts w:asciiTheme="minorHAnsi" w:hAnsiTheme="minorHAnsi" w:cstheme="minorHAnsi"/>
          <w:b/>
          <w:w w:val="105"/>
          <w:sz w:val="23"/>
          <w:szCs w:val="23"/>
        </w:rPr>
        <w:t>Experience</w:t>
      </w:r>
      <w:r w:rsidRPr="00895677">
        <w:rPr>
          <w:rFonts w:asciiTheme="minorHAnsi" w:hAnsiTheme="minorHAnsi" w:cstheme="minorHAnsi"/>
          <w:b/>
          <w:spacing w:val="44"/>
          <w:w w:val="105"/>
          <w:sz w:val="23"/>
          <w:szCs w:val="23"/>
        </w:rPr>
        <w:t xml:space="preserve"> </w:t>
      </w:r>
      <w:r w:rsidRPr="00895677">
        <w:rPr>
          <w:rFonts w:asciiTheme="minorHAnsi" w:hAnsiTheme="minorHAnsi" w:cstheme="minorHAnsi"/>
          <w:w w:val="90"/>
          <w:sz w:val="23"/>
          <w:szCs w:val="23"/>
        </w:rPr>
        <w:t>|</w:t>
      </w:r>
      <w:r w:rsidRPr="00895677">
        <w:rPr>
          <w:rFonts w:asciiTheme="minorHAnsi" w:hAnsiTheme="minorHAnsi" w:cstheme="minorHAnsi"/>
          <w:spacing w:val="39"/>
          <w:w w:val="105"/>
          <w:sz w:val="23"/>
          <w:szCs w:val="23"/>
        </w:rPr>
        <w:t xml:space="preserve"> </w:t>
      </w:r>
      <w:r w:rsidRPr="00895677">
        <w:rPr>
          <w:rFonts w:asciiTheme="minorHAnsi" w:hAnsiTheme="minorHAnsi" w:cstheme="minorHAnsi"/>
          <w:w w:val="105"/>
          <w:sz w:val="23"/>
          <w:szCs w:val="23"/>
        </w:rPr>
        <w:t>2007–2022</w:t>
      </w:r>
      <w:r w:rsidRPr="00895677">
        <w:rPr>
          <w:rFonts w:asciiTheme="minorHAnsi" w:hAnsiTheme="minorHAnsi" w:cstheme="minorHAnsi"/>
          <w:spacing w:val="38"/>
          <w:w w:val="105"/>
          <w:sz w:val="23"/>
          <w:szCs w:val="23"/>
        </w:rPr>
        <w:t xml:space="preserve"> </w:t>
      </w:r>
      <w:r w:rsidRPr="00895677">
        <w:rPr>
          <w:rFonts w:asciiTheme="minorHAnsi" w:hAnsiTheme="minorHAnsi" w:cstheme="minorHAnsi"/>
          <w:w w:val="90"/>
          <w:sz w:val="23"/>
          <w:szCs w:val="23"/>
        </w:rPr>
        <w:t>|</w:t>
      </w:r>
      <w:r w:rsidRPr="00895677">
        <w:rPr>
          <w:rFonts w:asciiTheme="minorHAnsi" w:hAnsiTheme="minorHAnsi" w:cstheme="minorHAnsi"/>
          <w:spacing w:val="35"/>
          <w:w w:val="105"/>
          <w:sz w:val="23"/>
          <w:szCs w:val="23"/>
        </w:rPr>
        <w:t xml:space="preserve"> </w:t>
      </w:r>
      <w:r w:rsidRPr="00895677">
        <w:rPr>
          <w:rFonts w:asciiTheme="minorHAnsi" w:hAnsiTheme="minorHAnsi" w:cstheme="minorHAnsi"/>
          <w:w w:val="105"/>
          <w:sz w:val="23"/>
          <w:szCs w:val="23"/>
        </w:rPr>
        <w:t>Retail,</w:t>
      </w:r>
      <w:r w:rsidRPr="00895677">
        <w:rPr>
          <w:rFonts w:asciiTheme="minorHAnsi" w:hAnsiTheme="minorHAnsi" w:cstheme="minorHAnsi"/>
          <w:spacing w:val="37"/>
          <w:w w:val="105"/>
          <w:sz w:val="23"/>
          <w:szCs w:val="23"/>
        </w:rPr>
        <w:t xml:space="preserve"> </w:t>
      </w:r>
      <w:r w:rsidRPr="00895677">
        <w:rPr>
          <w:rFonts w:asciiTheme="minorHAnsi" w:hAnsiTheme="minorHAnsi" w:cstheme="minorHAnsi"/>
          <w:w w:val="105"/>
          <w:sz w:val="23"/>
          <w:szCs w:val="23"/>
        </w:rPr>
        <w:t>hospital,</w:t>
      </w:r>
      <w:r w:rsidRPr="00895677">
        <w:rPr>
          <w:rFonts w:asciiTheme="minorHAnsi" w:hAnsiTheme="minorHAnsi" w:cstheme="minorHAnsi"/>
          <w:spacing w:val="37"/>
          <w:w w:val="105"/>
          <w:sz w:val="23"/>
          <w:szCs w:val="23"/>
        </w:rPr>
        <w:t xml:space="preserve"> </w:t>
      </w:r>
      <w:r w:rsidRPr="00895677">
        <w:rPr>
          <w:rFonts w:asciiTheme="minorHAnsi" w:hAnsiTheme="minorHAnsi" w:cstheme="minorHAnsi"/>
          <w:w w:val="105"/>
          <w:sz w:val="23"/>
          <w:szCs w:val="23"/>
        </w:rPr>
        <w:t>and</w:t>
      </w:r>
      <w:r w:rsidRPr="00895677">
        <w:rPr>
          <w:rFonts w:asciiTheme="minorHAnsi" w:hAnsiTheme="minorHAnsi" w:cstheme="minorHAnsi"/>
          <w:spacing w:val="35"/>
          <w:w w:val="105"/>
          <w:sz w:val="23"/>
          <w:szCs w:val="23"/>
        </w:rPr>
        <w:t xml:space="preserve"> </w:t>
      </w:r>
      <w:r w:rsidRPr="00895677">
        <w:rPr>
          <w:rFonts w:asciiTheme="minorHAnsi" w:hAnsiTheme="minorHAnsi" w:cstheme="minorHAnsi"/>
          <w:w w:val="105"/>
          <w:sz w:val="23"/>
          <w:szCs w:val="23"/>
        </w:rPr>
        <w:t>centralized</w:t>
      </w:r>
      <w:r w:rsidRPr="00895677">
        <w:rPr>
          <w:rFonts w:asciiTheme="minorHAnsi" w:hAnsiTheme="minorHAnsi" w:cstheme="minorHAnsi"/>
          <w:spacing w:val="36"/>
          <w:w w:val="105"/>
          <w:sz w:val="23"/>
          <w:szCs w:val="23"/>
        </w:rPr>
        <w:t xml:space="preserve"> </w:t>
      </w:r>
      <w:r w:rsidRPr="00895677">
        <w:rPr>
          <w:rFonts w:asciiTheme="minorHAnsi" w:hAnsiTheme="minorHAnsi" w:cstheme="minorHAnsi"/>
          <w:w w:val="105"/>
          <w:sz w:val="23"/>
          <w:szCs w:val="23"/>
        </w:rPr>
        <w:t>pharmacy</w:t>
      </w:r>
      <w:r w:rsidRPr="00895677">
        <w:rPr>
          <w:rFonts w:asciiTheme="minorHAnsi" w:hAnsiTheme="minorHAnsi" w:cstheme="minorHAnsi"/>
          <w:spacing w:val="38"/>
          <w:w w:val="105"/>
          <w:sz w:val="23"/>
          <w:szCs w:val="23"/>
        </w:rPr>
        <w:t xml:space="preserve"> </w:t>
      </w:r>
      <w:r w:rsidRPr="00895677">
        <w:rPr>
          <w:rFonts w:asciiTheme="minorHAnsi" w:hAnsiTheme="minorHAnsi" w:cstheme="minorHAnsi"/>
          <w:spacing w:val="-2"/>
          <w:w w:val="105"/>
          <w:sz w:val="23"/>
          <w:szCs w:val="23"/>
        </w:rPr>
        <w:t>settings</w:t>
      </w:r>
    </w:p>
    <w:p w14:paraId="674809B8" w14:textId="77777777" w:rsidR="008F1337" w:rsidRPr="00895677" w:rsidRDefault="00DB0C64" w:rsidP="00DB0C64">
      <w:pPr>
        <w:pStyle w:val="ListParagraph"/>
        <w:numPr>
          <w:ilvl w:val="1"/>
          <w:numId w:val="1"/>
        </w:numPr>
        <w:jc w:val="both"/>
        <w:rPr>
          <w:rFonts w:asciiTheme="minorHAnsi" w:hAnsiTheme="minorHAnsi" w:cstheme="minorHAnsi"/>
          <w:sz w:val="23"/>
          <w:szCs w:val="23"/>
        </w:rPr>
      </w:pPr>
      <w:r>
        <w:rPr>
          <w:sz w:val="23"/>
          <w:szCs w:val="23"/>
        </w:rPr>
        <w:t>Built 15+ years of healthcare client-facing experience across retail, hospital, and centralized pharmacy settings, balancing multiple tasks, deadlines, documentation requirements, patient needs, and team collaboration in fast-paced environments.</w:t>
      </w:r>
    </w:p>
    <w:sectPr w:rsidR="008F1337" w:rsidRPr="00895677" w:rsidSect="00CE0605">
      <w:pgSz w:w="12240" w:h="15840"/>
      <w:pgMar w:top="480" w:right="640" w:bottom="280" w:left="6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300"/>
    <w:multiLevelType w:val="multilevel"/>
    <w:tmpl w:val="BB2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3D53"/>
    <w:multiLevelType w:val="multilevel"/>
    <w:tmpl w:val="914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5DBE"/>
    <w:multiLevelType w:val="multilevel"/>
    <w:tmpl w:val="2D0A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6FE6"/>
    <w:multiLevelType w:val="multilevel"/>
    <w:tmpl w:val="49A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F33EB"/>
    <w:multiLevelType w:val="multilevel"/>
    <w:tmpl w:val="D56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96CD8"/>
    <w:multiLevelType w:val="multilevel"/>
    <w:tmpl w:val="F56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91EE5"/>
    <w:multiLevelType w:val="multilevel"/>
    <w:tmpl w:val="F5A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A257D"/>
    <w:multiLevelType w:val="multilevel"/>
    <w:tmpl w:val="CE4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1604A"/>
    <w:multiLevelType w:val="multilevel"/>
    <w:tmpl w:val="809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0CA3"/>
    <w:multiLevelType w:val="multilevel"/>
    <w:tmpl w:val="D9E6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7584D"/>
    <w:multiLevelType w:val="hybridMultilevel"/>
    <w:tmpl w:val="22627750"/>
    <w:lvl w:ilvl="0" w:tplc="A0F0B3C6">
      <w:numFmt w:val="bullet"/>
      <w:lvlText w:val="•"/>
      <w:lvlJc w:val="left"/>
      <w:pPr>
        <w:ind w:left="372" w:hanging="156"/>
      </w:pPr>
      <w:rPr>
        <w:rFonts w:ascii="Calibri" w:eastAsia="Calibri" w:hAnsi="Calibri" w:cs="Calibri" w:hint="default"/>
        <w:b w:val="0"/>
        <w:bCs w:val="0"/>
        <w:i w:val="0"/>
        <w:iCs w:val="0"/>
        <w:spacing w:val="0"/>
        <w:w w:val="99"/>
        <w:sz w:val="20"/>
        <w:szCs w:val="20"/>
        <w:lang w:val="en-US" w:eastAsia="en-US" w:bidi="ar-SA"/>
      </w:rPr>
    </w:lvl>
    <w:lvl w:ilvl="1" w:tplc="443AF796">
      <w:numFmt w:val="bullet"/>
      <w:lvlText w:val=""/>
      <w:lvlJc w:val="left"/>
      <w:pPr>
        <w:ind w:left="936" w:hanging="360"/>
      </w:pPr>
      <w:rPr>
        <w:rFonts w:ascii="Symbol" w:eastAsia="Symbol" w:hAnsi="Symbol" w:cs="Symbol" w:hint="default"/>
        <w:spacing w:val="0"/>
        <w:w w:val="99"/>
        <w:lang w:val="en-US" w:eastAsia="en-US" w:bidi="ar-SA"/>
      </w:rPr>
    </w:lvl>
    <w:lvl w:ilvl="2" w:tplc="FAB47BD8">
      <w:numFmt w:val="bullet"/>
      <w:lvlText w:val="•"/>
      <w:lvlJc w:val="left"/>
      <w:pPr>
        <w:ind w:left="2035" w:hanging="360"/>
      </w:pPr>
      <w:rPr>
        <w:rFonts w:hint="default"/>
        <w:lang w:val="en-US" w:eastAsia="en-US" w:bidi="ar-SA"/>
      </w:rPr>
    </w:lvl>
    <w:lvl w:ilvl="3" w:tplc="799012B8">
      <w:numFmt w:val="bullet"/>
      <w:lvlText w:val="•"/>
      <w:lvlJc w:val="left"/>
      <w:pPr>
        <w:ind w:left="3131" w:hanging="360"/>
      </w:pPr>
      <w:rPr>
        <w:rFonts w:hint="default"/>
        <w:lang w:val="en-US" w:eastAsia="en-US" w:bidi="ar-SA"/>
      </w:rPr>
    </w:lvl>
    <w:lvl w:ilvl="4" w:tplc="707E2A76">
      <w:numFmt w:val="bullet"/>
      <w:lvlText w:val="•"/>
      <w:lvlJc w:val="left"/>
      <w:pPr>
        <w:ind w:left="4226" w:hanging="360"/>
      </w:pPr>
      <w:rPr>
        <w:rFonts w:hint="default"/>
        <w:lang w:val="en-US" w:eastAsia="en-US" w:bidi="ar-SA"/>
      </w:rPr>
    </w:lvl>
    <w:lvl w:ilvl="5" w:tplc="48043D54">
      <w:numFmt w:val="bullet"/>
      <w:lvlText w:val="•"/>
      <w:lvlJc w:val="left"/>
      <w:pPr>
        <w:ind w:left="5322" w:hanging="360"/>
      </w:pPr>
      <w:rPr>
        <w:rFonts w:hint="default"/>
        <w:lang w:val="en-US" w:eastAsia="en-US" w:bidi="ar-SA"/>
      </w:rPr>
    </w:lvl>
    <w:lvl w:ilvl="6" w:tplc="225802A0">
      <w:numFmt w:val="bullet"/>
      <w:lvlText w:val="•"/>
      <w:lvlJc w:val="left"/>
      <w:pPr>
        <w:ind w:left="6417" w:hanging="360"/>
      </w:pPr>
      <w:rPr>
        <w:rFonts w:hint="default"/>
        <w:lang w:val="en-US" w:eastAsia="en-US" w:bidi="ar-SA"/>
      </w:rPr>
    </w:lvl>
    <w:lvl w:ilvl="7" w:tplc="ED7A16D0">
      <w:numFmt w:val="bullet"/>
      <w:lvlText w:val="•"/>
      <w:lvlJc w:val="left"/>
      <w:pPr>
        <w:ind w:left="7513" w:hanging="360"/>
      </w:pPr>
      <w:rPr>
        <w:rFonts w:hint="default"/>
        <w:lang w:val="en-US" w:eastAsia="en-US" w:bidi="ar-SA"/>
      </w:rPr>
    </w:lvl>
    <w:lvl w:ilvl="8" w:tplc="97E6D0A0">
      <w:numFmt w:val="bullet"/>
      <w:lvlText w:val="•"/>
      <w:lvlJc w:val="left"/>
      <w:pPr>
        <w:ind w:left="8608" w:hanging="360"/>
      </w:pPr>
      <w:rPr>
        <w:rFonts w:hint="default"/>
        <w:lang w:val="en-US" w:eastAsia="en-US" w:bidi="ar-SA"/>
      </w:rPr>
    </w:lvl>
  </w:abstractNum>
  <w:abstractNum w:abstractNumId="12" w15:restartNumberingAfterBreak="0">
    <w:nsid w:val="33FF794C"/>
    <w:multiLevelType w:val="multilevel"/>
    <w:tmpl w:val="307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43081"/>
    <w:multiLevelType w:val="multilevel"/>
    <w:tmpl w:val="061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75FF5"/>
    <w:multiLevelType w:val="multilevel"/>
    <w:tmpl w:val="1B4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537AE"/>
    <w:multiLevelType w:val="multilevel"/>
    <w:tmpl w:val="A89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B54C4"/>
    <w:multiLevelType w:val="multilevel"/>
    <w:tmpl w:val="52C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341F5"/>
    <w:multiLevelType w:val="multilevel"/>
    <w:tmpl w:val="0C2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06EDF"/>
    <w:multiLevelType w:val="multilevel"/>
    <w:tmpl w:val="4A7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F64F4"/>
    <w:multiLevelType w:val="multilevel"/>
    <w:tmpl w:val="6A0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92B22"/>
    <w:multiLevelType w:val="multilevel"/>
    <w:tmpl w:val="BF1C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97FBB"/>
    <w:multiLevelType w:val="multilevel"/>
    <w:tmpl w:val="DDC4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12BDF"/>
    <w:multiLevelType w:val="multilevel"/>
    <w:tmpl w:val="706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C210F"/>
    <w:multiLevelType w:val="multilevel"/>
    <w:tmpl w:val="DA68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00B78"/>
    <w:multiLevelType w:val="multilevel"/>
    <w:tmpl w:val="4D2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D72E5"/>
    <w:multiLevelType w:val="multilevel"/>
    <w:tmpl w:val="1E9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E3659"/>
    <w:multiLevelType w:val="multilevel"/>
    <w:tmpl w:val="80B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73C53"/>
    <w:multiLevelType w:val="multilevel"/>
    <w:tmpl w:val="0EA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D18B0"/>
    <w:multiLevelType w:val="multilevel"/>
    <w:tmpl w:val="B3EE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B4F44"/>
    <w:multiLevelType w:val="multilevel"/>
    <w:tmpl w:val="4B0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067836">
    <w:abstractNumId w:val="11"/>
  </w:num>
  <w:num w:numId="2" w16cid:durableId="856820102">
    <w:abstractNumId w:val="27"/>
  </w:num>
  <w:num w:numId="3" w16cid:durableId="924460365">
    <w:abstractNumId w:val="10"/>
  </w:num>
  <w:num w:numId="4" w16cid:durableId="27067845">
    <w:abstractNumId w:val="26"/>
  </w:num>
  <w:num w:numId="5" w16cid:durableId="81025227">
    <w:abstractNumId w:val="22"/>
  </w:num>
  <w:num w:numId="6" w16cid:durableId="1347443541">
    <w:abstractNumId w:val="7"/>
  </w:num>
  <w:num w:numId="7" w16cid:durableId="221331395">
    <w:abstractNumId w:val="3"/>
  </w:num>
  <w:num w:numId="8" w16cid:durableId="931940031">
    <w:abstractNumId w:val="14"/>
  </w:num>
  <w:num w:numId="9" w16cid:durableId="1460760917">
    <w:abstractNumId w:val="5"/>
  </w:num>
  <w:num w:numId="10" w16cid:durableId="1869488094">
    <w:abstractNumId w:val="17"/>
  </w:num>
  <w:num w:numId="11" w16cid:durableId="1886941833">
    <w:abstractNumId w:val="19"/>
  </w:num>
  <w:num w:numId="12" w16cid:durableId="864561976">
    <w:abstractNumId w:val="16"/>
  </w:num>
  <w:num w:numId="13" w16cid:durableId="2106657049">
    <w:abstractNumId w:val="24"/>
  </w:num>
  <w:num w:numId="14" w16cid:durableId="1354653094">
    <w:abstractNumId w:val="0"/>
  </w:num>
  <w:num w:numId="15" w16cid:durableId="2143888617">
    <w:abstractNumId w:val="28"/>
  </w:num>
  <w:num w:numId="16" w16cid:durableId="920720391">
    <w:abstractNumId w:val="29"/>
  </w:num>
  <w:num w:numId="17" w16cid:durableId="1905527465">
    <w:abstractNumId w:val="4"/>
  </w:num>
  <w:num w:numId="18" w16cid:durableId="8726837">
    <w:abstractNumId w:val="18"/>
  </w:num>
  <w:num w:numId="19" w16cid:durableId="1326933689">
    <w:abstractNumId w:val="25"/>
  </w:num>
  <w:num w:numId="20" w16cid:durableId="1810903918">
    <w:abstractNumId w:val="13"/>
  </w:num>
  <w:num w:numId="21" w16cid:durableId="611789145">
    <w:abstractNumId w:val="6"/>
  </w:num>
  <w:num w:numId="22" w16cid:durableId="611788749">
    <w:abstractNumId w:val="20"/>
  </w:num>
  <w:num w:numId="23" w16cid:durableId="1434283738">
    <w:abstractNumId w:val="2"/>
  </w:num>
  <w:num w:numId="24" w16cid:durableId="947354349">
    <w:abstractNumId w:val="9"/>
  </w:num>
  <w:num w:numId="25" w16cid:durableId="82342117">
    <w:abstractNumId w:val="21"/>
  </w:num>
  <w:num w:numId="26" w16cid:durableId="1292905398">
    <w:abstractNumId w:val="23"/>
  </w:num>
  <w:num w:numId="27" w16cid:durableId="1341158901">
    <w:abstractNumId w:val="1"/>
  </w:num>
  <w:num w:numId="28" w16cid:durableId="141196313">
    <w:abstractNumId w:val="8"/>
  </w:num>
  <w:num w:numId="29" w16cid:durableId="784272600">
    <w:abstractNumId w:val="15"/>
  </w:num>
  <w:num w:numId="30" w16cid:durableId="1006135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F1337"/>
    <w:rsid w:val="00041D0F"/>
    <w:rsid w:val="00081FE0"/>
    <w:rsid w:val="001525D9"/>
    <w:rsid w:val="001A4D64"/>
    <w:rsid w:val="00230845"/>
    <w:rsid w:val="002578FF"/>
    <w:rsid w:val="002800FA"/>
    <w:rsid w:val="0030204A"/>
    <w:rsid w:val="0033332B"/>
    <w:rsid w:val="00340B92"/>
    <w:rsid w:val="003908F9"/>
    <w:rsid w:val="00396710"/>
    <w:rsid w:val="003F0052"/>
    <w:rsid w:val="004B179C"/>
    <w:rsid w:val="0053284A"/>
    <w:rsid w:val="00544648"/>
    <w:rsid w:val="005D2264"/>
    <w:rsid w:val="00665580"/>
    <w:rsid w:val="006E1765"/>
    <w:rsid w:val="006F3034"/>
    <w:rsid w:val="00703C35"/>
    <w:rsid w:val="00755E61"/>
    <w:rsid w:val="00760A53"/>
    <w:rsid w:val="007A005C"/>
    <w:rsid w:val="007D5BDF"/>
    <w:rsid w:val="007F1544"/>
    <w:rsid w:val="00836A0C"/>
    <w:rsid w:val="00863677"/>
    <w:rsid w:val="0087759C"/>
    <w:rsid w:val="00895677"/>
    <w:rsid w:val="008D3999"/>
    <w:rsid w:val="008F1337"/>
    <w:rsid w:val="008F6BC2"/>
    <w:rsid w:val="00906996"/>
    <w:rsid w:val="009646DA"/>
    <w:rsid w:val="00993D67"/>
    <w:rsid w:val="009D2AF9"/>
    <w:rsid w:val="00AA161D"/>
    <w:rsid w:val="00AB05BC"/>
    <w:rsid w:val="00B90C39"/>
    <w:rsid w:val="00C06414"/>
    <w:rsid w:val="00C25296"/>
    <w:rsid w:val="00C27D0D"/>
    <w:rsid w:val="00C85F32"/>
    <w:rsid w:val="00C86DDE"/>
    <w:rsid w:val="00CB2828"/>
    <w:rsid w:val="00CC4AA1"/>
    <w:rsid w:val="00CE0605"/>
    <w:rsid w:val="00D02B1A"/>
    <w:rsid w:val="00D5674A"/>
    <w:rsid w:val="00D737F2"/>
    <w:rsid w:val="00D87F7A"/>
    <w:rsid w:val="00DB0207"/>
    <w:rsid w:val="00DB0C64"/>
    <w:rsid w:val="00DF3401"/>
    <w:rsid w:val="00ED5961"/>
    <w:rsid w:val="00F475B2"/>
    <w:rsid w:val="00FC330B"/>
    <w:rsid w:val="00FC7499"/>
    <w:rsid w:val="00FF5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E8BE"/>
  <w15:docId w15:val="{7701C855-4805-4436-A7A7-D71C3885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4"/>
      <w:ind w:right="1"/>
      <w:jc w:val="center"/>
      <w:outlineLvl w:val="0"/>
    </w:pPr>
    <w:rPr>
      <w:b/>
      <w:bCs/>
      <w:sz w:val="24"/>
      <w:szCs w:val="24"/>
    </w:rPr>
  </w:style>
  <w:style w:type="paragraph" w:styleId="Heading2">
    <w:name w:val="heading 2"/>
    <w:basedOn w:val="Normal"/>
    <w:uiPriority w:val="9"/>
    <w:unhideWhenUsed/>
    <w:qFormat/>
    <w:pPr>
      <w:jc w:val="center"/>
      <w:outlineLvl w:val="1"/>
    </w:pPr>
    <w:rPr>
      <w:b/>
      <w:bCs/>
    </w:rPr>
  </w:style>
  <w:style w:type="paragraph" w:styleId="Heading3">
    <w:name w:val="heading 3"/>
    <w:basedOn w:val="Normal"/>
    <w:next w:val="Normal"/>
    <w:link w:val="Heading3Char"/>
    <w:uiPriority w:val="9"/>
    <w:semiHidden/>
    <w:unhideWhenUsed/>
    <w:qFormat/>
    <w:rsid w:val="00CB282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82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B282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B2828"/>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B2828"/>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B282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B282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36"/>
    </w:pPr>
    <w:rPr>
      <w:sz w:val="20"/>
      <w:szCs w:val="20"/>
    </w:rPr>
  </w:style>
  <w:style w:type="paragraph" w:styleId="ListParagraph">
    <w:name w:val="List Paragraph"/>
    <w:basedOn w:val="Normal"/>
    <w:uiPriority w:val="34"/>
    <w:qFormat/>
    <w:pPr>
      <w:ind w:left="936" w:hanging="360"/>
    </w:pPr>
  </w:style>
  <w:style w:type="paragraph" w:customStyle="1" w:styleId="TableParagraph">
    <w:name w:val="Table Paragraph"/>
    <w:basedOn w:val="Normal"/>
    <w:uiPriority w:val="1"/>
    <w:qFormat/>
  </w:style>
  <w:style w:type="character" w:styleId="BookTitle">
    <w:name w:val="Book Title"/>
    <w:basedOn w:val="DefaultParagraphFont"/>
    <w:uiPriority w:val="33"/>
    <w:qFormat/>
    <w:rsid w:val="00CB2828"/>
    <w:rPr>
      <w:b/>
      <w:bCs/>
      <w:i/>
      <w:iCs/>
      <w:spacing w:val="5"/>
    </w:rPr>
  </w:style>
  <w:style w:type="paragraph" w:styleId="Caption">
    <w:name w:val="caption"/>
    <w:basedOn w:val="Normal"/>
    <w:next w:val="Normal"/>
    <w:uiPriority w:val="35"/>
    <w:semiHidden/>
    <w:unhideWhenUsed/>
    <w:qFormat/>
    <w:rsid w:val="00CB2828"/>
    <w:pPr>
      <w:spacing w:after="200"/>
    </w:pPr>
    <w:rPr>
      <w:i/>
      <w:iCs/>
      <w:color w:val="1F497D" w:themeColor="text2"/>
      <w:sz w:val="18"/>
      <w:szCs w:val="18"/>
    </w:rPr>
  </w:style>
  <w:style w:type="character" w:styleId="Emphasis">
    <w:name w:val="Emphasis"/>
    <w:basedOn w:val="DefaultParagraphFont"/>
    <w:uiPriority w:val="20"/>
    <w:qFormat/>
    <w:rsid w:val="00CB2828"/>
    <w:rPr>
      <w:i/>
      <w:iCs/>
    </w:rPr>
  </w:style>
  <w:style w:type="character" w:customStyle="1" w:styleId="Heading3Char">
    <w:name w:val="Heading 3 Char"/>
    <w:basedOn w:val="DefaultParagraphFont"/>
    <w:link w:val="Heading3"/>
    <w:uiPriority w:val="9"/>
    <w:semiHidden/>
    <w:rsid w:val="00CB282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B282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B282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B282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B282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B28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B282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B2828"/>
    <w:rPr>
      <w:i/>
      <w:iCs/>
      <w:color w:val="4F81BD" w:themeColor="accent1"/>
    </w:rPr>
  </w:style>
  <w:style w:type="paragraph" w:styleId="IntenseQuote">
    <w:name w:val="Intense Quote"/>
    <w:basedOn w:val="Normal"/>
    <w:next w:val="Normal"/>
    <w:link w:val="IntenseQuoteChar"/>
    <w:uiPriority w:val="30"/>
    <w:qFormat/>
    <w:rsid w:val="00CB282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B2828"/>
    <w:rPr>
      <w:rFonts w:ascii="Calibri" w:eastAsia="Calibri" w:hAnsi="Calibri" w:cs="Calibri"/>
      <w:i/>
      <w:iCs/>
      <w:color w:val="4F81BD" w:themeColor="accent1"/>
    </w:rPr>
  </w:style>
  <w:style w:type="character" w:styleId="IntenseReference">
    <w:name w:val="Intense Reference"/>
    <w:basedOn w:val="DefaultParagraphFont"/>
    <w:uiPriority w:val="32"/>
    <w:qFormat/>
    <w:rsid w:val="00CB2828"/>
    <w:rPr>
      <w:b/>
      <w:bCs/>
      <w:smallCaps/>
      <w:color w:val="4F81BD" w:themeColor="accent1"/>
      <w:spacing w:val="5"/>
    </w:rPr>
  </w:style>
  <w:style w:type="paragraph" w:styleId="NoSpacing">
    <w:name w:val="No Spacing"/>
    <w:uiPriority w:val="1"/>
    <w:qFormat/>
    <w:rsid w:val="00CB2828"/>
    <w:rPr>
      <w:rFonts w:ascii="Calibri" w:eastAsia="Calibri" w:hAnsi="Calibri" w:cs="Calibri"/>
    </w:rPr>
  </w:style>
  <w:style w:type="paragraph" w:styleId="Quote">
    <w:name w:val="Quote"/>
    <w:basedOn w:val="Normal"/>
    <w:next w:val="Normal"/>
    <w:link w:val="QuoteChar"/>
    <w:uiPriority w:val="29"/>
    <w:qFormat/>
    <w:rsid w:val="00CB282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B2828"/>
    <w:rPr>
      <w:rFonts w:ascii="Calibri" w:eastAsia="Calibri" w:hAnsi="Calibri" w:cs="Calibri"/>
      <w:i/>
      <w:iCs/>
      <w:color w:val="404040" w:themeColor="text1" w:themeTint="BF"/>
    </w:rPr>
  </w:style>
  <w:style w:type="character" w:styleId="Strong">
    <w:name w:val="Strong"/>
    <w:basedOn w:val="DefaultParagraphFont"/>
    <w:uiPriority w:val="22"/>
    <w:qFormat/>
    <w:rsid w:val="00CB2828"/>
    <w:rPr>
      <w:b/>
      <w:bCs/>
    </w:rPr>
  </w:style>
  <w:style w:type="paragraph" w:styleId="Subtitle">
    <w:name w:val="Subtitle"/>
    <w:basedOn w:val="Normal"/>
    <w:next w:val="Normal"/>
    <w:link w:val="SubtitleChar"/>
    <w:uiPriority w:val="11"/>
    <w:qFormat/>
    <w:rsid w:val="00CB28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B2828"/>
    <w:rPr>
      <w:rFonts w:eastAsiaTheme="minorEastAsia"/>
      <w:color w:val="5A5A5A" w:themeColor="text1" w:themeTint="A5"/>
      <w:spacing w:val="15"/>
    </w:rPr>
  </w:style>
  <w:style w:type="character" w:styleId="SubtleEmphasis">
    <w:name w:val="Subtle Emphasis"/>
    <w:basedOn w:val="DefaultParagraphFont"/>
    <w:uiPriority w:val="19"/>
    <w:qFormat/>
    <w:rsid w:val="00CB2828"/>
    <w:rPr>
      <w:i/>
      <w:iCs/>
      <w:color w:val="404040" w:themeColor="text1" w:themeTint="BF"/>
    </w:rPr>
  </w:style>
  <w:style w:type="character" w:styleId="SubtleReference">
    <w:name w:val="Subtle Reference"/>
    <w:basedOn w:val="DefaultParagraphFont"/>
    <w:uiPriority w:val="31"/>
    <w:qFormat/>
    <w:rsid w:val="00CB2828"/>
    <w:rPr>
      <w:smallCaps/>
      <w:color w:val="5A5A5A" w:themeColor="text1" w:themeTint="A5"/>
    </w:rPr>
  </w:style>
  <w:style w:type="paragraph" w:styleId="Title">
    <w:name w:val="Title"/>
    <w:basedOn w:val="Normal"/>
    <w:next w:val="Normal"/>
    <w:link w:val="TitleChar"/>
    <w:uiPriority w:val="10"/>
    <w:qFormat/>
    <w:rsid w:val="00CB282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82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CB2828"/>
    <w:pPr>
      <w:keepNext/>
      <w:keepLines/>
      <w:spacing w:before="240"/>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urharmanjit@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Standard Software Service</dc:creator>
  <cp:lastModifiedBy>Harman Kaur</cp:lastModifiedBy>
  <cp:revision>12</cp:revision>
  <dcterms:created xsi:type="dcterms:W3CDTF">2026-07-01T23:43:00Z</dcterms:created>
  <dcterms:modified xsi:type="dcterms:W3CDTF">2026-09-01T04:23:00Z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2026-07-01T00:00:00Z</vt:filetime>
  </property>
  <property fmtid="{D5CDD505-2E9C-101B-9397-08002B2CF9AE}" pid="3" name="Creator">
    <vt:lpwstr>Microsoft® Word for Microsoft 365</vt:lpwstr>
  </property>
  <property fmtid="{D5CDD505-2E9C-101B-9397-08002B2CF9AE}" pid="4" name="LastSaved">
    <vt:filetime>2026-07-01T00:00:00Z</vt:filetime>
  </property>
  <property fmtid="{D5CDD505-2E9C-101B-9397-08002B2CF9AE}" pid="5" name="Producer">
    <vt:lpwstr>Microsoft® Word for Microsoft 365</vt:lpwstr>
  </property>
</Properties>
</file>