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/>
      </w:pPr>
      <w:r>
        <w:rPr/>
        <w:t>Yes Bank is a well-known bank in the Indian financial domain. Since 2018, it has been in the</w:t>
      </w:r>
      <w:r>
        <w:rPr>
          <w:spacing w:val="1"/>
        </w:rPr>
        <w:t> </w:t>
      </w:r>
      <w:r>
        <w:rPr/>
        <w:t>news because of the fraud case involving Rana Kapoor. Owing to this fact, it was interesting</w:t>
      </w:r>
      <w:r>
        <w:rPr>
          <w:spacing w:val="1"/>
        </w:rPr>
        <w:t> </w:t>
      </w:r>
      <w:r>
        <w:rPr/>
        <w:t>to see how that impacted the stock prices of the company and whether Time series models</w:t>
      </w:r>
      <w:r>
        <w:rPr>
          <w:spacing w:val="1"/>
        </w:rPr>
        <w:t> </w:t>
      </w:r>
      <w:r>
        <w:rPr/>
        <w:t>or any other predictive models can do justice to such situations. This dataset has monthly</w:t>
      </w:r>
      <w:r>
        <w:rPr>
          <w:spacing w:val="1"/>
        </w:rPr>
        <w:t> </w:t>
      </w:r>
      <w:r>
        <w:rPr/>
        <w:t>stock prices of the bank since its inception and includes closing, starting, highest, and lowest</w:t>
      </w:r>
      <w:r>
        <w:rPr>
          <w:spacing w:val="-59"/>
        </w:rPr>
        <w:t> </w:t>
      </w:r>
      <w:r>
        <w:rPr/>
        <w:t>stock prices of every month. The main objective is to predict the stock’s closing price of the</w:t>
      </w:r>
      <w:r>
        <w:rPr>
          <w:spacing w:val="1"/>
        </w:rPr>
        <w:t> </w:t>
      </w:r>
      <w:r>
        <w:rPr/>
        <w:t>month.</w:t>
      </w:r>
    </w:p>
    <w:sectPr>
      <w:type w:val="continuous"/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100" w:right="113"/>
      <w:jc w:val="both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PS- YES BANK STOCK PRICE</dc:title>
  <dcterms:created xsi:type="dcterms:W3CDTF">2022-12-11T04:01:49Z</dcterms:created>
  <dcterms:modified xsi:type="dcterms:W3CDTF">2022-12-11T04:01:49Z</dcterms:modified>
</cp:coreProperties>
</file>