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Login</w:t>
      </w:r>
    </w:p>
    <w:p>
      <w:r>
        <w:t>Generated on: 2025-03-31 15:19:03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---</w:t>
            </w:r>
          </w:p>
        </w:tc>
        <w:tc>
          <w:tcPr>
            <w:tcW w:type="dxa" w:w="1234"/>
          </w:tcPr>
          <w:p>
            <w:r>
              <w:t>---</w:t>
            </w:r>
          </w:p>
        </w:tc>
        <w:tc>
          <w:tcPr>
            <w:tcW w:type="dxa" w:w="1234"/>
          </w:tcPr>
          <w:p>
            <w:r>
              <w:t>---</w:t>
            </w:r>
          </w:p>
        </w:tc>
        <w:tc>
          <w:tcPr>
            <w:tcW w:type="dxa" w:w="1234"/>
          </w:tcPr>
          <w:p>
            <w:r>
              <w:t>---</w:t>
            </w:r>
          </w:p>
        </w:tc>
        <w:tc>
          <w:tcPr>
            <w:tcW w:type="dxa" w:w="1234"/>
          </w:tcPr>
          <w:p>
            <w:r>
              <w:t>---</w:t>
            </w:r>
          </w:p>
        </w:tc>
        <w:tc>
          <w:tcPr>
            <w:tcW w:type="dxa" w:w="1234"/>
          </w:tcPr>
          <w:p>
            <w:r>
              <w:t>---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TC_Login_001</w:t>
            </w:r>
          </w:p>
        </w:tc>
        <w:tc>
          <w:tcPr>
            <w:tcW w:type="dxa" w:w="1234"/>
          </w:tcPr>
          <w:p>
            <w:r>
              <w:t>Successful login with valid credentials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valid username. 2. Enter valid password. 3. Click "Login" button.</w:t>
            </w:r>
          </w:p>
        </w:tc>
        <w:tc>
          <w:tcPr>
            <w:tcW w:type="dxa" w:w="1234"/>
          </w:tcPr>
          <w:p>
            <w:r>
              <w:t>User is redirected to the home page/dashboard.  A welcome message may be displayed.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TC_Login_002</w:t>
            </w:r>
          </w:p>
        </w:tc>
        <w:tc>
          <w:tcPr>
            <w:tcW w:type="dxa" w:w="1234"/>
          </w:tcPr>
          <w:p>
            <w:r>
              <w:t>Unsuccessful login with invalid credentials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invalid username. 2. Enter invalid password. 3. Click "Login" button.</w:t>
            </w:r>
          </w:p>
        </w:tc>
        <w:tc>
          <w:tcPr>
            <w:tcW w:type="dxa" w:w="1234"/>
          </w:tcPr>
          <w:p>
            <w:r>
              <w:t>Error message is displayed (e.g., "Invalid username or password"). User remains on the Login page.</w:t>
            </w:r>
          </w:p>
        </w:tc>
        <w:tc>
          <w:tcPr>
            <w:tcW w:type="dxa" w:w="1234"/>
          </w:tcPr>
          <w:p>
            <w:r>
              <w:t>Username: wronguser, Password: wrongpassword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TC_Login_003</w:t>
            </w:r>
          </w:p>
        </w:tc>
        <w:tc>
          <w:tcPr>
            <w:tcW w:type="dxa" w:w="1234"/>
          </w:tcPr>
          <w:p>
            <w:r>
              <w:t>Unsuccessful login with blank username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Leave username field blank. 2. Enter valid password. 3. Click "Login" button.</w:t>
            </w:r>
          </w:p>
        </w:tc>
        <w:tc>
          <w:tcPr>
            <w:tcW w:type="dxa" w:w="1234"/>
          </w:tcPr>
          <w:p>
            <w:r>
              <w:t>Error message is displayed (e.g., "Username is required"). User remains on the Login page.</w:t>
            </w:r>
          </w:p>
        </w:tc>
        <w:tc>
          <w:tcPr>
            <w:tcW w:type="dxa" w:w="1234"/>
          </w:tcPr>
          <w:p>
            <w:r>
              <w:t>Username: , Password: password123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TC_Login_004</w:t>
            </w:r>
          </w:p>
        </w:tc>
        <w:tc>
          <w:tcPr>
            <w:tcW w:type="dxa" w:w="1234"/>
          </w:tcPr>
          <w:p>
            <w:r>
              <w:t>Unsuccessful login with blank password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valid username. 2. Leave password field blank. 3. Click "Login" button.</w:t>
            </w:r>
          </w:p>
        </w:tc>
        <w:tc>
          <w:tcPr>
            <w:tcW w:type="dxa" w:w="1234"/>
          </w:tcPr>
          <w:p>
            <w:r>
              <w:t>Error message is displayed (e.g., "Password is required"). User remains on the Login page.</w:t>
            </w:r>
          </w:p>
        </w:tc>
        <w:tc>
          <w:tcPr>
            <w:tcW w:type="dxa" w:w="1234"/>
          </w:tcPr>
          <w:p>
            <w:r>
              <w:t>Username: testuser, Password: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TC_Login_005</w:t>
            </w:r>
          </w:p>
        </w:tc>
        <w:tc>
          <w:tcPr>
            <w:tcW w:type="dxa" w:w="1234"/>
          </w:tcPr>
          <w:p>
            <w:r>
              <w:t>Login with username containing spaces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username with leading/trailing spaces. 2. Enter valid password. 3. Click "Login" button.</w:t>
            </w:r>
          </w:p>
        </w:tc>
        <w:tc>
          <w:tcPr>
            <w:tcW w:type="dxa" w:w="1234"/>
          </w:tcPr>
          <w:p>
            <w:r>
              <w:t>Successful login OR appropriate error message displayed indicating spaces are not allowed.</w:t>
            </w:r>
          </w:p>
        </w:tc>
        <w:tc>
          <w:tcPr>
            <w:tcW w:type="dxa" w:w="1234"/>
          </w:tcPr>
          <w:p>
            <w:r>
              <w:t>Username:  test user , Password: password123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TC_Login_006</w:t>
            </w:r>
          </w:p>
        </w:tc>
        <w:tc>
          <w:tcPr>
            <w:tcW w:type="dxa" w:w="1234"/>
          </w:tcPr>
          <w:p>
            <w:r>
              <w:t>Login with password containing special characters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valid username. 2. Enter password with special characters (!@#$%^&amp;*). 3. Click "Login" button.</w:t>
            </w:r>
          </w:p>
        </w:tc>
        <w:tc>
          <w:tcPr>
            <w:tcW w:type="dxa" w:w="1234"/>
          </w:tcPr>
          <w:p>
            <w:r>
              <w:t>Successful login (if allowed) OR appropriate error message if special characters are not allowed.</w:t>
            </w:r>
          </w:p>
        </w:tc>
        <w:tc>
          <w:tcPr>
            <w:tcW w:type="dxa" w:w="1234"/>
          </w:tcPr>
          <w:p>
            <w:r>
              <w:t>Username: testuser, Password: P@$$wOrd!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TC_Login_007</w:t>
            </w:r>
          </w:p>
        </w:tc>
        <w:tc>
          <w:tcPr>
            <w:tcW w:type="dxa" w:w="1234"/>
          </w:tcPr>
          <w:p>
            <w:r>
              <w:t>Login button functionality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valid username and password. 2. Press Enter key instead of clicking the button.</w:t>
            </w:r>
          </w:p>
        </w:tc>
        <w:tc>
          <w:tcPr>
            <w:tcW w:type="dxa" w:w="1234"/>
          </w:tcPr>
          <w:p>
            <w:r>
              <w:t>User is redirected to the home page/dashboard.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TC_Login_008</w:t>
            </w:r>
          </w:p>
        </w:tc>
        <w:tc>
          <w:tcPr>
            <w:tcW w:type="dxa" w:w="1234"/>
          </w:tcPr>
          <w:p>
            <w:r>
              <w:t>Remember Me functionality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Check "Remember Me" checkbox. 2. Enter valid username and password. 3. Click "Login" button. 4. Close and reopen the browser.</w:t>
            </w:r>
          </w:p>
        </w:tc>
        <w:tc>
          <w:tcPr>
            <w:tcW w:type="dxa" w:w="1234"/>
          </w:tcPr>
          <w:p>
            <w:r>
              <w:t>User is automatically logged in.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TC_Login_009</w:t>
            </w:r>
          </w:p>
        </w:tc>
        <w:tc>
          <w:tcPr>
            <w:tcW w:type="dxa" w:w="1234"/>
          </w:tcPr>
          <w:p>
            <w:r>
              <w:t>Forgot Password functionality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Click "Forgot Password" link.</w:t>
            </w:r>
          </w:p>
        </w:tc>
        <w:tc>
          <w:tcPr>
            <w:tcW w:type="dxa" w:w="1234"/>
          </w:tcPr>
          <w:p>
            <w:r>
              <w:t>User is redirected to the password reset page.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TC_Login_010</w:t>
            </w:r>
          </w:p>
        </w:tc>
        <w:tc>
          <w:tcPr>
            <w:tcW w:type="dxa" w:w="1234"/>
          </w:tcPr>
          <w:p>
            <w:r>
              <w:t>UI/UX - Visual appeal and layout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Observe the overall layout, button placement, font sizes, and color scheme.</w:t>
            </w:r>
          </w:p>
        </w:tc>
        <w:tc>
          <w:tcPr>
            <w:tcW w:type="dxa" w:w="1234"/>
          </w:tcPr>
          <w:p>
            <w:r>
              <w:t>Login page is visually appealing, user-friendly, and easy to navigate.  All elements are correctly displayed and aligned.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TC_Login_011</w:t>
            </w:r>
          </w:p>
        </w:tc>
        <w:tc>
          <w:tcPr>
            <w:tcW w:type="dxa" w:w="1234"/>
          </w:tcPr>
          <w:p>
            <w:r>
              <w:t>UI/UX - Accessibility (Screen Reader)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Use a screen reader to navigate the login page.</w:t>
            </w:r>
          </w:p>
        </w:tc>
        <w:tc>
          <w:tcPr>
            <w:tcW w:type="dxa" w:w="1234"/>
          </w:tcPr>
          <w:p>
            <w:r>
              <w:t>All elements are correctly announced by the screen reader.  Appropriate labels are present.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TC_Login_012</w:t>
            </w:r>
          </w:p>
        </w:tc>
        <w:tc>
          <w:tcPr>
            <w:tcW w:type="dxa" w:w="1234"/>
          </w:tcPr>
          <w:p>
            <w:r>
              <w:t>Error message clarity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invalid credentials.  2. Observe the error message.</w:t>
            </w:r>
          </w:p>
        </w:tc>
        <w:tc>
          <w:tcPr>
            <w:tcW w:type="dxa" w:w="1234"/>
          </w:tcPr>
          <w:p>
            <w:r>
              <w:t>Error message is clear, concise, and provides helpful information on how to correct the error.</w:t>
            </w:r>
          </w:p>
        </w:tc>
        <w:tc>
          <w:tcPr>
            <w:tcW w:type="dxa" w:w="1234"/>
          </w:tcPr>
          <w:p>
            <w:r>
              <w:t>Username: invalid, Password: invalid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TC_Login_013</w:t>
            </w:r>
          </w:p>
        </w:tc>
        <w:tc>
          <w:tcPr>
            <w:tcW w:type="dxa" w:w="1234"/>
          </w:tcPr>
          <w:p>
            <w:r>
              <w:t>Input field length limitations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Attempt to enter an excessively long username/password.</w:t>
            </w:r>
          </w:p>
        </w:tc>
        <w:tc>
          <w:tcPr>
            <w:tcW w:type="dxa" w:w="1234"/>
          </w:tcPr>
          <w:p>
            <w:r>
              <w:t>System handles the input appropriately; truncates input or displays an error.</w:t>
            </w:r>
          </w:p>
        </w:tc>
        <w:tc>
          <w:tcPr>
            <w:tcW w:type="dxa" w:w="1234"/>
          </w:tcPr>
          <w:p>
            <w:r>
              <w:t>Username: ExcessivelyLongUsername..., Password: ExcessivelyLongPassword...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TC_Login_014</w:t>
            </w:r>
          </w:p>
        </w:tc>
        <w:tc>
          <w:tcPr>
            <w:tcW w:type="dxa" w:w="1234"/>
          </w:tcPr>
          <w:p>
            <w:r>
              <w:t>Login with special characters in username (allowed)</w:t>
            </w:r>
          </w:p>
        </w:tc>
        <w:tc>
          <w:tcPr>
            <w:tcW w:type="dxa" w:w="1234"/>
          </w:tcPr>
          <w:p>
            <w:r>
              <w:t>User is on the Login page.</w:t>
            </w:r>
          </w:p>
        </w:tc>
        <w:tc>
          <w:tcPr>
            <w:tcW w:type="dxa" w:w="1234"/>
          </w:tcPr>
          <w:p>
            <w:r>
              <w:t>1. Enter username with allowed special characters. 2. Enter a valid password. 3. Click login.</w:t>
            </w:r>
          </w:p>
        </w:tc>
        <w:tc>
          <w:tcPr>
            <w:tcW w:type="dxa" w:w="1234"/>
          </w:tcPr>
          <w:p>
            <w:r>
              <w:t>Successful login.</w:t>
            </w:r>
          </w:p>
        </w:tc>
        <w:tc>
          <w:tcPr>
            <w:tcW w:type="dxa" w:w="1234"/>
          </w:tcPr>
          <w:p>
            <w:r>
              <w:t>Username: test.user, Password: password123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