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Cases for Register Page</w:t>
      </w:r>
    </w:p>
    <w:p>
      <w:r>
        <w:t>Generated on: 2025-04-17 09:28:07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Case Description</w:t>
            </w:r>
          </w:p>
        </w:tc>
        <w:tc>
          <w:tcPr>
            <w:tcW w:type="dxa" w:w="1234"/>
          </w:tcPr>
          <w:p>
            <w:r>
              <w:t>Preconditions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</w:tr>
      <w:tr>
        <w:tc>
          <w:tcPr>
            <w:tcW w:type="dxa" w:w="1234"/>
          </w:tcPr>
          <w:p>
            <w:r>
              <w:t>TC_Reg_001</w:t>
            </w:r>
          </w:p>
        </w:tc>
        <w:tc>
          <w:tcPr>
            <w:tcW w:type="dxa" w:w="1234"/>
          </w:tcPr>
          <w:p>
            <w:r>
              <w:t>Successful Registration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valid email, password, confirm password, and other required fields. 2. Click "Register" button.</w:t>
            </w:r>
          </w:p>
        </w:tc>
        <w:tc>
          <w:tcPr>
            <w:tcW w:type="dxa" w:w="1234"/>
          </w:tcPr>
          <w:p>
            <w:r>
              <w:t>User is redirected to a successful registration page/dashboard. Confirmation email sent.</w:t>
            </w:r>
          </w:p>
        </w:tc>
        <w:tc>
          <w:tcPr>
            <w:tcW w:type="dxa" w:w="1234"/>
          </w:tcPr>
          <w:p>
            <w:r>
              <w:t>Valid email, strong password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TC_Reg_002</w:t>
            </w:r>
          </w:p>
        </w:tc>
        <w:tc>
          <w:tcPr>
            <w:tcW w:type="dxa" w:w="1234"/>
          </w:tcPr>
          <w:p>
            <w:r>
              <w:t>Password Mismatch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valid email and other required fields. 2. Enter different passwords in password and confirm password fields. 3. Click "Register" button.</w:t>
            </w:r>
          </w:p>
        </w:tc>
        <w:tc>
          <w:tcPr>
            <w:tcW w:type="dxa" w:w="1234"/>
          </w:tcPr>
          <w:p>
            <w:r>
              <w:t>Error message displayed indicating password mismatch.</w:t>
            </w:r>
          </w:p>
        </w:tc>
        <w:tc>
          <w:tcPr>
            <w:tcW w:type="dxa" w:w="1234"/>
          </w:tcPr>
          <w:p>
            <w:r>
              <w:t>Valid email, different passwords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TC_Reg_003</w:t>
            </w:r>
          </w:p>
        </w:tc>
        <w:tc>
          <w:tcPr>
            <w:tcW w:type="dxa" w:w="1234"/>
          </w:tcPr>
          <w:p>
            <w:r>
              <w:t>Invalid Email Format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an invalid email format (e.g., missing @ symbol). 2. Enter valid password and other required fields. 3. Click "Register" button.</w:t>
            </w:r>
          </w:p>
        </w:tc>
        <w:tc>
          <w:tcPr>
            <w:tcW w:type="dxa" w:w="1234"/>
          </w:tcPr>
          <w:p>
            <w:r>
              <w:t>Error message displayed indicating invalid email format.</w:t>
            </w:r>
          </w:p>
        </w:tc>
        <w:tc>
          <w:tcPr>
            <w:tcW w:type="dxa" w:w="1234"/>
          </w:tcPr>
          <w:p>
            <w:r>
              <w:t>Invalid email, valid password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TC_Reg_004</w:t>
            </w:r>
          </w:p>
        </w:tc>
        <w:tc>
          <w:tcPr>
            <w:tcW w:type="dxa" w:w="1234"/>
          </w:tcPr>
          <w:p>
            <w:r>
              <w:t>Empty Fields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Leave all fields blank. 2. Click "Register" button.</w:t>
            </w:r>
          </w:p>
        </w:tc>
        <w:tc>
          <w:tcPr>
            <w:tcW w:type="dxa" w:w="1234"/>
          </w:tcPr>
          <w:p>
            <w:r>
              <w:t>Error message displayed indicating all required fields must be filled.</w:t>
            </w:r>
          </w:p>
        </w:tc>
        <w:tc>
          <w:tcPr>
            <w:tcW w:type="dxa" w:w="1234"/>
          </w:tcPr>
          <w:p>
            <w:r>
              <w:t>All fields blank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TC_Reg_005</w:t>
            </w:r>
          </w:p>
        </w:tc>
        <w:tc>
          <w:tcPr>
            <w:tcW w:type="dxa" w:w="1234"/>
          </w:tcPr>
          <w:p>
            <w:r>
              <w:t>Existing Email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an already registered email address. 2. Enter valid password and other required fields. 3. Click "Register" button.</w:t>
            </w:r>
          </w:p>
        </w:tc>
        <w:tc>
          <w:tcPr>
            <w:tcW w:type="dxa" w:w="1234"/>
          </w:tcPr>
          <w:p>
            <w:r>
              <w:t>Error message displayed indicating email already exists.</w:t>
            </w:r>
          </w:p>
        </w:tc>
        <w:tc>
          <w:tcPr>
            <w:tcW w:type="dxa" w:w="1234"/>
          </w:tcPr>
          <w:p>
            <w:r>
              <w:t>Existing email, valid password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</w:tr>
      <w:tr>
        <w:tc>
          <w:tcPr>
            <w:tcW w:type="dxa" w:w="1234"/>
          </w:tcPr>
          <w:p>
            <w:r>
              <w:t>TC_Reg_006</w:t>
            </w:r>
          </w:p>
        </w:tc>
        <w:tc>
          <w:tcPr>
            <w:tcW w:type="dxa" w:w="1234"/>
          </w:tcPr>
          <w:p>
            <w:r>
              <w:t>Password Length Validation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a password shorter than the minimum length requirement. 2. Enter valid email and other required fields. 3. Click "Register" button.</w:t>
            </w:r>
          </w:p>
        </w:tc>
        <w:tc>
          <w:tcPr>
            <w:tcW w:type="dxa" w:w="1234"/>
          </w:tcPr>
          <w:p>
            <w:r>
              <w:t>Error message displayed indicating password length requirements.</w:t>
            </w:r>
          </w:p>
        </w:tc>
        <w:tc>
          <w:tcPr>
            <w:tcW w:type="dxa" w:w="1234"/>
          </w:tcPr>
          <w:p>
            <w:r>
              <w:t>Email, short password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TC_Reg_007</w:t>
            </w:r>
          </w:p>
        </w:tc>
        <w:tc>
          <w:tcPr>
            <w:tcW w:type="dxa" w:w="1234"/>
          </w:tcPr>
          <w:p>
            <w:r>
              <w:t>Special Characters in Password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a password with special characters (e.g., !@#$%^&amp;*). 2. Enter valid email and other required fields. 3. Click "Register" button.</w:t>
            </w:r>
          </w:p>
        </w:tc>
        <w:tc>
          <w:tcPr>
            <w:tcW w:type="dxa" w:w="1234"/>
          </w:tcPr>
          <w:p>
            <w:r>
              <w:t>Successful registration (if allowed), otherwise appropriate error message.</w:t>
            </w:r>
          </w:p>
        </w:tc>
        <w:tc>
          <w:tcPr>
            <w:tcW w:type="dxa" w:w="1234"/>
          </w:tcPr>
          <w:p>
            <w:r>
              <w:t>Email, password with special characters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TC_Reg_008</w:t>
            </w:r>
          </w:p>
        </w:tc>
        <w:tc>
          <w:tcPr>
            <w:tcW w:type="dxa" w:w="1234"/>
          </w:tcPr>
          <w:p>
            <w:r>
              <w:t>UI Element Visibility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Verify all fields (email, password, etc.) and buttons ("Register", "Cancel", etc.) are visible and correctly labeled.</w:t>
            </w:r>
          </w:p>
        </w:tc>
        <w:tc>
          <w:tcPr>
            <w:tcW w:type="dxa" w:w="1234"/>
          </w:tcPr>
          <w:p>
            <w:r>
              <w:t>All elements are visible and correctly labeled.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TC_Reg_009</w:t>
            </w:r>
          </w:p>
        </w:tc>
        <w:tc>
          <w:tcPr>
            <w:tcW w:type="dxa" w:w="1234"/>
          </w:tcPr>
          <w:p>
            <w:r>
              <w:t>Button Functionality - Cancel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Click "Cancel" button.</w:t>
            </w:r>
          </w:p>
        </w:tc>
        <w:tc>
          <w:tcPr>
            <w:tcW w:type="dxa" w:w="1234"/>
          </w:tcPr>
          <w:p>
            <w:r>
              <w:t>User is redirected to the login page or previous page.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TC_Reg_010</w:t>
            </w:r>
          </w:p>
        </w:tc>
        <w:tc>
          <w:tcPr>
            <w:tcW w:type="dxa" w:w="1234"/>
          </w:tcPr>
          <w:p>
            <w:r>
              <w:t>Input Field Validation - Numbers Only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only numbers in the email field. 2. Click "Register" button.</w:t>
            </w:r>
          </w:p>
        </w:tc>
        <w:tc>
          <w:tcPr>
            <w:tcW w:type="dxa" w:w="1234"/>
          </w:tcPr>
          <w:p>
            <w:r>
              <w:t>Appropriate error message indicating invalid email format.</w:t>
            </w:r>
          </w:p>
        </w:tc>
        <w:tc>
          <w:tcPr>
            <w:tcW w:type="dxa" w:w="1234"/>
          </w:tcPr>
          <w:p>
            <w:r>
              <w:t>Numbers only in email field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TC_Reg_011</w:t>
            </w:r>
          </w:p>
        </w:tc>
        <w:tc>
          <w:tcPr>
            <w:tcW w:type="dxa" w:w="1234"/>
          </w:tcPr>
          <w:p>
            <w:r>
              <w:t>Input Field Validation - Special Characters in Name Field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special characters in the name field. 2. Click "Register" button.</w:t>
            </w:r>
          </w:p>
        </w:tc>
        <w:tc>
          <w:tcPr>
            <w:tcW w:type="dxa" w:w="1234"/>
          </w:tcPr>
          <w:p>
            <w:r>
              <w:t>Registration successful (if allowed) or appropriate error message depending on validation rules.</w:t>
            </w:r>
          </w:p>
        </w:tc>
        <w:tc>
          <w:tcPr>
            <w:tcW w:type="dxa" w:w="1234"/>
          </w:tcPr>
          <w:p>
            <w:r>
              <w:t>Special characters in name field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TC_Reg_012</w:t>
            </w:r>
          </w:p>
        </w:tc>
        <w:tc>
          <w:tcPr>
            <w:tcW w:type="dxa" w:w="1234"/>
          </w:tcPr>
          <w:p>
            <w:r>
              <w:t>Registration with Long Text Input</w:t>
            </w:r>
          </w:p>
        </w:tc>
        <w:tc>
          <w:tcPr>
            <w:tcW w:type="dxa" w:w="1234"/>
          </w:tcPr>
          <w:p>
            <w:r>
              <w:t>User is on the Register page</w:t>
            </w:r>
          </w:p>
        </w:tc>
        <w:tc>
          <w:tcPr>
            <w:tcW w:type="dxa" w:w="1234"/>
          </w:tcPr>
          <w:p>
            <w:r>
              <w:t>1. Enter very long text into the name or address fields exceeding the maximum allowed length. 2. Click "Register" button.</w:t>
            </w:r>
          </w:p>
        </w:tc>
        <w:tc>
          <w:tcPr>
            <w:tcW w:type="dxa" w:w="1234"/>
          </w:tcPr>
          <w:p>
            <w:r>
              <w:t>Appropriate error message or truncation of input according to system design.</w:t>
            </w:r>
          </w:p>
        </w:tc>
        <w:tc>
          <w:tcPr>
            <w:tcW w:type="dxa" w:w="1234"/>
          </w:tcPr>
          <w:p>
            <w:r>
              <w:t>Excessively long text in name/address fields</w:t>
            </w:r>
          </w:p>
        </w:tc>
        <w:tc>
          <w:tcPr>
            <w:tcW w:type="dxa" w:w="1234"/>
          </w:tcPr>
          <w:p>
            <w:r>
              <w:t>Low</w:t>
            </w:r>
          </w:p>
        </w:tc>
      </w:tr>
      <w:tr>
        <w:tc>
          <w:tcPr>
            <w:tcW w:type="dxa" w:w="1234"/>
          </w:tcPr>
          <w:p>
            <w:r>
              <w:t>TC_Reg_013</w:t>
            </w:r>
          </w:p>
        </w:tc>
        <w:tc>
          <w:tcPr>
            <w:tcW w:type="dxa" w:w="1234"/>
          </w:tcPr>
          <w:p>
            <w:r>
              <w:t>Accessibility Test - Screen Reader Compatibility</w:t>
            </w:r>
          </w:p>
        </w:tc>
        <w:tc>
          <w:tcPr>
            <w:tcW w:type="dxa" w:w="1234"/>
          </w:tcPr>
          <w:p>
            <w:r>
              <w:t>User is on the Register page using a screen reader</w:t>
            </w:r>
          </w:p>
        </w:tc>
        <w:tc>
          <w:tcPr>
            <w:tcW w:type="dxa" w:w="1234"/>
          </w:tcPr>
          <w:p>
            <w:r>
              <w:t>1. Navigate the page using a screen reader.</w:t>
            </w:r>
          </w:p>
        </w:tc>
        <w:tc>
          <w:tcPr>
            <w:tcW w:type="dxa" w:w="1234"/>
          </w:tcPr>
          <w:p>
            <w:r>
              <w:t>All elements should be accessible and understandable by the screen reader.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TC_Reg_014</w:t>
            </w:r>
          </w:p>
        </w:tc>
        <w:tc>
          <w:tcPr>
            <w:tcW w:type="dxa" w:w="1234"/>
          </w:tcPr>
          <w:p>
            <w:r>
              <w:t>Responsive Design - Mobile View</w:t>
            </w:r>
          </w:p>
        </w:tc>
        <w:tc>
          <w:tcPr>
            <w:tcW w:type="dxa" w:w="1234"/>
          </w:tcPr>
          <w:p>
            <w:r>
              <w:t>User views the Register page on a mobile device</w:t>
            </w:r>
          </w:p>
        </w:tc>
        <w:tc>
          <w:tcPr>
            <w:tcW w:type="dxa" w:w="1234"/>
          </w:tcPr>
          <w:p>
            <w:r>
              <w:t>1. Verify page responsiveness and proper layout on different screen sizes.</w:t>
            </w:r>
          </w:p>
        </w:tc>
        <w:tc>
          <w:tcPr>
            <w:tcW w:type="dxa" w:w="1234"/>
          </w:tcPr>
          <w:p>
            <w:r>
              <w:t>Page should adapt to different screen sizes without losing functionality or readability.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</w:tr>
      <w:tr>
        <w:tc>
          <w:tcPr>
            <w:tcW w:type="dxa" w:w="1234"/>
          </w:tcPr>
          <w:p>
            <w:r>
              <w:t>```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